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Nome: Guga Padilha</w:t>
      </w:r>
    </w:p>
    <w:p w:rsidR="00000000" w:rsidDel="00000000" w:rsidP="00000000" w:rsidRDefault="00000000" w:rsidRPr="00000000" w14:paraId="00000002">
      <w:pPr>
        <w:rPr>
          <w:sz w:val="20"/>
          <w:szCs w:val="20"/>
        </w:rPr>
      </w:pPr>
      <w:r w:rsidDel="00000000" w:rsidR="00000000" w:rsidRPr="00000000">
        <w:rPr>
          <w:sz w:val="20"/>
          <w:szCs w:val="20"/>
          <w:rtl w:val="0"/>
        </w:rPr>
        <w:t xml:space="preserve">Prof: Vini Magnus</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A revolução começou com o Windows 10 com a proposta ousada de juntar todos os produtos da Microsoft em uma única plataforma. Além de desktops e notebooks, essa nova versão equipará smartphones, tablets, sistemas embarcados, o console Xbox One e produtos exclusivos, como o Surface Hub e os óculos de realidade aumentada HoloLens.</w:t>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No Android o Google revelou que 6 novos recursos estão chegando para os usuários de Android; as novidades vão desde sistema de alertas de terremotos até comandos de voz aprimorados.</w:t>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Já no sistemas da Apple mobile as novas atualizações promoveram atualizações para sistemas operacionais de todos os seus produtos, além de introduzir novas formas de privacidade Live Text, Privacidade em foco, FaceTime para Android e Windows.</w:t>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ab/>
        <w:t xml:space="preserve">Sem contar com o Windows 11 que promete ser um revolucionário, novas sessões de acessibilidade, nova interface, diferentes formas de se conectar, novas tarefas e atualizações das assistentes virtuais.</w:t>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Fuchsia OS é um projeto do Google para criar um sistema operacional open source do zero, sem componentes de outros sistemas (como o Linux, base ancestral do Android). Em desenvolvimento pelo menos desde 2016, o Fuchsia tem como princípios a segurança, capacidade de atualização, ser inclusivo e pragmático.</w:t>
      </w:r>
    </w:p>
    <w:p w:rsidR="00000000" w:rsidDel="00000000" w:rsidP="00000000" w:rsidRDefault="00000000" w:rsidRPr="00000000" w14:paraId="00000009">
      <w:pPr>
        <w:ind w:firstLine="720"/>
        <w:rPr>
          <w:sz w:val="24"/>
          <w:szCs w:val="24"/>
        </w:rPr>
      </w:pPr>
      <w:r w:rsidDel="00000000" w:rsidR="00000000" w:rsidRPr="00000000">
        <w:rPr>
          <w:rtl w:val="0"/>
        </w:rPr>
      </w:r>
    </w:p>
    <w:sectPr>
      <w:pgSz w:h="16834" w:w="11909" w:orient="portrait"/>
      <w:pgMar w:bottom="1440" w:top="1440" w:left="850.393700787401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