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PARTE 1: INDIVIDUAL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Nome: Gustavo Padilha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Relatar os principais temas debatidos na atualidade sobre arquitetura de computadores e descrever baseado na sua opinião e em pesquisas feitas: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Qual a influência das arquiteturas para o analista e desenvolvedores de sistemas?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3a3a3a"/>
          <w:sz w:val="32"/>
          <w:szCs w:val="32"/>
          <w:highlight w:val="white"/>
        </w:rPr>
      </w:pPr>
      <w:bookmarkStart w:colFirst="0" w:colLast="0" w:name="_9x5xe4trwikg" w:id="0"/>
      <w:bookmarkEnd w:id="0"/>
      <w:r w:rsidDel="00000000" w:rsidR="00000000" w:rsidRPr="00000000">
        <w:rPr>
          <w:b w:val="1"/>
          <w:color w:val="3a3a3a"/>
          <w:sz w:val="32"/>
          <w:szCs w:val="32"/>
          <w:highlight w:val="white"/>
          <w:rtl w:val="0"/>
        </w:rPr>
        <w:t xml:space="preserve">ALT Linux 9.1 Simply lançado para o uso em desktops domésticos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a3a3a"/>
          <w:sz w:val="26"/>
          <w:szCs w:val="26"/>
          <w:highlight w:val="white"/>
        </w:rPr>
      </w:pPr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O ALT Linux foi fundado em 2001 por uma fusão de dois grandes projetos de software livre na Rússia. No ano de 2008, tornou-se uma grande organização desenvolvendo e implantando software livre, escrevendo documentação e literatura técnica, dando suporte aos usuários e desenvolvendo produtos personalizados.</w:t>
      </w:r>
    </w:p>
    <w:p w:rsidR="00000000" w:rsidDel="00000000" w:rsidP="00000000" w:rsidRDefault="00000000" w:rsidRPr="00000000" w14:paraId="0000000B">
      <w:pPr>
        <w:rPr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a3a3a"/>
          <w:sz w:val="26"/>
          <w:szCs w:val="26"/>
          <w:highlight w:val="white"/>
        </w:rPr>
      </w:pPr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Agora, Michael Shigorin anunciou o lançamento da edição ALT Linux 9.1 Simply, uma variante da distribuição desenvolvida de forma independente do projeto, voltada para desktops domésticos e disponível para várias arquiteturas de processador populares. Um fato interessante é que o tipo i586 pode ser usado em sistemas com apenas 512 MB de RAM.</w:t>
      </w:r>
    </w:p>
    <w:p w:rsidR="00000000" w:rsidDel="00000000" w:rsidP="00000000" w:rsidRDefault="00000000" w:rsidRPr="00000000" w14:paraId="0000000D">
      <w:pPr>
        <w:rPr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color w:val="3a3a3a"/>
          <w:sz w:val="26"/>
          <w:szCs w:val="26"/>
          <w:highlight w:val="white"/>
        </w:rPr>
      </w:pPr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A versão 9.1 tem suporte Vulkan em compatibilidade x86 e UEFI em placas ARM -</w:t>
      </w:r>
      <w:r w:rsidDel="00000000" w:rsidR="00000000" w:rsidRPr="00000000">
        <w:rPr>
          <w:color w:val="bdc1c6"/>
          <w:sz w:val="24"/>
          <w:szCs w:val="24"/>
          <w:shd w:fill="202124" w:val="clear"/>
          <w:rtl w:val="0"/>
        </w:rPr>
        <w:t xml:space="preserve"> Acorn RISC Machine-</w:t>
      </w:r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 (por exemplo, Raspberry Pi 3 e 4), enquanto OBS Studio está disponível como uma opção de instalação.</w:t>
      </w:r>
    </w:p>
    <w:p w:rsidR="00000000" w:rsidDel="00000000" w:rsidP="00000000" w:rsidRDefault="00000000" w:rsidRPr="00000000" w14:paraId="0000000F">
      <w:pPr>
        <w:ind w:firstLine="720"/>
        <w:rPr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color w:val="3a3a3a"/>
          <w:sz w:val="26"/>
          <w:szCs w:val="26"/>
          <w:highlight w:val="white"/>
        </w:rPr>
      </w:pPr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A influência do Linux para quem programa  é altamente importante, pois é um sistema operacional preferido por grande parte de programadores, e é sempre muito bem visto tanto por uso doméstico, quanto comercial. Pois além de ser mais “leve”, ele também auxilia no quesito de desempenho de sua máquina, é altamente recomendado para quem usa o computador excepcionalmente para o trabalho.</w:t>
      </w:r>
    </w:p>
    <w:p w:rsidR="00000000" w:rsidDel="00000000" w:rsidP="00000000" w:rsidRDefault="00000000" w:rsidRPr="00000000" w14:paraId="00000011">
      <w:pPr>
        <w:ind w:firstLine="720"/>
        <w:rPr>
          <w:color w:val="3a3a3a"/>
          <w:sz w:val="26"/>
          <w:szCs w:val="26"/>
          <w:highlight w:val="white"/>
        </w:rPr>
      </w:pPr>
      <w:r w:rsidDel="00000000" w:rsidR="00000000" w:rsidRPr="00000000">
        <w:rPr>
          <w:color w:val="3a3a3a"/>
          <w:sz w:val="26"/>
          <w:szCs w:val="26"/>
          <w:highlight w:val="white"/>
          <w:rtl w:val="0"/>
        </w:rPr>
        <w:t xml:space="preserve">Data anunciada: </w:t>
      </w:r>
      <w:r w:rsidDel="00000000" w:rsidR="00000000" w:rsidRPr="00000000">
        <w:rPr>
          <w:color w:val="595959"/>
          <w:highlight w:val="white"/>
          <w:rtl w:val="0"/>
        </w:rPr>
        <w:t xml:space="preserve">31/05/2021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3a3a3a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https://www.edivaldobrito.com.br/alt-linux-9-1-simply-lancado-para-o-uso-em-desktops-domesticos/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3a3a3a"/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https://www.ufsm.br/laboratorios/lince/2020/12/10/confira-11-melhores-distribruicoes-para-programar-em-2021/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3a3a3a"/>
          <w:sz w:val="20"/>
          <w:szCs w:val="20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https://sempreupdate.com.br/debian-9-1-stretch-disponivel-para-download/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02124"/>
          <w:sz w:val="24"/>
          <w:szCs w:val="24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0"/>
          <w:szCs w:val="20"/>
          <w:highlight w:val="white"/>
          <w:rtl w:val="0"/>
        </w:rPr>
        <w:t xml:space="preserve">PARTE 2: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hd w:fill="ffffff" w:val="clear"/>
        <w:spacing w:after="80" w:before="80" w:line="264" w:lineRule="auto"/>
        <w:rPr>
          <w:b w:val="1"/>
          <w:color w:val="202124"/>
          <w:sz w:val="24"/>
          <w:szCs w:val="24"/>
          <w:highlight w:val="white"/>
        </w:rPr>
      </w:pPr>
      <w:bookmarkStart w:colFirst="0" w:colLast="0" w:name="_z3t1hnizl0c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60" w:lineRule="auto"/>
        <w:jc w:val="both"/>
        <w:rPr/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Estudar Arquitetura de Computadores é tão importante para um desenvolvedor de sistema, como estudar Anatomia é importante para um médico. Antes de iniciar qualquer estudo na Medicina, um médico precisa saber em detalhes o funcionamento do corpo humano. Quais são seus órgãos, como eles trabalham individualmente e como se relacionam para formar um sistema (digestivo, respiratório, motor etc.). Com a Arquitetura de Computadores é semelhante. É necessário aprender quais são os componentes de um computador, como eles funcionam e como eles trabalham em conjunto formando um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360" w:lineRule="auto"/>
        <w:jc w:val="both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A arquitetura necessária para que um computador funcione e de como organizar os diversos componentes para obter melhores desempenhos.</w:t>
      </w:r>
      <w:r w:rsidDel="00000000" w:rsidR="00000000" w:rsidRPr="00000000">
        <w:rPr>
          <w:rtl w:val="0"/>
        </w:rPr>
        <w:t xml:space="preserve"> É </w:t>
      </w:r>
      <w:r w:rsidDel="00000000" w:rsidR="00000000" w:rsidRPr="00000000">
        <w:rPr>
          <w:sz w:val="26"/>
          <w:szCs w:val="26"/>
          <w:rtl w:val="0"/>
        </w:rPr>
        <w:t xml:space="preserve">essencial que todos profissionais da Computação tenham pelo menos conhecimentos básicos de Arquitetura de Computadores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Saber como o computador funciona nos permitirá entender sua capacidade (e incapacidade) de resolver problemas, sobre como programá-los da melhor forma possível, como deixar o computador e os dados contidos neles mais seguros, como ganhar desempenho e o que faz ele ficar tão lento.</w:t>
      </w:r>
    </w:p>
    <w:p w:rsidR="00000000" w:rsidDel="00000000" w:rsidP="00000000" w:rsidRDefault="00000000" w:rsidRPr="00000000" w14:paraId="00000024">
      <w:pPr>
        <w:shd w:fill="ffffff" w:val="clear"/>
        <w:spacing w:after="360" w:lineRule="auto"/>
        <w:jc w:val="both"/>
        <w:rPr>
          <w:color w:val="222222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https://www.canalti.com.br/arquitetura-de-computadores/arquitetura-de-computadores-o-que-e-por-que-estudar/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nalti.com.br/arquitetura-de-computadores/arquitetura-de-computadores-o-que-e-por-que-estuda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divaldobrito.com.br/alt-linux-9-1-simply-lancado-para-o-uso-em-desktops-domesticos/" TargetMode="External"/><Relationship Id="rId7" Type="http://schemas.openxmlformats.org/officeDocument/2006/relationships/hyperlink" Target="https://www.ufsm.br/laboratorios/lince/2020/12/10/confira-11-melhores-distribruicoes-para-programar-em-2021/" TargetMode="External"/><Relationship Id="rId8" Type="http://schemas.openxmlformats.org/officeDocument/2006/relationships/hyperlink" Target="https://sempreupdate.com.br/debian-9-1-stretch-disponivel-para-downloa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