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49.519958496094" w:type="dxa"/>
        <w:jc w:val="left"/>
        <w:tblInd w:w="136.80007934570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93.519592285156"/>
        <w:gridCol w:w="1956.0003662109375"/>
        <w:tblGridChange w:id="0">
          <w:tblGrid>
            <w:gridCol w:w="6493.519592285156"/>
            <w:gridCol w:w="1956.0003662109375"/>
          </w:tblGrid>
        </w:tblGridChange>
      </w:tblGrid>
      <w:tr>
        <w:trPr>
          <w:cantSplit w:val="0"/>
          <w:trHeight w:val="5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9454956054687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Termo de Abertura do Projeto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7143554687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Academia Boa 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77.732696533203" w:type="dxa"/>
        <w:jc w:val="left"/>
        <w:tblInd w:w="79.3875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.6824340820312"/>
        <w:gridCol w:w="1131.0002136230469"/>
        <w:gridCol w:w="2419.599609375"/>
        <w:gridCol w:w="4390.450439453125"/>
        <w:tblGridChange w:id="0">
          <w:tblGrid>
            <w:gridCol w:w="736.6824340820312"/>
            <w:gridCol w:w="1131.0002136230469"/>
            <w:gridCol w:w="2419.599609375"/>
            <w:gridCol w:w="4390.450439453125"/>
          </w:tblGrid>
        </w:tblGridChange>
      </w:tblGrid>
      <w:tr>
        <w:trPr>
          <w:cantSplit w:val="0"/>
          <w:trHeight w:val="390.224609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5.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53.381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67.3100280761719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30/02/2010 Sr. Montes de Rocha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997680664062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Elaboração Inicial – primeiro rascunho</w:t>
            </w:r>
          </w:p>
        </w:tc>
      </w:tr>
      <w:tr>
        <w:trPr>
          <w:cantSplit w:val="0"/>
          <w:trHeight w:val="3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59.5820617675781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15/03/2010 Sr. Montes de Rocha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997680664062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Revisão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após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reunião com dois fornecedores</w:t>
            </w:r>
          </w:p>
        </w:tc>
      </w:tr>
      <w:tr>
        <w:trPr>
          <w:cantSplit w:val="0"/>
          <w:trHeight w:val="3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67.3100280761719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31/03/2010 Sra. Montes de Rocha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997680664062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Revisão final</w:t>
            </w:r>
          </w:p>
        </w:tc>
      </w:tr>
      <w:tr>
        <w:trPr>
          <w:cantSplit w:val="0"/>
          <w:trHeight w:val="3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70.6221008300781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05/11/2014 Sr. Montes de Rocha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203979492187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Adaptar aos novos templates</w:t>
            </w:r>
          </w:p>
        </w:tc>
      </w:tr>
      <w:tr>
        <w:trPr>
          <w:cantSplit w:val="0"/>
          <w:trHeight w:val="35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67.3100280761719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30/05/2015 Sr. Montes de Rocha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997680664062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Nova revisão incluindo a EAP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40158081054688" w:right="0" w:firstLine="0"/>
        <w:jc w:val="both"/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Objetivos deste documento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40158081054688" w:right="0" w:firstLine="0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07080078125" w:line="243.38141441345215" w:lineRule="auto"/>
        <w:ind w:left="129.36004638671875" w:right="1805.716552734375" w:hanging="12.80639648437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Autorizar o início do projeto, atribuir principais responsáveis e descrever de forma clara  requisitos iniciais, principais entregas, premissas e restrições do projeto.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41650390625" w:line="240" w:lineRule="auto"/>
        <w:ind w:left="124.312744140625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Situação atual e justificativa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884765625" w:line="240" w:lineRule="auto"/>
        <w:ind w:left="127.75436401367188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52587890625" w:line="243.38072776794434" w:lineRule="auto"/>
        <w:ind w:left="129.36004638671875" w:right="1499.520263671875" w:hanging="12.806396484375"/>
        <w:jc w:val="both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academia "Boa Forma" atua no mercado há cinco anos e tem uma demanda crescente de alunos. Para gerenciar as atividades e informações da academia, a empresa utiliza planilhas e ferramentas manuais, o que dificulta o controle e a organização. Além disso, a empresa deseja ampliar sua oferta de serviços e aprimorar a experiência do aluno. Diante disso, propõe-se o desenvolvimento de um software de gestão para academias.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21533203125" w:line="240" w:lineRule="auto"/>
        <w:ind w:left="127.40158081054688" w:right="0" w:firstLine="0"/>
        <w:jc w:val="both"/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Objetivos SMART e critérios de sucesso do projeto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657470703125" w:line="240" w:lineRule="auto"/>
        <w:ind w:left="124.281616210937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Desenvolver um software de gestão para academias que permita o controle de informações dos alunos, funcionários, pagamentos e demais atividades relacionadas ao gerenciamento da academia.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657470703125" w:line="240" w:lineRule="auto"/>
        <w:ind w:left="124.281616210937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Disponibilizar um sistema fácil de usar, com interface amigável e responsiva, que possa ser acessado por dispositivos móveis e computadores.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657470703125" w:line="240" w:lineRule="auto"/>
        <w:ind w:left="124.281616210937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Concluir o projeto em 6 meses, respeitando o orçamento de R$150.000,00.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9263916015625" w:line="240.12147903442383" w:lineRule="auto"/>
        <w:ind w:left="125.99761962890625" w:right="2087.83447265625" w:hanging="0.309600830078125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9263916015625" w:line="240.12147903442383" w:lineRule="auto"/>
        <w:ind w:left="125.99761962890625" w:right="2087.83447265625" w:hanging="0.309600830078125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9263916015625" w:line="240.12147903442383" w:lineRule="auto"/>
        <w:ind w:left="125.99761962890625" w:right="2087.83447265625" w:hanging="0.30960083007812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Estrutura Analítica do Projeto – Fases e principais entregas </w:t>
      </w:r>
      <w:r w:rsidDel="00000000" w:rsidR="00000000" w:rsidRPr="00000000">
        <w:rPr>
          <w:b w:val="1"/>
          <w:sz w:val="24"/>
          <w:szCs w:val="24"/>
          <w:rtl w:val="0"/>
        </w:rPr>
        <w:t xml:space="preserve">• Fase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9263916015625" w:line="240.12147903442383" w:lineRule="auto"/>
        <w:ind w:left="125.99761962890625" w:right="2087.83447265625" w:hanging="0.30960083007812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Planejamento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63.9263916015625" w:line="240.12147903442383" w:lineRule="auto"/>
        <w:ind w:left="720" w:right="2087.8344726562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dos requisitos do software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.12147903442383" w:lineRule="auto"/>
        <w:ind w:left="720" w:right="2087.8344726562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da documentação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.12147903442383" w:lineRule="auto"/>
        <w:ind w:left="720" w:right="2087.8344726562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da equipe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9263916015625" w:line="240.12147903442383" w:lineRule="auto"/>
        <w:ind w:left="0" w:right="2087.8344726562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Fase 2 - Desenvolvimento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63.9263916015625" w:line="240.12147903442383" w:lineRule="auto"/>
        <w:ind w:left="720" w:right="2087.8344726562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Prototipação do software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.12147903442383" w:lineRule="auto"/>
        <w:ind w:left="720" w:right="2087.8344726562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do software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.12147903442383" w:lineRule="auto"/>
        <w:ind w:left="720" w:right="2087.8344726562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 do software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9263916015625" w:line="240.12147903442383" w:lineRule="auto"/>
        <w:ind w:left="0" w:right="2087.8344726562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Fase 3 - Implementação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63.9263916015625" w:line="240.12147903442383" w:lineRule="auto"/>
        <w:ind w:left="720" w:right="2087.8344726562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Treinamento dos usuários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.12147903442383" w:lineRule="auto"/>
        <w:ind w:left="720" w:right="2087.8344726562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do software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.12147903442383" w:lineRule="auto"/>
        <w:ind w:left="720" w:right="2087.8344726562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Monitoramento da utilização do software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9263916015625" w:line="240.12147903442383" w:lineRule="auto"/>
        <w:ind w:right="2087.834472656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265625" w:line="240" w:lineRule="auto"/>
        <w:ind w:left="141.72012329101562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23147" cy="487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147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2061443328857" w:lineRule="auto"/>
        <w:ind w:left="127.75436401367188" w:right="2624.853515625" w:hanging="1.756744384765625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Principais requisitos das principais entregas/produtos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2061443328857" w:lineRule="auto"/>
        <w:ind w:left="127.75436401367188" w:right="2624.853515625" w:hanging="1.756744384765625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2061443328857" w:lineRule="auto"/>
        <w:ind w:left="127.75436401367188" w:right="2624.853515625" w:hanging="1.75674438476562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do software de gestão para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2061443328857" w:lineRule="auto"/>
        <w:ind w:left="127.75436401367188" w:right="2624.853515625" w:hanging="1.7567443847656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2061443328857" w:lineRule="auto"/>
        <w:ind w:left="720" w:right="2624.85351562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academias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2061443328857" w:lineRule="auto"/>
        <w:ind w:left="720" w:right="2624.85351562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de informações dos alunos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2061443328857" w:lineRule="auto"/>
        <w:ind w:left="720" w:right="2624.85351562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de informações dos funcionários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2061443328857" w:lineRule="auto"/>
        <w:ind w:left="720" w:right="2624.85351562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de pagamentos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2061443328857" w:lineRule="auto"/>
        <w:ind w:left="720" w:right="2624.85351562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de atividades da academia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2061443328857" w:lineRule="auto"/>
        <w:ind w:left="720" w:right="2624.85351562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amigável e responsiva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2061443328857" w:lineRule="auto"/>
        <w:ind w:left="720" w:right="2624.85351562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por dispositivos móveis e computadores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2061443328857" w:lineRule="auto"/>
        <w:ind w:left="127.75436401367188" w:right="2624.853515625" w:hanging="1.756744384765625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2061443328857" w:lineRule="auto"/>
        <w:ind w:left="127.75436401367188" w:right="2624.853515625" w:hanging="1.756744384765625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.43594360351562" w:right="0" w:firstLine="0"/>
        <w:jc w:val="both"/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Marcos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884765625" w:line="241.69578552246094" w:lineRule="auto"/>
        <w:ind w:left="120.0360107421875" w:right="1255.2484130859375" w:firstLine="7.71835327148437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[Relacione os principais marcos do projeto. </w:t>
      </w:r>
      <w:r w:rsidDel="00000000" w:rsidR="00000000" w:rsidRPr="00000000">
        <w:rPr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Marcos</w:t>
      </w:r>
      <w:r w:rsidDel="00000000" w:rsidR="00000000" w:rsidRPr="00000000"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os momentos mais importantes do projeto, quando se conclui as fases ou  entregas principais.]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884765625" w:line="241.69578552246094" w:lineRule="auto"/>
        <w:ind w:left="120.0360107421875" w:right="1255.2484130859375" w:firstLine="7.718353271484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19.5201110839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8.7199401855469"/>
        <w:gridCol w:w="6011.199951171875"/>
        <w:gridCol w:w="1759.6002197265625"/>
        <w:tblGridChange w:id="0">
          <w:tblGrid>
            <w:gridCol w:w="1648.7199401855469"/>
            <w:gridCol w:w="6011.199951171875"/>
            <w:gridCol w:w="1759.6002197265625"/>
          </w:tblGrid>
        </w:tblGridChange>
      </w:tblGrid>
      <w:tr>
        <w:trPr>
          <w:cantSplit w:val="0"/>
          <w:trHeight w:val="6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29861450195" w:lineRule="auto"/>
              <w:ind w:left="123.17764282226562" w:right="187.935791015625" w:firstLine="8.1695556640625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Fase ou Grupo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 Processos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[Relacione os principais marcos do projeto. Marcos são os momentos mais importantes do projeto, quando se conclui as fases ou entregas principais.] MARCOS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both"/>
              <w:rPr>
                <w:sz w:val="24"/>
                <w:szCs w:val="24"/>
                <w:shd w:fill="dbe5f1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6562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Previsão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Definição do 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1.34719848632812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Projeto de construção da academia aprovado pelo investidor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993164062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15/02/21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64282226562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Contratação 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3.17764282226562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dos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49023437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Contrato assinado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79492187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25/03/21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250160217285" w:lineRule="auto"/>
              <w:ind w:left="123.17764282226562" w:right="94.31671142578125" w:hanging="0.662384033203125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Gerenciamento  de Projetos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Plano de Gerenciamento de Projetos Aprovado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56445312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01/03/21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Planejamento concluído e Linhas de Base Salvas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56445312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01/03/10</w:t>
            </w:r>
          </w:p>
        </w:tc>
      </w:tr>
      <w:tr>
        <w:trPr>
          <w:cantSplit w:val="0"/>
          <w:trHeight w:val="391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Reforma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Liberação da casa pela antiga moradora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3320312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31/03/10</w:t>
            </w:r>
          </w:p>
        </w:tc>
      </w:tr>
      <w:tr>
        <w:trPr>
          <w:cantSplit w:val="0"/>
          <w:trHeight w:val="3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Início da construção da estrutura da academia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56445312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01/05/21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Conclusão da construção da estrutura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3320312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30/06/21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Instalação de equipamentos de musculação concluída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30/08/21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Encerramento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Entregue e Encerrado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56445312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30/09/21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.99761962890625" w:right="0" w:firstLine="0"/>
        <w:jc w:val="both"/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Partes interessadas do Projeto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Sr. João Silva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Responsabilidades: Patrocinador do Projeto, responsável por fornecer o financiamento necessário e aprovar as principais decisões do projeto.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Nível de autoridade: Alto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Equipe de Desenvolvimento do Software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Responsabilidades: composta por desenvolvedores, testadores, arquitetos de software, responsáveis pelo desenvolvimento e entrega do software.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Nível de autoridade: Médio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Usuários finais do software (professores, alunos, administradores)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Responsabilidades: Usuários finais do software, fornecem feedback sobre o software e suas funcionalidades.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Nível de autoridade: Baixo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Gerente de Projeto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Responsabilidades: Responsável por coordenar a equipe de desenvolvimento do software, definir e acompanhar o plano de projeto e gerenciar os riscos do projeto.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Nível de autoridade: Médio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Fornecedores de hardware e software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Responsabilidades: responsáveis por fornecer o hardware e software necessários para o desenvolvimento e entrega do software.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Nível de autoridade: Baixo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Departamento Financeiro da Empresa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Responsabilidades: Responsável por gerenciar as finanças do projeto, aprovar orçamentos e despesas.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Nível de autoridade: Alto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262451171875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Restrições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97.5262451171875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Prazo de 6 meses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Orçamento de R$ 150.000,00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Escopo definido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haverá interrupção das atividades da academia durante a implementação do software.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0" w:right="0" w:firstLine="0"/>
        <w:jc w:val="both"/>
        <w:rPr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7257080078125" w:line="240" w:lineRule="auto"/>
        <w:ind w:left="125.99761962890625" w:right="0" w:firstLine="0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Premissas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95.7257080078125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Disponibilidade da equipe do projeto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às informações da academia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Orçamento aprovado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44189453125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2664794921875" w:line="240" w:lineRule="auto"/>
        <w:ind w:left="125.99761962890625" w:right="0" w:firstLine="0"/>
        <w:jc w:val="both"/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Riscos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127.75436401367188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Descreva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 principais </w:t>
      </w:r>
      <w:r w:rsidDel="00000000" w:rsidR="00000000" w:rsidRPr="00000000">
        <w:rPr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riscos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projeto.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127.75436401367188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05.0" w:type="dxa"/>
        <w:jc w:val="left"/>
        <w:tblInd w:w="103.1999206542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845"/>
        <w:gridCol w:w="975"/>
        <w:gridCol w:w="2655"/>
        <w:gridCol w:w="1710"/>
        <w:gridCol w:w="705"/>
        <w:tblGridChange w:id="0">
          <w:tblGrid>
            <w:gridCol w:w="1815"/>
            <w:gridCol w:w="1845"/>
            <w:gridCol w:w="975"/>
            <w:gridCol w:w="2655"/>
            <w:gridCol w:w="1710"/>
            <w:gridCol w:w="705"/>
          </w:tblGrid>
        </w:tblGridChange>
      </w:tblGrid>
      <w:tr>
        <w:trPr>
          <w:cantSplit w:val="0"/>
          <w:trHeight w:val="447.174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49530029296875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ce6f1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ce6f1" w:val="clear"/>
                <w:vertAlign w:val="baseline"/>
                <w:rtl w:val="0"/>
              </w:rPr>
              <w:t xml:space="preserve">Descrição do risco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4949951171875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ce6f1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ce6f1" w:val="clear"/>
                <w:vertAlign w:val="baseline"/>
                <w:rtl w:val="0"/>
              </w:rPr>
              <w:t xml:space="preserve">Descrição do Impacto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ce6f1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ce6f1" w:val="clear"/>
                <w:vertAlign w:val="baseline"/>
                <w:rtl w:val="0"/>
              </w:rPr>
              <w:t xml:space="preserve">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ce6f1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ce6f1" w:val="clear"/>
                <w:vertAlign w:val="baseline"/>
                <w:rtl w:val="0"/>
              </w:rPr>
              <w:t xml:space="preserve">Descrição da 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ce6f1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ce6f1" w:val="clear"/>
                <w:vertAlign w:val="baseline"/>
                <w:rtl w:val="0"/>
              </w:rPr>
              <w:t xml:space="preserve">Responsável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ce6f1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ce6f1" w:val="clear"/>
                <w:vertAlign w:val="baseline"/>
                <w:rtl w:val="0"/>
              </w:rPr>
              <w:t xml:space="preserve">Previsão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05.0" w:type="dxa"/>
        <w:jc w:val="left"/>
        <w:tblInd w:w="103.1999206542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845"/>
        <w:gridCol w:w="975"/>
        <w:gridCol w:w="2715"/>
        <w:gridCol w:w="1065"/>
        <w:gridCol w:w="1290"/>
        <w:tblGridChange w:id="0">
          <w:tblGrid>
            <w:gridCol w:w="1815"/>
            <w:gridCol w:w="1845"/>
            <w:gridCol w:w="975"/>
            <w:gridCol w:w="2715"/>
            <w:gridCol w:w="1065"/>
            <w:gridCol w:w="1290"/>
          </w:tblGrid>
        </w:tblGridChange>
      </w:tblGrid>
      <w:tr>
        <w:trPr>
          <w:cantSplit w:val="0"/>
          <w:trHeight w:val="7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68987655639648" w:lineRule="auto"/>
              <w:ind w:left="77.29461669921875" w:right="41.34613037109375" w:firstLine="10.61279296875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Desenvolvimento de código com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025390625" w:line="240" w:lineRule="auto"/>
              <w:ind w:left="86.45965576171875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Erros no sistema, afetando negativamente a experiência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Mitigar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68987655639648" w:lineRule="auto"/>
              <w:ind w:left="81.475830078125" w:right="63.424072265625" w:hanging="4.3414306640625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Realização de testes rigorosos em todas as fases do projeto para detectar e corrigir bugs o mais cedo possível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28173828125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 Natan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69578552246094" w:lineRule="auto"/>
              <w:ind w:left="74.573974609375" w:right="69.1796875" w:firstLine="10.933837890625"/>
              <w:jc w:val="both"/>
              <w:rPr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Durante  todo 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025390625" w:line="240" w:lineRule="auto"/>
              <w:ind w:left="84.061279296875" w:right="0" w:firstLine="0"/>
              <w:jc w:val="both"/>
              <w:rPr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projeto</w:t>
            </w:r>
          </w:p>
        </w:tc>
      </w:tr>
      <w:tr>
        <w:trPr>
          <w:cantSplit w:val="0"/>
          <w:trHeight w:val="78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1474609375" w:line="240" w:lineRule="auto"/>
              <w:ind w:left="81.63619995117188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Mudanças nos requisitos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1474609375" w:line="240" w:lineRule="auto"/>
              <w:ind w:left="86.45965576171875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Alterações nos requisitos do projeto, afetando a programação e o escopo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Aceitar ou Mitigar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68987655639648" w:lineRule="auto"/>
              <w:ind w:left="81.6363525390625" w:right="269.730224609375" w:firstLine="6.2713623046875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análises de impacto e discutir possíveis soluções com o cliente antes de aceitar as mudanças ou mitigar o risco implementando procedimentos claros para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28173828125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69578552246094" w:lineRule="auto"/>
              <w:ind w:left="74.573974609375" w:right="69.1796875" w:firstLine="10.933837890625"/>
              <w:jc w:val="both"/>
              <w:rPr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Durante  todo 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1474609375" w:line="240" w:lineRule="auto"/>
              <w:ind w:left="84.061279296875" w:right="0" w:firstLine="0"/>
              <w:jc w:val="both"/>
              <w:rPr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projeto</w:t>
            </w:r>
          </w:p>
        </w:tc>
      </w:tr>
      <w:tr>
        <w:trPr>
          <w:cantSplit w:val="0"/>
          <w:trHeight w:val="98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146728515625" w:line="241.69578552246094" w:lineRule="auto"/>
              <w:ind w:left="81.95770263671875" w:right="233.1805419921875" w:hanging="0.321502685546875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Falha na integração com outros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146728515625" w:line="241.69578552246094" w:lineRule="auto"/>
              <w:ind w:left="81.47491455078125" w:right="37.862548828125" w:firstLine="4.9847412109375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Problemas de compatibilidade com outros sistemas que podem afetar a funcionalidade geral do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Mitigar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01171875" w:line="241.69426918029785" w:lineRule="auto"/>
              <w:ind w:left="81.9580078125" w:right="543.2513427734375" w:hanging="0.3216552734375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Realização de testes de integração rigorosos e trabalho em conjunto com outros fornecedores de sistemas para garantir a compatibilidade do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4822998046875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6780300140381" w:lineRule="auto"/>
              <w:ind w:left="74.573974609375" w:right="69.1796875" w:firstLine="10.933837890625"/>
              <w:jc w:val="both"/>
              <w:rPr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Durante  todo 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328125" w:line="240" w:lineRule="auto"/>
              <w:ind w:left="84.061279296875" w:right="0" w:firstLine="0"/>
              <w:jc w:val="both"/>
              <w:rPr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projeto</w:t>
            </w:r>
          </w:p>
        </w:tc>
      </w:tr>
      <w:tr>
        <w:trPr>
          <w:cantSplit w:val="0"/>
          <w:trHeight w:val="792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146728515625" w:line="240" w:lineRule="auto"/>
              <w:ind w:left="86.4601135253906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Problemas de segurança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1331787109375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Vulnerabilidades de segurança que podem levar ao acesso não autorizado e roubo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Mitigar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68936157226562" w:lineRule="auto"/>
              <w:ind w:left="81.475830078125" w:right="103.9459228515625" w:firstLine="6.431884765625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de medidas de segurança robustas, incluindo criptografia de dados, autenticação forte e verificação de acesso para minimizar os riscos de 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28173828125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Luan de Souza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5078125" w:right="0" w:firstLine="0"/>
              <w:jc w:val="both"/>
              <w:rPr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748046875" w:line="241.69426918029785" w:lineRule="auto"/>
              <w:ind w:left="79.075927734375" w:right="86.2255859375" w:firstLine="0"/>
              <w:jc w:val="both"/>
              <w:rPr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contratação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Atrasos na entrega de terceiros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Atrasos na entrega de componentes de terceiros necessários para 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Mitigar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68987655639648" w:lineRule="auto"/>
              <w:ind w:left="80.83251953125" w:right="280.458984375" w:firstLine="1.12548828125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Identificação de fornecedores alternativos e desenvolvimento de um plano de contingência caso haja atrasos na entrega dos 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4822998046875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67954635620117" w:lineRule="auto"/>
              <w:ind w:left="74.573974609375" w:right="69.1796875" w:firstLine="10.933837890625"/>
              <w:jc w:val="both"/>
              <w:rPr>
                <w:i w:val="0"/>
                <w:smallCaps w:val="0"/>
                <w:strike w:val="0"/>
                <w:color w:val="008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8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Durante  todo 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083984375" w:line="240" w:lineRule="auto"/>
              <w:ind w:left="84.061279296875" w:right="0" w:firstLine="0"/>
              <w:jc w:val="both"/>
              <w:rPr>
                <w:i w:val="0"/>
                <w:smallCaps w:val="0"/>
                <w:strike w:val="0"/>
                <w:color w:val="008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8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</w:t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40158081054688" w:right="0" w:firstLine="0"/>
        <w:jc w:val="both"/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Orçamento do Projeto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63720703125" w:line="244.67711448669434" w:lineRule="auto"/>
        <w:ind w:left="119.23202514648438" w:right="1321.02783203125" w:firstLine="8.522338867187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072776794434" w:lineRule="auto"/>
        <w:ind w:left="129.36004638671875" w:right="1405.0604248046875" w:hanging="5.961608886718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orçamento total para o software de academia é de R$150.000,00 e a duração do projeto previsto é de 6 meses.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072776794434" w:lineRule="auto"/>
        <w:ind w:left="129.36004638671875" w:right="1405.0604248046875" w:hanging="5.96160888671875"/>
        <w:jc w:val="both"/>
        <w:rPr>
          <w:color w:val="dbdee1"/>
          <w:sz w:val="24"/>
          <w:szCs w:val="24"/>
          <w:shd w:fill="313338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0.0" w:type="dxa"/>
        <w:jc w:val="left"/>
        <w:tblInd w:w="79.34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1545"/>
        <w:gridCol w:w="5820"/>
        <w:tblGridChange w:id="0">
          <w:tblGrid>
            <w:gridCol w:w="2295"/>
            <w:gridCol w:w="1545"/>
            <w:gridCol w:w="5820"/>
          </w:tblGrid>
        </w:tblGridChange>
      </w:tblGrid>
      <w:tr>
        <w:trPr>
          <w:cantSplit w:val="0"/>
          <w:trHeight w:val="284.625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  <w:rtl w:val="0"/>
              </w:rPr>
              <w:t xml:space="preserve">Período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  <w:rtl w:val="0"/>
              </w:rPr>
              <w:t xml:space="preserve">Orçado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  <w:rtl w:val="0"/>
              </w:rPr>
              <w:t xml:space="preserve">Comentários</w:t>
            </w:r>
          </w:p>
        </w:tc>
      </w:tr>
      <w:tr>
        <w:trPr>
          <w:cantSplit w:val="0"/>
          <w:trHeight w:val="352.874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01/07/2023-31/07/2023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R$25.000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69.6029663085938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R$20.00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da estrutura do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876.7141723632812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01/08/2023-31/08/2023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R$25.000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41.42730712890625" w:right="177.5439453125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do sistema de login e gestão de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01/09/2023-30/09/2023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R$25.000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01/05/2010-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do sistema de pagamentos e financeiro       controle financeiro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9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01/10/2023-31/10/2023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R$25.000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01/06 /2010-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do sistema de agendamento de aulas             reserva de equipamentos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4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177978515625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01/11/2023-30/11/2023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69.6029663085938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R$20.000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do sistema de gestão de treinos e acompanhamento de evolução dos alunos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76.420288085938" w:type="dxa"/>
        <w:jc w:val="left"/>
        <w:tblInd w:w="80.6999206542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8.62060546875"/>
        <w:gridCol w:w="4678.5992431640625"/>
        <w:gridCol w:w="1559.200439453125"/>
        <w:tblGridChange w:id="0">
          <w:tblGrid>
            <w:gridCol w:w="2438.62060546875"/>
            <w:gridCol w:w="4678.5992431640625"/>
            <w:gridCol w:w="1559.200439453125"/>
          </w:tblGrid>
        </w:tblGridChange>
      </w:tblGrid>
      <w:tr>
        <w:trPr>
          <w:cantSplit w:val="0"/>
          <w:trHeight w:val="390.524291992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8.5995483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  <w:rtl w:val="0"/>
              </w:rPr>
              <w:t xml:space="preserve">Participante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  <w:rtl w:val="0"/>
              </w:rPr>
              <w:t xml:space="preserve">Assinatura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be5f1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549.67559814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 do Projeto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Sr. João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39886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do Projeto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72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Departamento Financeiro da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01/07/2023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0.6852626800537" w:lineRule="auto"/>
        <w:ind w:left="131.34719848632812" w:right="1175.6549072265625" w:hanging="17.00164794921875"/>
        <w:jc w:val="both"/>
        <w:rPr>
          <w:i w:val="0"/>
          <w:smallCaps w:val="0"/>
          <w:strike w:val="0"/>
          <w:color w:val="2440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156.8000030517578" w:top="708.001708984375" w:left="1589.2799377441406" w:right="51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