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5B" w:rsidRDefault="00571572" w:rsidP="00571572">
      <w:pPr>
        <w:pStyle w:val="Tytu"/>
      </w:pPr>
      <w:r>
        <w:t>Dodawanie produktu – RGBpc.pl</w:t>
      </w:r>
    </w:p>
    <w:p w:rsidR="00571572" w:rsidRDefault="00571572" w:rsidP="00571572"/>
    <w:sdt>
      <w:sdtPr>
        <w:id w:val="360035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3636B" w:rsidRDefault="00C3636B">
          <w:pPr>
            <w:pStyle w:val="Nagwekspisutreci"/>
          </w:pPr>
          <w:r>
            <w:t>Zawartość</w:t>
          </w:r>
        </w:p>
        <w:p w:rsidR="002B7263" w:rsidRDefault="00C3636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963745" w:history="1">
            <w:r w:rsidR="002B7263" w:rsidRPr="005D7543">
              <w:rPr>
                <w:rStyle w:val="Hipercze"/>
                <w:noProof/>
              </w:rPr>
              <w:t>1.</w:t>
            </w:r>
            <w:r w:rsidR="002B7263">
              <w:rPr>
                <w:rFonts w:eastAsiaTheme="minorEastAsia"/>
                <w:noProof/>
                <w:lang w:eastAsia="pl-PL"/>
              </w:rPr>
              <w:tab/>
            </w:r>
            <w:r w:rsidR="002B7263" w:rsidRPr="005D7543">
              <w:rPr>
                <w:rStyle w:val="Hipercze"/>
                <w:noProof/>
              </w:rPr>
              <w:t>Przedstawienie przykładu</w:t>
            </w:r>
            <w:r w:rsidR="002B7263">
              <w:rPr>
                <w:noProof/>
                <w:webHidden/>
              </w:rPr>
              <w:tab/>
            </w:r>
            <w:r w:rsidR="002B7263">
              <w:rPr>
                <w:noProof/>
                <w:webHidden/>
              </w:rPr>
              <w:fldChar w:fldCharType="begin"/>
            </w:r>
            <w:r w:rsidR="002B7263">
              <w:rPr>
                <w:noProof/>
                <w:webHidden/>
              </w:rPr>
              <w:instrText xml:space="preserve"> PAGEREF _Toc108963745 \h </w:instrText>
            </w:r>
            <w:r w:rsidR="002B7263">
              <w:rPr>
                <w:noProof/>
                <w:webHidden/>
              </w:rPr>
            </w:r>
            <w:r w:rsidR="002B7263">
              <w:rPr>
                <w:noProof/>
                <w:webHidden/>
              </w:rPr>
              <w:fldChar w:fldCharType="separate"/>
            </w:r>
            <w:r w:rsidR="002B7263">
              <w:rPr>
                <w:noProof/>
                <w:webHidden/>
              </w:rPr>
              <w:t>2</w:t>
            </w:r>
            <w:r w:rsidR="002B7263">
              <w:rPr>
                <w:noProof/>
                <w:webHidden/>
              </w:rPr>
              <w:fldChar w:fldCharType="end"/>
            </w:r>
          </w:hyperlink>
        </w:p>
        <w:p w:rsidR="002B7263" w:rsidRDefault="002B726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8963746" w:history="1">
            <w:r w:rsidRPr="005D7543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D7543">
              <w:rPr>
                <w:rStyle w:val="Hipercze"/>
                <w:noProof/>
              </w:rPr>
              <w:t>Uzupełnianie arkusza kosztów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63" w:rsidRDefault="002B726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8963747" w:history="1">
            <w:r w:rsidRPr="005D7543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D7543">
              <w:rPr>
                <w:rStyle w:val="Hipercze"/>
                <w:noProof/>
              </w:rPr>
              <w:t>Przygotowanie zdjęć dla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63" w:rsidRDefault="002B726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rStyle w:val="Hipercze"/>
              <w:noProof/>
            </w:rPr>
            <w:t xml:space="preserve">         </w:t>
          </w:r>
          <w:hyperlink w:anchor="_Toc108963748" w:history="1">
            <w:r w:rsidRPr="005D7543">
              <w:rPr>
                <w:rStyle w:val="Hipercze"/>
                <w:noProof/>
              </w:rPr>
              <w:t xml:space="preserve">3.1 </w:t>
            </w:r>
            <w:r>
              <w:rPr>
                <w:rStyle w:val="Hipercze"/>
                <w:noProof/>
              </w:rPr>
              <w:t xml:space="preserve">  </w:t>
            </w:r>
            <w:r w:rsidRPr="005D7543">
              <w:rPr>
                <w:rStyle w:val="Hipercze"/>
                <w:noProof/>
              </w:rPr>
              <w:t>Masz produkt w ręku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36B" w:rsidRDefault="00C3636B">
          <w:r>
            <w:fldChar w:fldCharType="end"/>
          </w:r>
        </w:p>
      </w:sdtContent>
    </w:sdt>
    <w:p w:rsidR="0031453E" w:rsidRDefault="0031453E"/>
    <w:p w:rsidR="0031453E" w:rsidRDefault="0031453E">
      <w:r>
        <w:br w:type="page"/>
      </w:r>
    </w:p>
    <w:p w:rsidR="0031453E" w:rsidRDefault="0031453E" w:rsidP="0031453E">
      <w:pPr>
        <w:pStyle w:val="Nagwek1"/>
        <w:numPr>
          <w:ilvl w:val="0"/>
          <w:numId w:val="3"/>
        </w:numPr>
      </w:pPr>
      <w:bookmarkStart w:id="0" w:name="_Toc108963745"/>
      <w:r>
        <w:lastRenderedPageBreak/>
        <w:t>Przedstawienie przykładu</w:t>
      </w:r>
      <w:bookmarkEnd w:id="0"/>
    </w:p>
    <w:p w:rsidR="0031453E" w:rsidRDefault="0031453E" w:rsidP="0031453E">
      <w:r>
        <w:rPr>
          <w:noProof/>
          <w:lang w:eastAsia="pl-PL"/>
        </w:rPr>
        <w:drawing>
          <wp:inline distT="0" distB="0" distL="0" distR="0">
            <wp:extent cx="5760720" cy="329118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53E">
        <w:t>https://pl.aliexpress.com/item/1005003542396481.html</w:t>
      </w:r>
    </w:p>
    <w:p w:rsidR="00571572" w:rsidRDefault="0031453E" w:rsidP="0031453E">
      <w:r>
        <w:t>Wybiorę wersje czarną 5V oraz białą bez baterii</w:t>
      </w:r>
      <w:r w:rsidR="001178E5">
        <w:t>. Produkty z ryzykiem długiego przechowywania lepiej brać bez baterii.</w:t>
      </w:r>
      <w:r w:rsidR="00571572">
        <w:br w:type="page"/>
      </w:r>
    </w:p>
    <w:p w:rsidR="00571572" w:rsidRDefault="00571572" w:rsidP="0031453E">
      <w:pPr>
        <w:pStyle w:val="Nagwek1"/>
        <w:numPr>
          <w:ilvl w:val="0"/>
          <w:numId w:val="3"/>
        </w:numPr>
      </w:pPr>
      <w:bookmarkStart w:id="1" w:name="_Toc108963746"/>
      <w:r>
        <w:lastRenderedPageBreak/>
        <w:t>Uzupełnianie arkusza kosztów</w:t>
      </w:r>
      <w:bookmarkEnd w:id="1"/>
    </w:p>
    <w:p w:rsidR="0031453E" w:rsidRDefault="00571572" w:rsidP="00571572">
      <w:r>
        <w:t xml:space="preserve">Koszty oraz cenę produktu wpisz w arkusz o nazwie </w:t>
      </w:r>
      <w:r w:rsidRPr="00C93EA9">
        <w:rPr>
          <w:b/>
        </w:rPr>
        <w:t xml:space="preserve">RGBPC – </w:t>
      </w:r>
      <w:proofErr w:type="spellStart"/>
      <w:r w:rsidRPr="00C93EA9">
        <w:rPr>
          <w:b/>
        </w:rPr>
        <w:t>produkty.xlsx</w:t>
      </w:r>
      <w:proofErr w:type="spellEnd"/>
      <w:r>
        <w:t>.</w:t>
      </w:r>
    </w:p>
    <w:p w:rsidR="0099624B" w:rsidRDefault="0099624B" w:rsidP="00571572">
      <w:r>
        <w:t>Wypełnianie arkusza rób po kolei:</w:t>
      </w:r>
    </w:p>
    <w:p w:rsidR="0031453E" w:rsidRDefault="00571572" w:rsidP="00571572">
      <w:r w:rsidRPr="000F526F">
        <w:rPr>
          <w:b/>
        </w:rPr>
        <w:t>Nazwę</w:t>
      </w:r>
      <w:r w:rsidR="0031453E">
        <w:t xml:space="preserve"> wpisz która będzie widniała na stronie sklepu, nie bierz jej z </w:t>
      </w:r>
      <w:proofErr w:type="spellStart"/>
      <w:r w:rsidR="0031453E">
        <w:t>aliexpress</w:t>
      </w:r>
      <w:proofErr w:type="spellEnd"/>
      <w:r w:rsidR="0031453E">
        <w:t>.</w:t>
      </w:r>
      <w:r w:rsidR="0031453E">
        <w:br/>
        <w:t xml:space="preserve">Zasadą w dawaniu nazw jest, aby wpierw było krótkie stwierdzenie jaki to produkt </w:t>
      </w:r>
      <w:proofErr w:type="spellStart"/>
      <w:r w:rsidR="0031453E">
        <w:t>np</w:t>
      </w:r>
      <w:proofErr w:type="spellEnd"/>
      <w:r w:rsidR="0031453E">
        <w:t>:</w:t>
      </w:r>
    </w:p>
    <w:p w:rsidR="0031453E" w:rsidRDefault="0031453E" w:rsidP="00571572">
      <w:r>
        <w:t xml:space="preserve">”Lampka LED </w:t>
      </w:r>
      <w:proofErr w:type="spellStart"/>
      <w:r>
        <w:t>aRGB</w:t>
      </w:r>
      <w:proofErr w:type="spellEnd"/>
      <w:r>
        <w:t xml:space="preserve"> na USB”</w:t>
      </w:r>
      <w:r>
        <w:br/>
        <w:t xml:space="preserve"> (Jeśli występuje dużo podobnych produktów moż</w:t>
      </w:r>
      <w:r w:rsidR="001178E5">
        <w:t>n</w:t>
      </w:r>
      <w:r>
        <w:t xml:space="preserve">a dodać np. (…)na USB - C 5V </w:t>
      </w:r>
      <w:r w:rsidR="0099624B">
        <w:t>lub (…) na USB muzyczna</w:t>
      </w:r>
      <w:r>
        <w:t>)</w:t>
      </w:r>
    </w:p>
    <w:p w:rsidR="0031453E" w:rsidRDefault="0031453E" w:rsidP="00571572">
      <w:r>
        <w:t>oraz krótka nazwa producenta i modelu jeśli występuje</w:t>
      </w:r>
      <w:r w:rsidR="00C93EA9">
        <w:t xml:space="preserve"> </w:t>
      </w:r>
      <w:proofErr w:type="spellStart"/>
      <w:r w:rsidR="00C93EA9">
        <w:t>np</w:t>
      </w:r>
      <w:proofErr w:type="spellEnd"/>
      <w:r>
        <w:t>:</w:t>
      </w:r>
    </w:p>
    <w:p w:rsidR="0031453E" w:rsidRDefault="0031453E" w:rsidP="00571572">
      <w:r>
        <w:t>”</w:t>
      </w:r>
      <w:r>
        <w:rPr>
          <w:rFonts w:ascii="Arial" w:hAnsi="Arial" w:cs="Arial"/>
          <w:color w:val="151515"/>
          <w:sz w:val="18"/>
          <w:szCs w:val="18"/>
          <w:shd w:val="clear" w:color="auto" w:fill="FFFFFF"/>
        </w:rPr>
        <w:t>ALLOYSEED</w:t>
      </w:r>
      <w:r>
        <w:t>”</w:t>
      </w:r>
    </w:p>
    <w:p w:rsidR="0031453E" w:rsidRDefault="0031453E" w:rsidP="00571572">
      <w:r>
        <w:t>Jeśli występuje w dwóch kolorach to nie dodawaj nazwy koloru w nazwę produktu, jeśli jest jeden dominujący kolor i brak wariantów to dodaj na końcu nazwy kolor.</w:t>
      </w:r>
    </w:p>
    <w:p w:rsidR="0099624B" w:rsidRDefault="00087868" w:rsidP="00571572">
      <w:r>
        <w:t xml:space="preserve">Finalna wersja nazwy produktu: </w:t>
      </w:r>
      <w:r w:rsidRPr="00087868">
        <w:t xml:space="preserve">Lampka LED </w:t>
      </w:r>
      <w:proofErr w:type="spellStart"/>
      <w:r w:rsidRPr="00087868">
        <w:t>aRGB</w:t>
      </w:r>
      <w:proofErr w:type="spellEnd"/>
      <w:r w:rsidRPr="00087868">
        <w:t xml:space="preserve"> na USB muzyczna ALLOYSEED</w:t>
      </w:r>
      <w:r w:rsidR="002B7263">
        <w:t>.</w:t>
      </w:r>
    </w:p>
    <w:p w:rsidR="001178E5" w:rsidRDefault="0099624B" w:rsidP="00571572">
      <w:pPr>
        <w:rPr>
          <w:i/>
        </w:rPr>
      </w:pPr>
      <w:r>
        <w:rPr>
          <w:i/>
        </w:rPr>
        <w:t>Jeśli koszty zakupu</w:t>
      </w:r>
      <w:r w:rsidR="001178E5" w:rsidRPr="001178E5">
        <w:rPr>
          <w:i/>
        </w:rPr>
        <w:t xml:space="preserve"> wersji kolorystycznych różnią się znacznie to trzeba ująć je w oddzielnych pozycjach!</w:t>
      </w:r>
    </w:p>
    <w:p w:rsidR="00087868" w:rsidRDefault="0099624B" w:rsidP="00571572">
      <w:r w:rsidRPr="0099624B">
        <w:rPr>
          <w:b/>
        </w:rPr>
        <w:t>SKU</w:t>
      </w:r>
      <w:r>
        <w:rPr>
          <w:b/>
        </w:rPr>
        <w:t xml:space="preserve"> </w:t>
      </w:r>
      <w:r>
        <w:t>zasada jest, by ogólny człon nazwy (np. Lampka LED) napisać skrótem: L</w:t>
      </w:r>
      <w:r w:rsidR="00F13B0C">
        <w:t>a</w:t>
      </w:r>
      <w:r>
        <w:t>(</w:t>
      </w:r>
      <w:proofErr w:type="spellStart"/>
      <w:r>
        <w:t>mpka</w:t>
      </w:r>
      <w:proofErr w:type="spellEnd"/>
      <w:r>
        <w:t>)L</w:t>
      </w:r>
      <w:proofErr w:type="spellStart"/>
      <w:r>
        <w:t>(e</w:t>
      </w:r>
      <w:proofErr w:type="spellEnd"/>
      <w:r>
        <w:t>d)</w:t>
      </w:r>
      <w:r w:rsidR="00F13B0C">
        <w:t xml:space="preserve"> </w:t>
      </w:r>
    </w:p>
    <w:p w:rsidR="00087868" w:rsidRDefault="00F13B0C" w:rsidP="00571572">
      <w:r w:rsidRPr="00F13B0C">
        <w:rPr>
          <w:i/>
        </w:rPr>
        <w:t>Jeżeli występuje dużo produktów na których typ zaczyna się tą samą literą trzeba użyć drugiej małej litery!</w:t>
      </w:r>
      <w:r>
        <w:rPr>
          <w:i/>
        </w:rPr>
        <w:t xml:space="preserve"> Np. Lampka </w:t>
      </w:r>
      <w:proofErr w:type="spellStart"/>
      <w:r>
        <w:rPr>
          <w:i/>
        </w:rPr>
        <w:t>Led</w:t>
      </w:r>
      <w:proofErr w:type="spellEnd"/>
      <w:r>
        <w:rPr>
          <w:i/>
        </w:rPr>
        <w:t xml:space="preserve"> </w:t>
      </w:r>
      <w:proofErr w:type="spellStart"/>
      <w:r w:rsidR="00C93EA9">
        <w:rPr>
          <w:i/>
        </w:rPr>
        <w:t>(La</w:t>
      </w:r>
      <w:proofErr w:type="spellEnd"/>
      <w:r w:rsidR="00C93EA9">
        <w:rPr>
          <w:i/>
        </w:rPr>
        <w:t xml:space="preserve">L) </w:t>
      </w:r>
      <w:r>
        <w:rPr>
          <w:i/>
        </w:rPr>
        <w:t xml:space="preserve">oraz Listwa </w:t>
      </w:r>
      <w:proofErr w:type="spellStart"/>
      <w:r>
        <w:rPr>
          <w:i/>
        </w:rPr>
        <w:t>Led</w:t>
      </w:r>
      <w:proofErr w:type="spellEnd"/>
      <w:r w:rsidR="00C93EA9">
        <w:rPr>
          <w:i/>
        </w:rPr>
        <w:t xml:space="preserve"> (</w:t>
      </w:r>
      <w:proofErr w:type="spellStart"/>
      <w:r w:rsidR="00C93EA9">
        <w:rPr>
          <w:i/>
        </w:rPr>
        <w:t>LiL</w:t>
      </w:r>
      <w:proofErr w:type="spellEnd"/>
      <w:r w:rsidR="00C93EA9">
        <w:rPr>
          <w:i/>
        </w:rPr>
        <w:t>)</w:t>
      </w:r>
    </w:p>
    <w:p w:rsidR="00087868" w:rsidRDefault="0099624B" w:rsidP="00571572">
      <w:r>
        <w:t>oraz dodać rzecz wyróżniającą np. typ podświetlenia</w:t>
      </w:r>
      <w:r w:rsidR="00C93EA9">
        <w:t xml:space="preserve"> (RGB)</w:t>
      </w:r>
      <w:r>
        <w:t>, nazwę wtyku</w:t>
      </w:r>
      <w:r w:rsidR="00C93EA9">
        <w:t xml:space="preserve"> (3PIN)</w:t>
      </w:r>
      <w:r>
        <w:t>, długość</w:t>
      </w:r>
      <w:r w:rsidR="00C93EA9">
        <w:t xml:space="preserve"> (5m)</w:t>
      </w:r>
      <w:r>
        <w:t>, typ diod</w:t>
      </w:r>
      <w:r w:rsidR="00C93EA9">
        <w:t xml:space="preserve"> (5050)</w:t>
      </w:r>
      <w:r>
        <w:t xml:space="preserve"> itp.,</w:t>
      </w:r>
    </w:p>
    <w:p w:rsidR="00C93EA9" w:rsidRDefault="0099624B" w:rsidP="00571572">
      <w:r>
        <w:t>na koniec dodać nazwę producenta lub modelu według producenta.</w:t>
      </w:r>
    </w:p>
    <w:p w:rsidR="00733C2E" w:rsidRDefault="00695534" w:rsidP="00571572">
      <w:r>
        <w:t xml:space="preserve">Jeżeli </w:t>
      </w:r>
      <w:r w:rsidR="00F13B0C">
        <w:t>będzie za długie to skrócić nazwę producenta oraz aby ułatwić odczytanie nazwę producenta pisać małymi literami.</w:t>
      </w:r>
    </w:p>
    <w:p w:rsidR="0099624B" w:rsidRPr="0099624B" w:rsidRDefault="0099624B" w:rsidP="00571572">
      <w:r>
        <w:t>Finalna wersja</w:t>
      </w:r>
      <w:r w:rsidR="00733C2E">
        <w:t xml:space="preserve"> ogólnego SKU (</w:t>
      </w:r>
      <w:r w:rsidR="00733C2E" w:rsidRPr="00C93EA9">
        <w:rPr>
          <w:i/>
        </w:rPr>
        <w:t>nie dla wariantów</w:t>
      </w:r>
      <w:r w:rsidR="00C93EA9" w:rsidRPr="00C93EA9">
        <w:rPr>
          <w:i/>
        </w:rPr>
        <w:t>!</w:t>
      </w:r>
      <w:r w:rsidR="00733C2E">
        <w:t>)</w:t>
      </w:r>
      <w:r>
        <w:t xml:space="preserve">: </w:t>
      </w:r>
      <w:proofErr w:type="spellStart"/>
      <w:r>
        <w:t>L</w:t>
      </w:r>
      <w:r w:rsidR="00F13B0C">
        <w:t>a</w:t>
      </w:r>
      <w:r w:rsidR="00733C2E">
        <w:t>LaRGBas</w:t>
      </w:r>
      <w:proofErr w:type="spellEnd"/>
      <w:r w:rsidR="002B7263">
        <w:t>.</w:t>
      </w:r>
    </w:p>
    <w:p w:rsidR="001178E5" w:rsidRDefault="001178E5" w:rsidP="00571572">
      <w:r w:rsidRPr="001178E5">
        <w:rPr>
          <w:b/>
        </w:rPr>
        <w:t>Ilość minimum</w:t>
      </w:r>
      <w:r>
        <w:t xml:space="preserve"> uzupełnij ilością produktu która się będzie minimalnie opłacała dodać na stronę, przeważnie dla wersji 2 kolorowych jest to</w:t>
      </w:r>
      <w:r w:rsidR="00C93EA9">
        <w:t xml:space="preserve"> </w:t>
      </w:r>
      <w:proofErr w:type="spellStart"/>
      <w:r w:rsidR="00C93EA9">
        <w:t>np</w:t>
      </w:r>
      <w:proofErr w:type="spellEnd"/>
      <w:r w:rsidR="00C93EA9">
        <w:t>:</w:t>
      </w:r>
      <w:r>
        <w:t xml:space="preserve"> 2 dla jednego koloru oraz 2 dla drugiego</w:t>
      </w:r>
      <w:r w:rsidR="00C93EA9">
        <w:t xml:space="preserve"> czyli wpiszę 4</w:t>
      </w:r>
      <w:r>
        <w:t>.</w:t>
      </w:r>
    </w:p>
    <w:p w:rsidR="001178E5" w:rsidRDefault="001178E5" w:rsidP="00571572">
      <w:r w:rsidRPr="0099624B">
        <w:rPr>
          <w:b/>
        </w:rPr>
        <w:t>Ilość zamówiona</w:t>
      </w:r>
      <w:r>
        <w:t xml:space="preserve"> jest to całkowita ilość produktu zamówiona pod nazwą wpisaną wcześniej</w:t>
      </w:r>
      <w:r w:rsidR="002B7263">
        <w:t>.</w:t>
      </w:r>
    </w:p>
    <w:p w:rsidR="00C93EA9" w:rsidRDefault="00087868" w:rsidP="00571572">
      <w:r w:rsidRPr="004767C6">
        <w:rPr>
          <w:b/>
        </w:rPr>
        <w:t xml:space="preserve">Cena </w:t>
      </w:r>
      <w:r w:rsidR="004767C6" w:rsidRPr="004767C6">
        <w:rPr>
          <w:b/>
        </w:rPr>
        <w:t>oryginalna</w:t>
      </w:r>
      <w:r w:rsidR="004767C6">
        <w:t xml:space="preserve"> obejmuje całkowite koszty poniesione na sztukę łącz</w:t>
      </w:r>
      <w:r w:rsidR="00C93EA9">
        <w:t>nie z kosztami dostaw podzielonymi</w:t>
      </w:r>
      <w:r w:rsidR="004767C6">
        <w:t xml:space="preserve"> na każdą sztukę</w:t>
      </w:r>
      <w:r w:rsidR="002B7263">
        <w:t>.</w:t>
      </w:r>
    </w:p>
    <w:p w:rsidR="00C93EA9" w:rsidRDefault="00C93EA9">
      <w:r>
        <w:br w:type="page"/>
      </w:r>
    </w:p>
    <w:p w:rsidR="00087868" w:rsidRDefault="00087868" w:rsidP="00571572"/>
    <w:p w:rsidR="00A14A32" w:rsidRDefault="004767C6" w:rsidP="00571572">
      <w:r w:rsidRPr="00A14A32">
        <w:rPr>
          <w:b/>
        </w:rPr>
        <w:t>Cena RGBpc.pl</w:t>
      </w:r>
      <w:r>
        <w:t xml:space="preserve"> jest to cena końcowa dla klienta brutto</w:t>
      </w:r>
      <w:r w:rsidR="00E37237">
        <w:t xml:space="preserve"> uwzględniająca VAT, CIT, PIT oraz cenę produktu na allegro oraz innych sklepach komputerowych. Jeżeli to typowy chiński importowany produkt to sugeruj się ceną na allegro i daj ją widocznie (nie oznacza dużo)</w:t>
      </w:r>
      <w:r w:rsidR="00A14A32">
        <w:t xml:space="preserve"> </w:t>
      </w:r>
      <w:r w:rsidR="00E37237">
        <w:t>poniżej</w:t>
      </w:r>
      <w:r w:rsidR="00A14A32">
        <w:t xml:space="preserve"> najniższej dostępnej ceny </w:t>
      </w:r>
      <w:r w:rsidR="00A14A32" w:rsidRPr="00C3636B">
        <w:rPr>
          <w:u w:val="single"/>
        </w:rPr>
        <w:t>z wysyłką z Polski</w:t>
      </w:r>
      <w:r w:rsidR="00A14A32">
        <w:t>.</w:t>
      </w:r>
    </w:p>
    <w:p w:rsidR="00A14A32" w:rsidRDefault="00A14A32" w:rsidP="00571572">
      <w:r>
        <w:t>Minimalna marża do 100 zł - 20%, p</w:t>
      </w:r>
      <w:r w:rsidR="00C3636B">
        <w:t>owyżej 100 zł  - 10%, nie musisz</w:t>
      </w:r>
      <w:r>
        <w:t xml:space="preserve"> sztywno trzymać się tych limitów.</w:t>
      </w:r>
    </w:p>
    <w:p w:rsidR="00C93EA9" w:rsidRDefault="00C93EA9" w:rsidP="00571572">
      <w:r>
        <w:rPr>
          <w:noProof/>
          <w:lang w:eastAsia="pl-PL"/>
        </w:rPr>
        <w:drawing>
          <wp:inline distT="0" distB="0" distL="0" distR="0">
            <wp:extent cx="5208270" cy="404749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Dwie skrajne oferty są z wysyłką z Chin, drugi od lewej jest już z Polski, więc adekwatna cena wynosi 39,99. Arkusz sam wyliczy zysk aka marże i na tym produkcie jest ona na poziomie 25%.</w:t>
      </w:r>
    </w:p>
    <w:p w:rsidR="00733C2E" w:rsidRDefault="00733C2E">
      <w:r w:rsidRPr="00733C2E">
        <w:rPr>
          <w:b/>
        </w:rPr>
        <w:t>Link</w:t>
      </w:r>
      <w:r>
        <w:t xml:space="preserve"> uzupełnij to właściwym linkiem do strony produktu z której został zakupiony</w:t>
      </w:r>
    </w:p>
    <w:p w:rsidR="00A14A32" w:rsidRDefault="00733C2E">
      <w:r w:rsidRPr="00733C2E">
        <w:rPr>
          <w:b/>
        </w:rPr>
        <w:t>Nazwa oraz lokalizacja potwierdzenia</w:t>
      </w:r>
      <w:r>
        <w:t xml:space="preserve"> zakupu tutaj podaj np. numer faktury lub/oraz miejsce tej faktury lub paragonu. Jeżeli jest to np. </w:t>
      </w:r>
      <w:proofErr w:type="spellStart"/>
      <w:r>
        <w:t>aliexpress</w:t>
      </w:r>
      <w:proofErr w:type="spellEnd"/>
      <w:r>
        <w:t xml:space="preserve"> wydrukuj fakturę jeżeli możliwe oraz zapisz w odpowiedniej lokalizacji na komputerze. W rubrykę wpisz np. ”faktura-alie#001 – standardowe miejsce zapisu faktur oraz wydrukowana do faktur lipiec2022”.</w:t>
      </w:r>
      <w:r w:rsidR="00A14A32">
        <w:br w:type="page"/>
      </w:r>
    </w:p>
    <w:p w:rsidR="004767C6" w:rsidRDefault="00C3636B" w:rsidP="00C3636B">
      <w:pPr>
        <w:pStyle w:val="Nagwek1"/>
        <w:numPr>
          <w:ilvl w:val="0"/>
          <w:numId w:val="3"/>
        </w:numPr>
      </w:pPr>
      <w:bookmarkStart w:id="2" w:name="_Toc108963747"/>
      <w:r>
        <w:lastRenderedPageBreak/>
        <w:t>Przygotowanie zdjęć dla produktu</w:t>
      </w:r>
      <w:bookmarkEnd w:id="2"/>
    </w:p>
    <w:p w:rsidR="00C3636B" w:rsidRDefault="00C3636B" w:rsidP="00571572"/>
    <w:p w:rsidR="00C3636B" w:rsidRDefault="00C3636B" w:rsidP="00571572">
      <w:r>
        <w:t>Są dwie drogi przygotowania zdjęć produktu:</w:t>
      </w:r>
    </w:p>
    <w:p w:rsidR="00C3636B" w:rsidRDefault="00C3636B" w:rsidP="00C3636B">
      <w:pPr>
        <w:pStyle w:val="Akapitzlist"/>
        <w:numPr>
          <w:ilvl w:val="0"/>
          <w:numId w:val="4"/>
        </w:numPr>
      </w:pPr>
      <w:r>
        <w:t>Jeśli masz produkt oraz możesz wypakować go</w:t>
      </w:r>
    </w:p>
    <w:p w:rsidR="00C3636B" w:rsidRDefault="00C3636B" w:rsidP="00C3636B">
      <w:pPr>
        <w:pStyle w:val="Akapitzlist"/>
        <w:numPr>
          <w:ilvl w:val="0"/>
          <w:numId w:val="4"/>
        </w:numPr>
      </w:pPr>
      <w:r>
        <w:t xml:space="preserve">Nie masz nic oprócz aukcji na </w:t>
      </w:r>
      <w:proofErr w:type="spellStart"/>
      <w:r>
        <w:t>Aliexpress</w:t>
      </w:r>
      <w:proofErr w:type="spellEnd"/>
      <w:r>
        <w:t xml:space="preserve"> itp.</w:t>
      </w:r>
    </w:p>
    <w:p w:rsidR="00C3636B" w:rsidRDefault="00C3636B" w:rsidP="00C3636B">
      <w:pPr>
        <w:pStyle w:val="Nagwek1"/>
        <w:ind w:firstLine="360"/>
      </w:pPr>
      <w:bookmarkStart w:id="3" w:name="_Toc108963748"/>
      <w:r>
        <w:t>3.1 Masz produkt w ręku</w:t>
      </w:r>
      <w:bookmarkEnd w:id="3"/>
    </w:p>
    <w:p w:rsidR="00C3636B" w:rsidRDefault="00C3636B" w:rsidP="00C3636B">
      <w:r>
        <w:t xml:space="preserve"> </w:t>
      </w:r>
    </w:p>
    <w:p w:rsidR="00C3636B" w:rsidRDefault="00C3636B" w:rsidP="00C3636B">
      <w:r>
        <w:t>Zdjęcia wykonaj na białym tle, jak produkt jest mniejszych rozmiarów możesz użyć kartki A4, zwracaj uwagę na dobre pełne oświetlenie produktu.</w:t>
      </w:r>
      <w:r>
        <w:br/>
        <w:t xml:space="preserve">Staraj się wykonać 4 zdjęcia: </w:t>
      </w:r>
    </w:p>
    <w:p w:rsidR="00C3636B" w:rsidRDefault="00C3636B" w:rsidP="00C3636B">
      <w:pPr>
        <w:pStyle w:val="Akapitzlist"/>
        <w:numPr>
          <w:ilvl w:val="0"/>
          <w:numId w:val="6"/>
        </w:numPr>
      </w:pPr>
      <w:r w:rsidRPr="00C3636B">
        <w:rPr>
          <w:b/>
        </w:rPr>
        <w:t>Główne</w:t>
      </w:r>
      <w:r>
        <w:t xml:space="preserve"> przedstawiające produkt w sposób zachęcający klientów, bez widocznych kabli (możesz usunąć w </w:t>
      </w:r>
      <w:proofErr w:type="spellStart"/>
      <w:r>
        <w:t>photoshopie</w:t>
      </w:r>
      <w:proofErr w:type="spellEnd"/>
      <w:r>
        <w:t>), najlepiej z włączonymi wszystkimi efektami wizualnymi</w:t>
      </w:r>
      <w:r w:rsidR="00D7291D">
        <w:t>, może być również na tle pudełka</w:t>
      </w:r>
      <w:r>
        <w:t>.</w:t>
      </w:r>
    </w:p>
    <w:p w:rsidR="00D7291D" w:rsidRPr="00D7291D" w:rsidRDefault="00C3636B" w:rsidP="00C3636B">
      <w:pPr>
        <w:pStyle w:val="Akapitzlist"/>
        <w:numPr>
          <w:ilvl w:val="0"/>
          <w:numId w:val="6"/>
        </w:numPr>
        <w:rPr>
          <w:b/>
        </w:rPr>
      </w:pPr>
      <w:r w:rsidRPr="00C3636B">
        <w:rPr>
          <w:b/>
        </w:rPr>
        <w:t>Zdjęcie pojawiające się po najechaniu na produkt</w:t>
      </w:r>
      <w:r>
        <w:t xml:space="preserve"> powinno pokazywać </w:t>
      </w:r>
      <w:r w:rsidR="00D7291D">
        <w:t xml:space="preserve">resztę funkcji lub sposób zaimplementowania w miejsce docelowe, np. </w:t>
      </w:r>
      <w:proofErr w:type="spellStart"/>
      <w:r w:rsidR="00D7291D">
        <w:t>ledy</w:t>
      </w:r>
      <w:proofErr w:type="spellEnd"/>
      <w:r w:rsidR="00D7291D">
        <w:t xml:space="preserve"> podświetlające biurko lub pokazywać produkt z drugiej strony lub z wyłączonymi efektami wizualnymi.</w:t>
      </w:r>
    </w:p>
    <w:p w:rsidR="00C3636B" w:rsidRPr="00D7291D" w:rsidRDefault="00D7291D" w:rsidP="00C3636B">
      <w:pPr>
        <w:pStyle w:val="Akapitzlist"/>
        <w:numPr>
          <w:ilvl w:val="0"/>
          <w:numId w:val="6"/>
        </w:numPr>
        <w:rPr>
          <w:b/>
        </w:rPr>
      </w:pPr>
      <w:r>
        <w:rPr>
          <w:b/>
        </w:rPr>
        <w:t xml:space="preserve">Zdjęcie drugiej strony </w:t>
      </w:r>
      <w:r>
        <w:t>ukazujące drugą stronę urządzenia.</w:t>
      </w:r>
    </w:p>
    <w:p w:rsidR="00D7291D" w:rsidRPr="00D7291D" w:rsidRDefault="00D7291D" w:rsidP="00C3636B">
      <w:pPr>
        <w:pStyle w:val="Akapitzlist"/>
        <w:numPr>
          <w:ilvl w:val="0"/>
          <w:numId w:val="6"/>
        </w:numPr>
        <w:rPr>
          <w:b/>
        </w:rPr>
      </w:pPr>
      <w:r>
        <w:rPr>
          <w:b/>
        </w:rPr>
        <w:t xml:space="preserve">Zestaw opakowania </w:t>
      </w:r>
      <w:r>
        <w:t>tutaj powinny być ukazane wszystkie rzeczy będące przedmiotem sprzedaży np. pudełko, lampka, kabel zasilający, instrukcja. Wszystko przedstawiony w schludny sposób.</w:t>
      </w:r>
    </w:p>
    <w:p w:rsidR="00D7291D" w:rsidRDefault="00D7291D" w:rsidP="00D7291D">
      <w:r>
        <w:t>Jeżeli produkt jest „fotogeniczny” możesz wykonać więcej zdjęć przedstawiających jego działanie, ich nigdy za wiele.</w:t>
      </w:r>
    </w:p>
    <w:p w:rsidR="00D7291D" w:rsidRDefault="00D7291D" w:rsidP="00D7291D">
      <w:r>
        <w:t>Zdjęcie nie przedstawiające implementacji po obróbce:</w:t>
      </w:r>
    </w:p>
    <w:p w:rsidR="00D7291D" w:rsidRDefault="00D7291D" w:rsidP="00D7291D">
      <w:pPr>
        <w:pStyle w:val="Akapitzlist"/>
        <w:numPr>
          <w:ilvl w:val="0"/>
          <w:numId w:val="7"/>
        </w:numPr>
      </w:pPr>
      <w:r>
        <w:t>Ma wymiary</w:t>
      </w:r>
      <w:r w:rsidR="002B7263">
        <w:t xml:space="preserve"> 2000x2000 </w:t>
      </w:r>
      <w:proofErr w:type="spellStart"/>
      <w:r w:rsidR="002B7263">
        <w:t>px</w:t>
      </w:r>
      <w:proofErr w:type="spellEnd"/>
    </w:p>
    <w:p w:rsidR="002B7263" w:rsidRDefault="002B7263" w:rsidP="00D7291D">
      <w:pPr>
        <w:pStyle w:val="Akapitzlist"/>
        <w:numPr>
          <w:ilvl w:val="0"/>
          <w:numId w:val="7"/>
        </w:numPr>
      </w:pPr>
      <w:r>
        <w:t>Nie przekracza 2MB</w:t>
      </w:r>
    </w:p>
    <w:p w:rsidR="002B7263" w:rsidRDefault="002B7263" w:rsidP="00D7291D">
      <w:pPr>
        <w:pStyle w:val="Akapitzlist"/>
        <w:numPr>
          <w:ilvl w:val="0"/>
          <w:numId w:val="7"/>
        </w:numPr>
      </w:pPr>
      <w:r>
        <w:t>Format PNG</w:t>
      </w:r>
    </w:p>
    <w:p w:rsidR="00D7291D" w:rsidRDefault="00D7291D" w:rsidP="00D7291D">
      <w:pPr>
        <w:pStyle w:val="Akapitzlist"/>
        <w:numPr>
          <w:ilvl w:val="0"/>
          <w:numId w:val="7"/>
        </w:numPr>
      </w:pPr>
      <w:r>
        <w:t>Posiada białe tło #</w:t>
      </w:r>
      <w:proofErr w:type="spellStart"/>
      <w:r>
        <w:t>fdfdfd</w:t>
      </w:r>
      <w:proofErr w:type="spellEnd"/>
      <w:r>
        <w:t xml:space="preserve"> </w:t>
      </w:r>
    </w:p>
    <w:p w:rsidR="00D7291D" w:rsidRDefault="00D7291D" w:rsidP="00D7291D">
      <w:pPr>
        <w:pStyle w:val="Akapitzlist"/>
        <w:numPr>
          <w:ilvl w:val="0"/>
          <w:numId w:val="7"/>
        </w:numPr>
      </w:pPr>
      <w:r>
        <w:t>Jest wycentrowane</w:t>
      </w:r>
    </w:p>
    <w:p w:rsidR="00D7291D" w:rsidRDefault="00D7291D" w:rsidP="00D7291D">
      <w:pPr>
        <w:pStyle w:val="Akapitzlist"/>
        <w:numPr>
          <w:ilvl w:val="0"/>
          <w:numId w:val="7"/>
        </w:numPr>
      </w:pPr>
      <w:r>
        <w:t>Wyskalowane tak aby koło 10% było marginesu (po prostu podobnie jak reszta produktów)</w:t>
      </w:r>
    </w:p>
    <w:p w:rsidR="002B7263" w:rsidRDefault="002B7263" w:rsidP="002B7263">
      <w:r>
        <w:t>Wszystkie obrazy powinny zostać zapisane w jednym folderze o pełnej nazwie produktu w odpowiedniej lokalizacji. Możesz wykonać podstawową korekcję kolorów.</w:t>
      </w:r>
    </w:p>
    <w:p w:rsidR="002B7263" w:rsidRPr="002B7263" w:rsidRDefault="002B7263" w:rsidP="002B7263">
      <w:pPr>
        <w:rPr>
          <w:i/>
          <w:u w:val="single"/>
        </w:rPr>
      </w:pPr>
      <w:r w:rsidRPr="002B7263">
        <w:rPr>
          <w:i/>
          <w:u w:val="single"/>
        </w:rPr>
        <w:t xml:space="preserve">Dla każdego wariantu powinno być oddzielne zdjęcie główne </w:t>
      </w:r>
      <w:r w:rsidR="00945118">
        <w:rPr>
          <w:i/>
          <w:u w:val="single"/>
        </w:rPr>
        <w:t xml:space="preserve">- </w:t>
      </w:r>
      <w:r w:rsidRPr="002B7263">
        <w:rPr>
          <w:i/>
          <w:u w:val="single"/>
        </w:rPr>
        <w:t>najlepiej dokładnie w tym samym kadrze</w:t>
      </w:r>
      <w:r w:rsidR="00945118">
        <w:rPr>
          <w:i/>
          <w:u w:val="single"/>
        </w:rPr>
        <w:t xml:space="preserve"> i proporcjach</w:t>
      </w:r>
      <w:r w:rsidRPr="002B7263">
        <w:rPr>
          <w:i/>
          <w:u w:val="single"/>
        </w:rPr>
        <w:t>!</w:t>
      </w:r>
    </w:p>
    <w:p w:rsidR="002B7263" w:rsidRDefault="002B7263">
      <w:r>
        <w:br w:type="page"/>
      </w:r>
    </w:p>
    <w:p w:rsidR="002B7263" w:rsidRDefault="002B7263" w:rsidP="002B7263">
      <w:pPr>
        <w:pStyle w:val="Nagwek1"/>
        <w:numPr>
          <w:ilvl w:val="1"/>
          <w:numId w:val="3"/>
        </w:numPr>
      </w:pPr>
      <w:r>
        <w:lastRenderedPageBreak/>
        <w:t>Produktu nie masz</w:t>
      </w:r>
    </w:p>
    <w:p w:rsidR="002B7263" w:rsidRDefault="002B7263" w:rsidP="002B7263">
      <w:r>
        <w:t xml:space="preserve">Zdjęcia musisz pożyczyć z </w:t>
      </w:r>
      <w:proofErr w:type="spellStart"/>
      <w:r>
        <w:t>Aliexpress</w:t>
      </w:r>
      <w:proofErr w:type="spellEnd"/>
      <w:r>
        <w:t xml:space="preserve"> lub z aukcji z której zakupiłeś produkt:</w:t>
      </w:r>
    </w:p>
    <w:p w:rsidR="002B7263" w:rsidRDefault="002B7263" w:rsidP="002B726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44454" cy="2059388"/>
            <wp:effectExtent l="19050" t="0" r="8246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04" cy="20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63" w:rsidRDefault="002B7263" w:rsidP="002B7263">
      <w:r>
        <w:t>Klikasz prawy przycisk myszy na duży obraz następnie wybierasz opcję zbadaj.</w:t>
      </w:r>
    </w:p>
    <w:p w:rsidR="002B7263" w:rsidRDefault="002B7263" w:rsidP="002B726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10682" cy="2008254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30" cy="200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63" w:rsidRDefault="002B7263" w:rsidP="002B7263">
      <w:r>
        <w:t>Przewijasz minimalnie w górę aby kliknąć w link z oryginalnym zdjęciem. Po kliknięciu otworzy się ono w nowej karcie, kliknij prawy przycisk i zapisz je.</w:t>
      </w:r>
    </w:p>
    <w:p w:rsidR="002B7263" w:rsidRDefault="00945118" w:rsidP="002B7263">
      <w:r>
        <w:t>Zdjęcia powinny być minimum 4. Dla każdego wariantu postaraj się zrobić poszczególne zdjęcia np.:</w:t>
      </w:r>
    </w:p>
    <w:p w:rsidR="002B7263" w:rsidRDefault="00945118" w:rsidP="002B7263">
      <w:r>
        <w:rPr>
          <w:noProof/>
          <w:lang w:eastAsia="pl-PL"/>
        </w:rPr>
        <w:drawing>
          <wp:inline distT="0" distB="0" distL="0" distR="0">
            <wp:extent cx="1455089" cy="152112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60" cy="152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5118">
        <w:t xml:space="preserve"> </w:t>
      </w:r>
      <w:r>
        <w:rPr>
          <w:noProof/>
          <w:lang w:eastAsia="pl-PL"/>
        </w:rPr>
        <w:drawing>
          <wp:inline distT="0" distB="0" distL="0" distR="0">
            <wp:extent cx="1472627" cy="150279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52" cy="150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5118">
        <w:t xml:space="preserve"> </w:t>
      </w:r>
      <w:r>
        <w:rPr>
          <w:noProof/>
          <w:lang w:eastAsia="pl-PL"/>
        </w:rPr>
        <w:drawing>
          <wp:inline distT="0" distB="0" distL="0" distR="0">
            <wp:extent cx="1396283" cy="142319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294" cy="142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F2" w:rsidRDefault="00945118" w:rsidP="002B7263">
      <w:pPr>
        <w:rPr>
          <w:i/>
        </w:rPr>
      </w:pPr>
      <w:r w:rsidRPr="00945118">
        <w:rPr>
          <w:i/>
        </w:rPr>
        <w:t>Zdjęcia wariantów nie liczą się</w:t>
      </w:r>
      <w:r>
        <w:rPr>
          <w:i/>
        </w:rPr>
        <w:t xml:space="preserve"> do 4 wymienionych wcześniej!</w:t>
      </w:r>
    </w:p>
    <w:p w:rsidR="00AB69F2" w:rsidRDefault="00AB69F2" w:rsidP="00AB69F2">
      <w:r>
        <w:t>Wymiary zdjęcia: 2000x2000px.</w:t>
      </w:r>
      <w:r>
        <w:br/>
        <w:t>Tło powinno być w kolorze #</w:t>
      </w:r>
      <w:proofErr w:type="spellStart"/>
      <w:r>
        <w:t>fdfdfd</w:t>
      </w:r>
      <w:proofErr w:type="spellEnd"/>
      <w:r>
        <w:t>.</w:t>
      </w:r>
      <w:r>
        <w:br/>
        <w:t>Wycentrowane oraz około 10% marginesu.</w:t>
      </w:r>
      <w:r>
        <w:br w:type="page"/>
      </w:r>
    </w:p>
    <w:p w:rsidR="00AB69F2" w:rsidRDefault="00AB69F2" w:rsidP="00AB69F2">
      <w:pPr>
        <w:pStyle w:val="Nagwek1"/>
        <w:numPr>
          <w:ilvl w:val="0"/>
          <w:numId w:val="3"/>
        </w:numPr>
      </w:pPr>
      <w:r>
        <w:lastRenderedPageBreak/>
        <w:t>Dodanie produktu na stronę</w:t>
      </w:r>
    </w:p>
    <w:p w:rsidR="000574D3" w:rsidRDefault="000574D3" w:rsidP="00AB69F2">
      <w:r>
        <w:t xml:space="preserve">Wejście w panel administracyjny </w:t>
      </w:r>
      <w:proofErr w:type="spellStart"/>
      <w:r>
        <w:t>Wordpress</w:t>
      </w:r>
      <w:proofErr w:type="spellEnd"/>
      <w:r>
        <w:t>:</w:t>
      </w:r>
    </w:p>
    <w:p w:rsidR="000574D3" w:rsidRDefault="000574D3" w:rsidP="000574D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18380" cy="1971675"/>
            <wp:effectExtent l="19050" t="0" r="127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D3" w:rsidRDefault="000574D3" w:rsidP="000574D3">
      <w:r>
        <w:t xml:space="preserve">Wystarczy kliknąć ikonę </w:t>
      </w:r>
      <w:proofErr w:type="spellStart"/>
      <w:r>
        <w:t>Wordpressa</w:t>
      </w:r>
      <w:proofErr w:type="spellEnd"/>
      <w:r>
        <w:t xml:space="preserve"> w lewym górnym rogu ekranu.</w:t>
      </w:r>
    </w:p>
    <w:p w:rsidR="000574D3" w:rsidRDefault="00AB69F2" w:rsidP="00AB69F2">
      <w:r>
        <w:t xml:space="preserve">W panelu administracyjnym </w:t>
      </w:r>
      <w:proofErr w:type="spellStart"/>
      <w:r>
        <w:t>Wordpress</w:t>
      </w:r>
      <w:proofErr w:type="spellEnd"/>
      <w:r w:rsidR="000574D3">
        <w:t xml:space="preserve"> wybierz produkty &gt; dodaj nowy:</w:t>
      </w:r>
    </w:p>
    <w:p w:rsidR="000574D3" w:rsidRDefault="000574D3" w:rsidP="000574D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23590" cy="224218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D3" w:rsidRDefault="000574D3" w:rsidP="000574D3">
      <w:r>
        <w:t>Sugerowana kolejność uzupełniania produktu:</w:t>
      </w:r>
    </w:p>
    <w:p w:rsidR="009F6026" w:rsidRDefault="000574D3" w:rsidP="000574D3">
      <w:pPr>
        <w:rPr>
          <w:i/>
        </w:rPr>
      </w:pPr>
      <w:r>
        <w:rPr>
          <w:noProof/>
          <w:lang w:eastAsia="pl-PL"/>
        </w:rPr>
        <w:drawing>
          <wp:inline distT="0" distB="0" distL="0" distR="0">
            <wp:extent cx="5760720" cy="553128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Tutaj wpisujesz nazwę produktu którą wpisywałeś w arkuszu jako </w:t>
      </w:r>
      <w:r w:rsidRPr="000574D3">
        <w:rPr>
          <w:i/>
        </w:rPr>
        <w:t>nazwa</w:t>
      </w:r>
    </w:p>
    <w:p w:rsidR="000574D3" w:rsidRDefault="009F6026" w:rsidP="000574D3">
      <w:pPr>
        <w:rPr>
          <w:i/>
        </w:rPr>
      </w:pPr>
      <w:r>
        <w:rPr>
          <w:i/>
        </w:rPr>
        <w:br w:type="page"/>
      </w:r>
    </w:p>
    <w:p w:rsidR="009F6026" w:rsidRDefault="009F6026" w:rsidP="009F6026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959611" cy="1836752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39" cy="183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026" w:rsidRDefault="009F6026" w:rsidP="009F6026">
      <w:r>
        <w:t xml:space="preserve">Jest tu miejsce na opis produktu wyświetlany na stronie, można tu tworzyć skomplikowane graficznie opisy ale można skopiować opis od poprzedniego sprzedawcy i przeredagować go na </w:t>
      </w:r>
      <w:r w:rsidRPr="009F6026">
        <w:rPr>
          <w:u w:val="single"/>
        </w:rPr>
        <w:t>poprawną z sensem Polszczyznę</w:t>
      </w:r>
      <w:r>
        <w:t>.</w:t>
      </w:r>
    </w:p>
    <w:p w:rsidR="009F6026" w:rsidRDefault="009F6026" w:rsidP="009F6026">
      <w:r>
        <w:t>Oryginał:</w:t>
      </w:r>
    </w:p>
    <w:p w:rsidR="009F6026" w:rsidRDefault="009F6026" w:rsidP="009F6026">
      <w:r>
        <w:rPr>
          <w:noProof/>
          <w:lang w:eastAsia="pl-PL"/>
        </w:rPr>
        <w:drawing>
          <wp:inline distT="0" distB="0" distL="0" distR="0">
            <wp:extent cx="5760720" cy="2389794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026" w:rsidRDefault="009F6026" w:rsidP="009F6026">
      <w:r>
        <w:t>Poprawiony:</w:t>
      </w:r>
    </w:p>
    <w:p w:rsidR="00BA6A0F" w:rsidRDefault="00BA6A0F" w:rsidP="009F6026">
      <w:r>
        <w:rPr>
          <w:noProof/>
          <w:lang w:eastAsia="pl-PL"/>
        </w:rPr>
        <w:drawing>
          <wp:inline distT="0" distB="0" distL="0" distR="0">
            <wp:extent cx="5760720" cy="2031099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0F" w:rsidRDefault="00BA6A0F" w:rsidP="009F6026">
      <w:pPr>
        <w:rPr>
          <w:noProof/>
          <w:lang w:eastAsia="pl-PL"/>
        </w:rPr>
      </w:pPr>
    </w:p>
    <w:p w:rsidR="00BA6A0F" w:rsidRDefault="00BA6A0F" w:rsidP="009F6026">
      <w:pPr>
        <w:rPr>
          <w:noProof/>
          <w:lang w:eastAsia="pl-PL"/>
        </w:rPr>
      </w:pPr>
    </w:p>
    <w:p w:rsidR="00BA6A0F" w:rsidRDefault="00BA6A0F" w:rsidP="009F6026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Następnie uzupełnij krótki opis wyświetlany na stronie wyszukiwania google innych parametrów nie musisz zmieniać w tej sekcji</w:t>
      </w:r>
    </w:p>
    <w:p w:rsidR="00BA6A0F" w:rsidRDefault="00BA6A0F" w:rsidP="009F6026">
      <w:r>
        <w:rPr>
          <w:noProof/>
          <w:lang w:eastAsia="pl-PL"/>
        </w:rPr>
        <w:drawing>
          <wp:inline distT="0" distB="0" distL="0" distR="0">
            <wp:extent cx="5760720" cy="161792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0F" w:rsidRDefault="00BA6A0F" w:rsidP="009F6026">
      <w:r>
        <w:t>Tutaj nie trzeba niczego zmieniać:</w:t>
      </w:r>
    </w:p>
    <w:p w:rsidR="00BA6A0F" w:rsidRDefault="00BA6A0F" w:rsidP="009F6026">
      <w:r>
        <w:rPr>
          <w:noProof/>
          <w:lang w:eastAsia="pl-PL"/>
        </w:rPr>
        <w:drawing>
          <wp:inline distT="0" distB="0" distL="0" distR="0">
            <wp:extent cx="5760720" cy="1663060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0F" w:rsidRPr="00AB69F2" w:rsidRDefault="00BA6A0F" w:rsidP="009F6026">
      <w:r>
        <w:t>W następnej sekcji jeśli masz produkt z wariantami np. kolorystycznymi wybierz opcję produkt z wariantami, jeśli zwykły produkt to nie zmieniaj typu:</w:t>
      </w:r>
      <w:r w:rsidRPr="00BA6A0F">
        <w:t xml:space="preserve"> </w:t>
      </w:r>
      <w:r>
        <w:rPr>
          <w:noProof/>
          <w:lang w:eastAsia="pl-PL"/>
        </w:rPr>
        <w:drawing>
          <wp:inline distT="0" distB="0" distL="0" distR="0">
            <wp:extent cx="5760720" cy="2042233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A0F" w:rsidRPr="00AB69F2" w:rsidSect="004F0F5B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542" w:rsidRDefault="00641542" w:rsidP="00571572">
      <w:pPr>
        <w:spacing w:after="0" w:line="240" w:lineRule="auto"/>
      </w:pPr>
      <w:r>
        <w:separator/>
      </w:r>
    </w:p>
  </w:endnote>
  <w:endnote w:type="continuationSeparator" w:id="0">
    <w:p w:rsidR="00641542" w:rsidRDefault="00641542" w:rsidP="0057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11"/>
      <w:gridCol w:w="1066"/>
      <w:gridCol w:w="4111"/>
    </w:tblGrid>
    <w:tr w:rsidR="005715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71572" w:rsidRDefault="00571572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71572" w:rsidRDefault="00571572">
          <w:pPr>
            <w:pStyle w:val="Bezodstpw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Strona </w:t>
          </w:r>
          <w:fldSimple w:instr=" PAGE  \* MERGEFORMAT ">
            <w:r w:rsidR="00BA6A0F" w:rsidRPr="00BA6A0F">
              <w:rPr>
                <w:rFonts w:asciiTheme="majorHAnsi" w:hAnsiTheme="majorHAnsi"/>
                <w:b/>
                <w:noProof/>
              </w:rPr>
              <w:t>9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71572" w:rsidRDefault="00571572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715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71572" w:rsidRDefault="00571572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71572" w:rsidRDefault="00571572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71572" w:rsidRDefault="00571572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71572" w:rsidRDefault="0057157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542" w:rsidRDefault="00641542" w:rsidP="00571572">
      <w:pPr>
        <w:spacing w:after="0" w:line="240" w:lineRule="auto"/>
      </w:pPr>
      <w:r>
        <w:separator/>
      </w:r>
    </w:p>
  </w:footnote>
  <w:footnote w:type="continuationSeparator" w:id="0">
    <w:p w:rsidR="00641542" w:rsidRDefault="00641542" w:rsidP="0057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39A"/>
    <w:multiLevelType w:val="hybridMultilevel"/>
    <w:tmpl w:val="728CC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C22BA"/>
    <w:multiLevelType w:val="multilevel"/>
    <w:tmpl w:val="B65A1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3E8B20C7"/>
    <w:multiLevelType w:val="hybridMultilevel"/>
    <w:tmpl w:val="E4D2F2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C29A9"/>
    <w:multiLevelType w:val="hybridMultilevel"/>
    <w:tmpl w:val="034CF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807F1"/>
    <w:multiLevelType w:val="hybridMultilevel"/>
    <w:tmpl w:val="23524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26CC7"/>
    <w:multiLevelType w:val="hybridMultilevel"/>
    <w:tmpl w:val="AC9C8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84125"/>
    <w:multiLevelType w:val="hybridMultilevel"/>
    <w:tmpl w:val="EABE18F0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572"/>
    <w:rsid w:val="000574D3"/>
    <w:rsid w:val="00087868"/>
    <w:rsid w:val="000F526F"/>
    <w:rsid w:val="001178E5"/>
    <w:rsid w:val="002B7263"/>
    <w:rsid w:val="0031453E"/>
    <w:rsid w:val="004767C6"/>
    <w:rsid w:val="004F0F5B"/>
    <w:rsid w:val="00571572"/>
    <w:rsid w:val="00641542"/>
    <w:rsid w:val="00695534"/>
    <w:rsid w:val="00733C2E"/>
    <w:rsid w:val="00945118"/>
    <w:rsid w:val="0099624B"/>
    <w:rsid w:val="009F6026"/>
    <w:rsid w:val="00A14A32"/>
    <w:rsid w:val="00AB69F2"/>
    <w:rsid w:val="00BA6A0F"/>
    <w:rsid w:val="00C3636B"/>
    <w:rsid w:val="00C93EA9"/>
    <w:rsid w:val="00D7291D"/>
    <w:rsid w:val="00E37237"/>
    <w:rsid w:val="00F13B0C"/>
    <w:rsid w:val="00F8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0F5B"/>
  </w:style>
  <w:style w:type="paragraph" w:styleId="Nagwek1">
    <w:name w:val="heading 1"/>
    <w:basedOn w:val="Normalny"/>
    <w:next w:val="Normalny"/>
    <w:link w:val="Nagwek1Znak"/>
    <w:uiPriority w:val="9"/>
    <w:qFormat/>
    <w:rsid w:val="0057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15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71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571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1572"/>
  </w:style>
  <w:style w:type="paragraph" w:styleId="Stopka">
    <w:name w:val="footer"/>
    <w:basedOn w:val="Normalny"/>
    <w:link w:val="StopkaZnak"/>
    <w:uiPriority w:val="99"/>
    <w:semiHidden/>
    <w:unhideWhenUsed/>
    <w:rsid w:val="00571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71572"/>
  </w:style>
  <w:style w:type="paragraph" w:styleId="Bezodstpw">
    <w:name w:val="No Spacing"/>
    <w:link w:val="BezodstpwZnak"/>
    <w:uiPriority w:val="1"/>
    <w:qFormat/>
    <w:rsid w:val="00571572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1572"/>
    <w:rPr>
      <w:rFonts w:eastAsiaTheme="minorEastAsia"/>
    </w:rPr>
  </w:style>
  <w:style w:type="paragraph" w:styleId="Akapitzlist">
    <w:name w:val="List Paragraph"/>
    <w:basedOn w:val="Normalny"/>
    <w:uiPriority w:val="34"/>
    <w:qFormat/>
    <w:rsid w:val="0057157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7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453E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3636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3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F871E-9779-482D-A2A3-A9671A4B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958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gugis</dc:creator>
  <cp:lastModifiedBy>gugis</cp:lastModifiedBy>
  <cp:revision>7</cp:revision>
  <dcterms:created xsi:type="dcterms:W3CDTF">2022-07-17T09:45:00Z</dcterms:created>
  <dcterms:modified xsi:type="dcterms:W3CDTF">2022-07-17T19:51:00Z</dcterms:modified>
</cp:coreProperties>
</file>