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7EBF4CC" w:rsidR="001B60AA" w:rsidRPr="00B01C2E" w:rsidRDefault="00B01C2E" w:rsidP="00EB789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5755FC37" w:rsidR="001B60AA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9221920" w14:textId="60E6E1F4" w:rsidR="001B60AA" w:rsidRPr="000E7B0C" w:rsidRDefault="001B60AA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>Construye en forma correcta t</w:t>
            </w:r>
            <w:r w:rsidR="000B6092">
              <w:rPr>
                <w:rFonts w:asciiTheme="minorHAnsi" w:hAnsiTheme="minorHAnsi" w:cstheme="minorHAnsi"/>
                <w:sz w:val="16"/>
                <w:szCs w:val="16"/>
              </w:rPr>
              <w:t xml:space="preserve">odos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generar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la información solicitada, considerando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 unidades léxicas,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estándares de definición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variables, tipos de datos adecuados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, uso adecuado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operadores PL/SQL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>, sentencias SQL, Funciones SQL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y documentación del código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construyendo así soluciones integrales de acuerdo con lo </w:t>
            </w:r>
            <w:r w:rsidR="002B0296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14772516" w:rsidR="001B60AA" w:rsidRPr="000E7B0C" w:rsidRDefault="001B60AA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80% y menos de 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 y documentación del código, construyendo así soluciones integrales de acuerdo con lo </w:t>
            </w:r>
            <w:r w:rsidR="003F2E40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39D66F7F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 forma correcta entre un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 y documentación del código, construyendo así soluciones integrales de acuerdo con lo </w:t>
            </w:r>
            <w:r w:rsidR="003F2E40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72801EF2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30% y menos del 60% </w:t>
            </w:r>
            <w:r w:rsidR="00466B6A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 y documentación del código, construyendo así soluciones integrales de acuerdo con lo </w:t>
            </w:r>
            <w:r w:rsidR="003F2E40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559" w:type="dxa"/>
          </w:tcPr>
          <w:p w14:paraId="0E59C489" w14:textId="38301284" w:rsidR="005B564C" w:rsidRPr="000E7B0C" w:rsidRDefault="001B60AA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menos de un 30% de 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 y documentación del código, construyendo así soluciones integrales de acuerdo con lo </w:t>
            </w:r>
            <w:r w:rsidR="003F2E40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</w:tr>
      <w:tr w:rsidR="001B60AA" w:rsidRPr="00F857E5" w14:paraId="20513D0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7BC8F4F" w14:textId="77777777" w:rsidR="001B60AA" w:rsidRPr="007C415B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77D2C135" w14:textId="77777777" w:rsidR="001B60AA" w:rsidRPr="007B46B1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4B0397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7D5A314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9DE0D69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6B53222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5EF1703C" w14:textId="6DFC048B" w:rsidR="00887D2A" w:rsidRPr="00B01C2E" w:rsidRDefault="00887D2A" w:rsidP="00887D2A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los componentes básicos de un bloque PL/SQL para solucionar los requerimientos de </w:t>
            </w: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información planteados.</w:t>
            </w:r>
          </w:p>
          <w:p w14:paraId="6289733D" w14:textId="77777777" w:rsidR="00887D2A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E16E238" w14:textId="77777777" w:rsidR="00887D2A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8FCE219" w14:textId="77777777" w:rsidR="00887D2A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887D2A" w:rsidRPr="007C415B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54057D44" w:rsidR="00887D2A" w:rsidRPr="00887D2A" w:rsidRDefault="00887D2A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las unidades léxicas </w:t>
            </w:r>
            <w:r w:rsidR="009F2474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25E23530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33B8A8BF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65438C3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30% y menos del 60%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PL/SQL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45B3BE7F" w14:textId="7E4D4BF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menos del 30%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bloques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>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1B60AA" w:rsidRPr="00F857E5" w14:paraId="49F46CFA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F10D395" w14:textId="77777777" w:rsidR="001B60AA" w:rsidRPr="007C415B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391D486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C92C08C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74F1603F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06433A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A4DE91A" w14:textId="77777777" w:rsidR="001B60AA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3F7E8400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489891F5" w14:textId="3EFFB9AD" w:rsidR="00887D2A" w:rsidRPr="00B01C2E" w:rsidRDefault="00B03A11" w:rsidP="00B03A11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variables </w:t>
            </w:r>
            <w:r w:rsidR="00887D2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de tipo escalar y bind que permitan almacenar y manipular datos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20244749" w14:textId="46E4676E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todas las variables 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>escalares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 xml:space="preserve"> y bind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>, considerando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además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 xml:space="preserve"> estándares de definición de nombres y tipos de datos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adecuados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ACF88D9" w14:textId="69D47122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80% y menos de la totalidad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76C1B1B0" w14:textId="0035A1A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60% y menos del 80%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7FCAAA5D" w14:textId="3CB75788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30% y menos del 60%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1CF6B4B0" w14:textId="36A0B226" w:rsidR="00B03A11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menos del 30%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B01C2E" w:rsidRPr="00F857E5" w14:paraId="6664470B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64D037E" w14:textId="77777777" w:rsidR="00B01C2E" w:rsidRDefault="00B01C2E" w:rsidP="00B01C2E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38BED49" w14:textId="77777777" w:rsidR="00B01C2E" w:rsidRPr="00A674A9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A1AF4AC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47291438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DF988DB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3903EB3D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CA3244" w:rsidRPr="00F857E5" w14:paraId="49677951" w14:textId="77777777" w:rsidTr="00B03A11">
        <w:trPr>
          <w:trHeight w:val="1575"/>
        </w:trPr>
        <w:tc>
          <w:tcPr>
            <w:tcW w:w="1985" w:type="dxa"/>
            <w:vMerge w:val="restart"/>
            <w:shd w:val="clear" w:color="auto" w:fill="auto"/>
          </w:tcPr>
          <w:p w14:paraId="730863C1" w14:textId="0443471F" w:rsidR="00CA3244" w:rsidRPr="00B03A11" w:rsidRDefault="00CA3244" w:rsidP="00CA3244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>Utiliza sentencias y Funciones SQL para solucionar los requerimientos de información planteados.</w:t>
            </w:r>
          </w:p>
          <w:p w14:paraId="5C19DEAD" w14:textId="329A8146" w:rsidR="00CA3244" w:rsidRPr="00A674A9" w:rsidRDefault="00CA3244" w:rsidP="00CA3244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807933" w14:textId="6235FF49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>Construye en forma correcta todas las sentencias SQL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obteniendo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datos necesarios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 o realizado la modificación de ellos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para que los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bloques PL/SQL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que permita 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77E5A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46B67803" w14:textId="2A6EAE3A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entre el 80% y menos de la totalidad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6126E6CD" w14:textId="7915D347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entre el 60% y menos del 80%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C712CE7" w14:textId="0ED9C1ED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entre el 30% y menos del 60%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0CD45903" w14:textId="0DAB4F92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menos del 30%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B03A11" w:rsidRPr="00F857E5" w14:paraId="4C70C95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A6662BD" w14:textId="77777777" w:rsidR="00B03A11" w:rsidRPr="00A674A9" w:rsidRDefault="00B03A11" w:rsidP="00B03A11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E6B2CB" w14:textId="77777777" w:rsidR="00B03A11" w:rsidRPr="00A674A9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165F030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EBC1E21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1DCB6C6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1B5CA69E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1E6E6D" w:rsidRPr="00F857E5" w14:paraId="4CB01C9F" w14:textId="77777777" w:rsidTr="005B564C">
        <w:trPr>
          <w:trHeight w:val="2620"/>
        </w:trPr>
        <w:tc>
          <w:tcPr>
            <w:tcW w:w="1985" w:type="dxa"/>
            <w:vMerge w:val="restart"/>
            <w:shd w:val="clear" w:color="auto" w:fill="auto"/>
          </w:tcPr>
          <w:p w14:paraId="05D0F26E" w14:textId="712833F9" w:rsidR="001E6E6D" w:rsidRPr="005B564C" w:rsidRDefault="001E6E6D" w:rsidP="001E6E6D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B564C">
              <w:rPr>
                <w:rFonts w:asciiTheme="minorHAnsi" w:hAnsiTheme="minorHAnsi" w:cstheme="minorHAnsi"/>
                <w:bCs/>
                <w:sz w:val="16"/>
                <w:szCs w:val="16"/>
              </w:rPr>
              <w:t>Utiliza operadores PL/SQL lógicos, de comparación, matemáticos, concatenación, de control de orden de las operaciones y exponenciales para solucionar los requerimientos de información planteados</w:t>
            </w:r>
          </w:p>
          <w:p w14:paraId="2ED94E1B" w14:textId="5FF4BE81" w:rsidR="001E6E6D" w:rsidRPr="00A674A9" w:rsidRDefault="001E6E6D" w:rsidP="001E6E6D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1961E20" w14:textId="6852F7C0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todos los operadores lógicos, aritméticos, de comparaciones, de concatenación y control de orden de las operaciones 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570E93EE" w14:textId="5C62F08F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843" w:type="dxa"/>
            <w:shd w:val="clear" w:color="auto" w:fill="auto"/>
          </w:tcPr>
          <w:p w14:paraId="654DF749" w14:textId="3454978B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4BAD449A" w14:textId="77777777" w:rsid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30% y menos del 60%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  <w:p w14:paraId="7B14A5F3" w14:textId="2A7E55C6" w:rsidR="00D77A27" w:rsidRPr="001E6E6D" w:rsidRDefault="00D77A27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2F53D6" w14:textId="50A9C6D5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menos del 30%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</w:tr>
      <w:tr w:rsidR="005B564C" w:rsidRPr="00F857E5" w14:paraId="4FF9CCE4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9223251" w14:textId="77777777" w:rsidR="005B564C" w:rsidRPr="005B564C" w:rsidRDefault="005B564C" w:rsidP="005B564C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FF10732" w14:textId="77777777" w:rsidR="005B564C" w:rsidRPr="00A674A9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CADE4B9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662C8C0F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6060938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409C8727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77A27" w:rsidRPr="00F857E5" w14:paraId="08A45DFD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62C38327" w14:textId="2A754D6E" w:rsidR="00D77A27" w:rsidRPr="00A674A9" w:rsidRDefault="00D77A27" w:rsidP="00D77A27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Afronta las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018B59F2" w14:textId="43ABA211" w:rsidR="00D77A27" w:rsidRPr="00A674A9" w:rsidRDefault="00D77A27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las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5A06462B" w14:textId="6D23F0F5" w:rsidR="00D77A27" w:rsidRDefault="00D77A27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una gran parte de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tareas solicitadas como una oportunidad de desarrollo personal y grupal</w:t>
            </w:r>
          </w:p>
        </w:tc>
        <w:tc>
          <w:tcPr>
            <w:tcW w:w="1843" w:type="dxa"/>
            <w:shd w:val="clear" w:color="auto" w:fill="auto"/>
          </w:tcPr>
          <w:p w14:paraId="3DBED4BC" w14:textId="2E5ECE72" w:rsidR="00D77A27" w:rsidRDefault="00D77A27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Afronta una parte de las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5CF411ED" w14:textId="0622AFFA" w:rsidR="00D77A27" w:rsidRDefault="00D77A27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una pequeña parte de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las tareas solicitadas como una oportunidad de desarrollo personal y grupal</w:t>
            </w:r>
          </w:p>
        </w:tc>
        <w:tc>
          <w:tcPr>
            <w:tcW w:w="1559" w:type="dxa"/>
          </w:tcPr>
          <w:p w14:paraId="1A60A4F0" w14:textId="7BC5C503" w:rsidR="00D77A27" w:rsidRDefault="00D77A27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No a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fronta las tareas solicitadas como una oportunidad de desarrollo personal y grupal</w:t>
            </w:r>
          </w:p>
        </w:tc>
      </w:tr>
      <w:tr w:rsidR="00D77A27" w:rsidRPr="00F857E5" w14:paraId="3E5C9878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BC91DCB" w14:textId="77777777" w:rsidR="00D77A27" w:rsidRPr="00A674A9" w:rsidRDefault="00D77A27" w:rsidP="00D77A27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D88C2E6" w14:textId="77777777" w:rsidR="00D77A27" w:rsidRPr="00A674A9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2A9B657" w14:textId="77777777" w:rsidR="00D77A27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3C4F7B4" w14:textId="77777777" w:rsidR="00D77A27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65F94E6" w14:textId="77777777" w:rsidR="00D77A27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BE01398" w14:textId="77777777" w:rsidR="00D77A27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lastRenderedPageBreak/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  <w:bookmarkStart w:id="0" w:name="_GoBack"/>
        <w:bookmarkEnd w:id="0"/>
      </w:tr>
      <w:tr w:rsidR="00384277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4AEF73D6" w:rsidR="00384277" w:rsidRPr="00E25538" w:rsidRDefault="00384277" w:rsidP="0038427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bCs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10D44914" w:rsidR="00384277" w:rsidRPr="00E25538" w:rsidRDefault="00384277" w:rsidP="00384277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2E2B6B0E" w:rsidR="00384277" w:rsidRPr="00E25538" w:rsidRDefault="00384277" w:rsidP="00384277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49D14C15" w:rsidR="00384277" w:rsidRPr="00E25538" w:rsidRDefault="00384277" w:rsidP="00384277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7CA0EEA0" w:rsidR="00384277" w:rsidRPr="00E25538" w:rsidRDefault="00384277" w:rsidP="00384277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3219883A" w:rsidR="00384277" w:rsidRPr="00E25538" w:rsidRDefault="00384277" w:rsidP="00384277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  <w:tr w:rsidR="001B60AA" w:rsidRPr="00701CEA" w14:paraId="74D18D63" w14:textId="77777777" w:rsidTr="00466B6A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B03A1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0AF58A65" w14:textId="77777777" w:rsidR="00C00AA3" w:rsidRDefault="00C00AA3" w:rsidP="00ED032A">
      <w:pPr>
        <w:pStyle w:val="Prrafodelista"/>
        <w:rPr>
          <w:rFonts w:asciiTheme="minorHAnsi" w:hAnsiTheme="minorHAnsi" w:cstheme="minorHAnsi"/>
          <w:b/>
        </w:rPr>
      </w:pPr>
    </w:p>
    <w:p w14:paraId="48C319C0" w14:textId="77777777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p w14:paraId="76BC8AD4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142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A0282C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9E1E83" w14:paraId="0AF2BA96" w14:textId="77777777" w:rsidTr="00D937F3">
        <w:trPr>
          <w:trHeight w:val="3402"/>
        </w:trPr>
        <w:tc>
          <w:tcPr>
            <w:tcW w:w="10490" w:type="dxa"/>
          </w:tcPr>
          <w:p w14:paraId="7184B3CD" w14:textId="77777777" w:rsidR="009E1E83" w:rsidRPr="00B90BEA" w:rsidRDefault="009E1E83" w:rsidP="00A0282C">
            <w:pPr>
              <w:jc w:val="both"/>
              <w:rPr>
                <w:rFonts w:ascii="Calibri" w:hAnsi="Calibri"/>
                <w:sz w:val="20"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351EE" w14:textId="77777777" w:rsidR="009059EA" w:rsidRDefault="009059EA">
      <w:pPr>
        <w:spacing w:after="0" w:line="240" w:lineRule="auto"/>
      </w:pPr>
      <w:r>
        <w:separator/>
      </w:r>
    </w:p>
  </w:endnote>
  <w:endnote w:type="continuationSeparator" w:id="0">
    <w:p w14:paraId="5CB662F4" w14:textId="77777777" w:rsidR="009059EA" w:rsidRDefault="0090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9059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A451C" w14:textId="77777777" w:rsidR="009059EA" w:rsidRDefault="009059EA">
      <w:pPr>
        <w:spacing w:after="0" w:line="240" w:lineRule="auto"/>
      </w:pPr>
      <w:r>
        <w:separator/>
      </w:r>
    </w:p>
  </w:footnote>
  <w:footnote w:type="continuationSeparator" w:id="0">
    <w:p w14:paraId="49130287" w14:textId="77777777" w:rsidR="009059EA" w:rsidRDefault="00905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96001"/>
    <w:rsid w:val="000B6092"/>
    <w:rsid w:val="000E7B0C"/>
    <w:rsid w:val="00136895"/>
    <w:rsid w:val="0018080D"/>
    <w:rsid w:val="001828B5"/>
    <w:rsid w:val="00191E0D"/>
    <w:rsid w:val="001A348B"/>
    <w:rsid w:val="001B60AA"/>
    <w:rsid w:val="001B65A8"/>
    <w:rsid w:val="001C263E"/>
    <w:rsid w:val="001E25E7"/>
    <w:rsid w:val="001E6E6D"/>
    <w:rsid w:val="00241F34"/>
    <w:rsid w:val="0029111C"/>
    <w:rsid w:val="002B0296"/>
    <w:rsid w:val="002C5A76"/>
    <w:rsid w:val="0030411F"/>
    <w:rsid w:val="00310993"/>
    <w:rsid w:val="00344512"/>
    <w:rsid w:val="00346819"/>
    <w:rsid w:val="00360BFD"/>
    <w:rsid w:val="00384277"/>
    <w:rsid w:val="003A48E1"/>
    <w:rsid w:val="003B766C"/>
    <w:rsid w:val="003B7A2C"/>
    <w:rsid w:val="003F2E40"/>
    <w:rsid w:val="004034ED"/>
    <w:rsid w:val="004062BA"/>
    <w:rsid w:val="0041576E"/>
    <w:rsid w:val="00433A52"/>
    <w:rsid w:val="00450984"/>
    <w:rsid w:val="00466B6A"/>
    <w:rsid w:val="0049130F"/>
    <w:rsid w:val="004970E6"/>
    <w:rsid w:val="004B23E6"/>
    <w:rsid w:val="00562219"/>
    <w:rsid w:val="00577E5A"/>
    <w:rsid w:val="00586460"/>
    <w:rsid w:val="0058714A"/>
    <w:rsid w:val="00595385"/>
    <w:rsid w:val="005B564C"/>
    <w:rsid w:val="005E0AF2"/>
    <w:rsid w:val="006169F1"/>
    <w:rsid w:val="006432D5"/>
    <w:rsid w:val="00671A78"/>
    <w:rsid w:val="006B3CDB"/>
    <w:rsid w:val="006D0295"/>
    <w:rsid w:val="006F21CC"/>
    <w:rsid w:val="00702771"/>
    <w:rsid w:val="00744756"/>
    <w:rsid w:val="007845DE"/>
    <w:rsid w:val="007C1E1B"/>
    <w:rsid w:val="007C2520"/>
    <w:rsid w:val="008075BE"/>
    <w:rsid w:val="0083026A"/>
    <w:rsid w:val="008414F9"/>
    <w:rsid w:val="00863C6D"/>
    <w:rsid w:val="00866152"/>
    <w:rsid w:val="00887D2A"/>
    <w:rsid w:val="008A3FE7"/>
    <w:rsid w:val="008F06E1"/>
    <w:rsid w:val="00904E9F"/>
    <w:rsid w:val="009059EA"/>
    <w:rsid w:val="00906CD9"/>
    <w:rsid w:val="00975582"/>
    <w:rsid w:val="00982D80"/>
    <w:rsid w:val="0099481B"/>
    <w:rsid w:val="009E1E83"/>
    <w:rsid w:val="009E58C9"/>
    <w:rsid w:val="009E7CC5"/>
    <w:rsid w:val="009F2474"/>
    <w:rsid w:val="009F2BBF"/>
    <w:rsid w:val="009F35DE"/>
    <w:rsid w:val="00A50526"/>
    <w:rsid w:val="00A50630"/>
    <w:rsid w:val="00AE7B24"/>
    <w:rsid w:val="00AE7F1D"/>
    <w:rsid w:val="00B01C2E"/>
    <w:rsid w:val="00B03A11"/>
    <w:rsid w:val="00B15AE8"/>
    <w:rsid w:val="00B24DF9"/>
    <w:rsid w:val="00B72FD6"/>
    <w:rsid w:val="00B77910"/>
    <w:rsid w:val="00B90BEA"/>
    <w:rsid w:val="00BF75C2"/>
    <w:rsid w:val="00C00880"/>
    <w:rsid w:val="00C00AA3"/>
    <w:rsid w:val="00C113CF"/>
    <w:rsid w:val="00C11F99"/>
    <w:rsid w:val="00C24B9B"/>
    <w:rsid w:val="00C83FB0"/>
    <w:rsid w:val="00C84976"/>
    <w:rsid w:val="00C97F02"/>
    <w:rsid w:val="00CA3244"/>
    <w:rsid w:val="00CD755C"/>
    <w:rsid w:val="00CF6B90"/>
    <w:rsid w:val="00D037F9"/>
    <w:rsid w:val="00D05E2C"/>
    <w:rsid w:val="00D222F3"/>
    <w:rsid w:val="00D231DE"/>
    <w:rsid w:val="00D245D3"/>
    <w:rsid w:val="00D77A27"/>
    <w:rsid w:val="00D937F3"/>
    <w:rsid w:val="00DE6D93"/>
    <w:rsid w:val="00E143A7"/>
    <w:rsid w:val="00E221F4"/>
    <w:rsid w:val="00E25538"/>
    <w:rsid w:val="00EC3CB6"/>
    <w:rsid w:val="00ED032A"/>
    <w:rsid w:val="00ED174F"/>
    <w:rsid w:val="00F22457"/>
    <w:rsid w:val="00F35641"/>
    <w:rsid w:val="00F35B10"/>
    <w:rsid w:val="00F64B8D"/>
    <w:rsid w:val="00F919AE"/>
    <w:rsid w:val="00FA37E2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AED0A1-A302-4C06-9939-F4174FD4ED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2D1C8B-982C-4235-BC0B-F6412F161763}"/>
</file>

<file path=customXml/itemProps3.xml><?xml version="1.0" encoding="utf-8"?>
<ds:datastoreItem xmlns:ds="http://schemas.openxmlformats.org/officeDocument/2006/customXml" ds:itemID="{D8D30EB8-9BDC-41F6-9C1C-D8FA83B7F379}"/>
</file>

<file path=customXml/itemProps4.xml><?xml version="1.0" encoding="utf-8"?>
<ds:datastoreItem xmlns:ds="http://schemas.openxmlformats.org/officeDocument/2006/customXml" ds:itemID="{615ABF29-B4E4-44B9-9167-D91337A0BA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1515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27</cp:revision>
  <dcterms:created xsi:type="dcterms:W3CDTF">2020-12-18T14:22:00Z</dcterms:created>
  <dcterms:modified xsi:type="dcterms:W3CDTF">2020-12-20T02:06:00Z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