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25CC5" w14:textId="77777777" w:rsidR="0010426D" w:rsidRDefault="00252486">
      <w:pPr>
        <w:pStyle w:val="a3"/>
        <w:widowControl/>
        <w:shd w:val="clear" w:color="auto" w:fill="FFFFFF"/>
        <w:spacing w:before="210" w:beforeAutospacing="0" w:after="210" w:afterAutospacing="0"/>
        <w:rPr>
          <w:rFonts w:ascii="Lato" w:eastAsia="Lato" w:hAnsi="Lato" w:cs="Lato"/>
          <w:color w:val="0D1A26"/>
          <w:sz w:val="36"/>
          <w:szCs w:val="36"/>
          <w:shd w:val="clear" w:color="auto" w:fill="FFFFFF"/>
        </w:rPr>
      </w:pPr>
      <w:r>
        <w:rPr>
          <w:rFonts w:ascii="Lato" w:eastAsia="Lato" w:hAnsi="Lato" w:cs="Lato"/>
          <w:color w:val="0D1A26"/>
          <w:sz w:val="36"/>
          <w:szCs w:val="36"/>
          <w:shd w:val="clear" w:color="auto" w:fill="FFFFFF"/>
        </w:rPr>
        <w:t>目录结构</w:t>
      </w:r>
      <w:r>
        <w:rPr>
          <w:rFonts w:ascii="Lato" w:eastAsia="宋体" w:hAnsi="Lato" w:cs="Lato" w:hint="eastAsia"/>
          <w:color w:val="0D1A26"/>
          <w:sz w:val="36"/>
          <w:szCs w:val="36"/>
          <w:shd w:val="clear" w:color="auto" w:fill="FFFFFF"/>
        </w:rPr>
        <w:t>（</w:t>
      </w:r>
      <w:proofErr w:type="spellStart"/>
      <w:r>
        <w:rPr>
          <w:rFonts w:ascii="Lato" w:eastAsia="宋体" w:hAnsi="Lato" w:cs="Lato" w:hint="eastAsia"/>
          <w:color w:val="0D1A26"/>
          <w:sz w:val="36"/>
          <w:szCs w:val="36"/>
          <w:shd w:val="clear" w:color="auto" w:fill="FFFFFF"/>
        </w:rPr>
        <w:t>ReactHRM</w:t>
      </w:r>
      <w:proofErr w:type="spellEnd"/>
      <w:r>
        <w:rPr>
          <w:rFonts w:ascii="Lato" w:eastAsia="宋体" w:hAnsi="Lato" w:cs="Lato" w:hint="eastAsia"/>
          <w:color w:val="0D1A26"/>
          <w:sz w:val="36"/>
          <w:szCs w:val="36"/>
          <w:shd w:val="clear" w:color="auto" w:fill="FFFFFF"/>
        </w:rPr>
        <w:t>）</w:t>
      </w:r>
    </w:p>
    <w:p w14:paraId="296DDBD1" w14:textId="77777777" w:rsidR="0010426D" w:rsidRDefault="0010426D">
      <w:pPr>
        <w:pStyle w:val="a3"/>
        <w:widowControl/>
        <w:shd w:val="clear" w:color="auto" w:fill="FFFFFF"/>
        <w:spacing w:before="210" w:beforeAutospacing="0" w:after="210" w:afterAutospacing="0"/>
        <w:rPr>
          <w:rFonts w:ascii="Lato" w:eastAsia="Lato" w:hAnsi="Lato" w:cs="Lato"/>
          <w:color w:val="0D1A26"/>
          <w:sz w:val="36"/>
          <w:szCs w:val="36"/>
          <w:shd w:val="clear" w:color="auto" w:fill="FFFFFF"/>
        </w:rPr>
      </w:pPr>
    </w:p>
    <w:p w14:paraId="7696AA21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├── </w:t>
      </w:r>
      <w:proofErr w:type="spellStart"/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>config</w:t>
      </w:r>
      <w:proofErr w:type="spellEnd"/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     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#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 xml:space="preserve"> 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公共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配置，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构建等配置</w:t>
      </w:r>
    </w:p>
    <w:p w14:paraId="0D099F97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├── mock       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本地模拟数据</w:t>
      </w:r>
    </w:p>
    <w:p w14:paraId="453C110A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Fonts w:ascii="Lucida Console" w:hAnsi="Lucida Console" w:cs="Lucida Console" w:hint="default"/>
          <w:color w:val="708090"/>
          <w:sz w:val="21"/>
          <w:szCs w:val="21"/>
          <w:shd w:val="clear" w:color="auto" w:fill="F2F4F5"/>
        </w:rPr>
      </w:pPr>
      <w:bookmarkStart w:id="0" w:name="OLE_LINK1"/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>├── public</w:t>
      </w:r>
      <w:r>
        <w:rPr>
          <w:rStyle w:val="HTML0"/>
          <w:rFonts w:ascii="Lucida Console" w:hAnsi="Lucida Console" w:cs="Lucida Console"/>
          <w:color w:val="314659"/>
          <w:sz w:val="21"/>
          <w:szCs w:val="21"/>
          <w:shd w:val="clear" w:color="auto" w:fill="F2F4F5"/>
        </w:rPr>
        <w:t xml:space="preserve">     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公共资源</w:t>
      </w:r>
    </w:p>
    <w:p w14:paraId="2C66746A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Fonts w:ascii="Lucida Console" w:hAnsi="Lucida Console" w:cs="Lucida Console" w:hint="default"/>
          <w:color w:val="708090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├── </w:t>
      </w:r>
      <w:r>
        <w:rPr>
          <w:rStyle w:val="HTML0"/>
          <w:rFonts w:ascii="Lucida Console" w:hAnsi="Lucida Console" w:cs="Lucida Console"/>
          <w:color w:val="314659"/>
          <w:sz w:val="21"/>
          <w:szCs w:val="21"/>
          <w:shd w:val="clear" w:color="auto" w:fill="F2F4F5"/>
        </w:rPr>
        <w:t xml:space="preserve">scripts    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运行打包</w:t>
      </w:r>
    </w:p>
    <w:bookmarkEnd w:id="0"/>
    <w:p w14:paraId="718CE0CB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├── </w:t>
      </w:r>
      <w:proofErr w:type="spellStart"/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>src</w:t>
      </w:r>
      <w:proofErr w:type="spellEnd"/>
    </w:p>
    <w:p w14:paraId="4498C73A" w14:textId="77777777" w:rsidR="00252486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├── </w:t>
      </w:r>
      <w:r>
        <w:rPr>
          <w:rStyle w:val="HTML0"/>
          <w:rFonts w:ascii="Lucida Console" w:eastAsia="Lucida Console" w:hAnsi="Lucida Console" w:cs="Lucida Console"/>
          <w:color w:val="314659"/>
          <w:sz w:val="21"/>
          <w:szCs w:val="21"/>
          <w:shd w:val="clear" w:color="auto" w:fill="F2F4F5"/>
        </w:rPr>
        <w:t>r</w:t>
      </w: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>outer</w:t>
      </w: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 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/>
          <w:color w:val="708090"/>
          <w:sz w:val="21"/>
          <w:szCs w:val="21"/>
          <w:shd w:val="clear" w:color="auto" w:fill="F2F4F5"/>
        </w:rPr>
        <w:t>路由配置</w:t>
      </w:r>
      <w:bookmarkStart w:id="1" w:name="_GoBack"/>
      <w:bookmarkEnd w:id="1"/>
    </w:p>
    <w:p w14:paraId="341FE319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├── assets 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本地静态资源</w:t>
      </w:r>
    </w:p>
    <w:p w14:paraId="4658068E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├── components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组件</w:t>
      </w:r>
    </w:p>
    <w:p w14:paraId="3A005293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├── layouts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布局</w:t>
      </w:r>
    </w:p>
    <w:p w14:paraId="396C94D7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├── models 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全局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 </w:t>
      </w:r>
      <w:proofErr w:type="spellStart"/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dva</w:t>
      </w:r>
      <w:proofErr w:type="spellEnd"/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 model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（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暂无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）</w:t>
      </w:r>
    </w:p>
    <w:p w14:paraId="1596C1DE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├── pages  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页面</w:t>
      </w:r>
    </w:p>
    <w:p w14:paraId="5398193F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├── services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后台接口服务</w:t>
      </w:r>
    </w:p>
    <w:p w14:paraId="0D0D5730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├── </w:t>
      </w:r>
      <w:r>
        <w:rPr>
          <w:rStyle w:val="HTML0"/>
          <w:rFonts w:ascii="Lucida Console" w:hAnsi="Lucida Console" w:cs="Lucida Console"/>
          <w:color w:val="314659"/>
          <w:sz w:val="21"/>
          <w:szCs w:val="21"/>
          <w:shd w:val="clear" w:color="auto" w:fill="F2F4F5"/>
        </w:rPr>
        <w:t xml:space="preserve">redux  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状态管理</w:t>
      </w:r>
    </w:p>
    <w:p w14:paraId="53D682FC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├── </w:t>
      </w:r>
      <w:proofErr w:type="spellStart"/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>utils</w:t>
      </w:r>
      <w:proofErr w:type="spellEnd"/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  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工具库</w:t>
      </w:r>
    </w:p>
    <w:p w14:paraId="676BE060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├── locales  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国际化资源</w:t>
      </w:r>
    </w:p>
    <w:p w14:paraId="308BB31E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├── </w:t>
      </w:r>
      <w:proofErr w:type="spellStart"/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>global.less</w:t>
      </w:r>
      <w:proofErr w:type="spellEnd"/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全局样式</w:t>
      </w:r>
    </w:p>
    <w:p w14:paraId="7A63637B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</w:pPr>
      <w:bookmarkStart w:id="2" w:name="OLE_LINK3"/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</w:t>
      </w:r>
      <w:bookmarkStart w:id="3" w:name="OLE_LINK2"/>
      <w:bookmarkEnd w:id="2"/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└── global.js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#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全局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 xml:space="preserve"> JS</w:t>
      </w:r>
      <w:bookmarkEnd w:id="3"/>
    </w:p>
    <w:p w14:paraId="51EC60DD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│   └── </w:t>
      </w:r>
      <w:r>
        <w:rPr>
          <w:rStyle w:val="HTML0"/>
          <w:rFonts w:ascii="Lucida Console" w:hAnsi="Lucida Console" w:cs="Lucida Console"/>
          <w:color w:val="314659"/>
          <w:sz w:val="21"/>
          <w:szCs w:val="21"/>
          <w:shd w:val="clear" w:color="auto" w:fill="F2F4F5"/>
        </w:rPr>
        <w:t>index</w:t>
      </w: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.js            </w:t>
      </w:r>
      <w:r>
        <w:rPr>
          <w:rFonts w:ascii="Lucida Console" w:eastAsia="Lucida Console" w:hAnsi="Lucida Console" w:cs="Lucida Console" w:hint="default"/>
          <w:color w:val="708090"/>
          <w:sz w:val="21"/>
          <w:szCs w:val="21"/>
          <w:shd w:val="clear" w:color="auto" w:fill="F2F4F5"/>
        </w:rPr>
        <w:t>#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 xml:space="preserve"> </w:t>
      </w:r>
      <w:r>
        <w:rPr>
          <w:rFonts w:ascii="Lucida Console" w:hAnsi="Lucida Console" w:cs="Lucida Console"/>
          <w:color w:val="708090"/>
          <w:sz w:val="21"/>
          <w:szCs w:val="21"/>
          <w:shd w:val="clear" w:color="auto" w:fill="F2F4F5"/>
        </w:rPr>
        <w:t>入口</w:t>
      </w:r>
    </w:p>
    <w:p w14:paraId="744CEFCC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>├── README.md</w:t>
      </w:r>
    </w:p>
    <w:p w14:paraId="46986C6E" w14:textId="77777777" w:rsidR="0010426D" w:rsidRDefault="00252486">
      <w:pPr>
        <w:pStyle w:val="HTML"/>
        <w:widowControl/>
        <w:shd w:val="clear" w:color="auto" w:fill="F2F4F5"/>
        <w:spacing w:before="240" w:after="240" w:line="23" w:lineRule="atLeast"/>
        <w:rPr>
          <w:rFonts w:ascii="Lucida Console" w:eastAsia="Lucida Console" w:hAnsi="Lucida Console" w:cs="Lucida Console" w:hint="default"/>
          <w:color w:val="000000"/>
          <w:sz w:val="21"/>
          <w:szCs w:val="21"/>
        </w:rPr>
      </w:pPr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 xml:space="preserve">└── </w:t>
      </w:r>
      <w:proofErr w:type="spellStart"/>
      <w:proofErr w:type="gramStart"/>
      <w:r>
        <w:rPr>
          <w:rStyle w:val="HTML0"/>
          <w:rFonts w:ascii="Lucida Console" w:eastAsia="Lucida Console" w:hAnsi="Lucida Console" w:cs="Lucida Console" w:hint="default"/>
          <w:color w:val="314659"/>
          <w:sz w:val="21"/>
          <w:szCs w:val="21"/>
          <w:shd w:val="clear" w:color="auto" w:fill="F2F4F5"/>
        </w:rPr>
        <w:t>package.json</w:t>
      </w:r>
      <w:proofErr w:type="spellEnd"/>
      <w:proofErr w:type="gramEnd"/>
    </w:p>
    <w:p w14:paraId="60849399" w14:textId="77777777" w:rsidR="0010426D" w:rsidRDefault="0010426D">
      <w:pPr>
        <w:tabs>
          <w:tab w:val="left" w:pos="3024"/>
        </w:tabs>
        <w:jc w:val="left"/>
      </w:pPr>
    </w:p>
    <w:sectPr w:rsidR="0010426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to">
    <w:altName w:val="Courier"/>
    <w:charset w:val="00"/>
    <w:family w:val="auto"/>
    <w:pitch w:val="default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426D"/>
    <w:rsid w:val="00172A27"/>
    <w:rsid w:val="00252486"/>
    <w:rsid w:val="433227B2"/>
    <w:rsid w:val="6C2B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AED8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Macintosh Word</Application>
  <DocSecurity>0</DocSecurity>
  <Lines>4</Lines>
  <Paragraphs>1</Paragraphs>
  <ScaleCrop>false</ScaleCrop>
  <Company>Kingsoft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997043842@qq.com</cp:lastModifiedBy>
  <cp:revision>3</cp:revision>
  <dcterms:created xsi:type="dcterms:W3CDTF">2014-10-29T12:08:00Z</dcterms:created>
  <dcterms:modified xsi:type="dcterms:W3CDTF">2019-03-21T08:17:00Z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