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="210" w:beforeAutospacing="0" w:after="210" w:afterAutospacing="0"/>
        <w:rPr>
          <w:rFonts w:ascii="Lato" w:hAnsi="Lato" w:eastAsia="Lato" w:cs="Lato"/>
          <w:color w:val="0D1A26"/>
          <w:sz w:val="36"/>
          <w:szCs w:val="36"/>
          <w:shd w:val="clear" w:color="auto" w:fill="FFFFFF"/>
        </w:rPr>
      </w:pPr>
      <w:r>
        <w:rPr>
          <w:rFonts w:ascii="Lato" w:hAnsi="Lato" w:eastAsia="Lato" w:cs="Lato"/>
          <w:color w:val="0D1A26"/>
          <w:sz w:val="36"/>
          <w:szCs w:val="36"/>
          <w:shd w:val="clear" w:color="auto" w:fill="FFFFFF"/>
        </w:rPr>
        <w:t>目录结构</w:t>
      </w:r>
      <w:r>
        <w:rPr>
          <w:rFonts w:hint="eastAsia" w:ascii="Lato" w:hAnsi="Lato" w:eastAsia="宋体" w:cs="Lato"/>
          <w:color w:val="0D1A26"/>
          <w:sz w:val="36"/>
          <w:szCs w:val="36"/>
          <w:shd w:val="clear" w:color="auto" w:fill="FFFFFF"/>
        </w:rPr>
        <w:t>（ReactHRM）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ato" w:hAnsi="Lato" w:eastAsia="宋体" w:cs="Lato"/>
          <w:color w:val="0D1A26"/>
          <w:sz w:val="36"/>
          <w:szCs w:val="36"/>
          <w:shd w:val="clear" w:color="auto" w:fill="FFFFFF"/>
          <w:lang w:val="en-US" w:eastAsia="zh-CN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├── </w:t>
      </w:r>
      <w:r>
        <w:rPr>
          <w:rStyle w:val="8"/>
          <w:rFonts w:hint="eastAsia" w:ascii="Lucida Console" w:hAnsi="Lucida Console" w:cs="Lucida Console"/>
          <w:color w:val="314659"/>
          <w:sz w:val="21"/>
          <w:szCs w:val="21"/>
          <w:shd w:val="clear" w:color="auto" w:fill="F2F4F5"/>
          <w:lang w:val="en-US" w:eastAsia="zh-CN"/>
        </w:rPr>
        <w:t>build</w:t>
      </w: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                   </w:t>
      </w:r>
      <w:r>
        <w:rPr>
          <w:rStyle w:val="8"/>
          <w:rFonts w:hint="eastAsia" w:ascii="Lucida Console" w:hAnsi="Lucida Console" w:cs="Lucida Console"/>
          <w:color w:val="314659"/>
          <w:sz w:val="21"/>
          <w:szCs w:val="21"/>
          <w:shd w:val="clear" w:color="auto" w:fill="F2F4F5"/>
          <w:lang w:val="en-US" w:eastAsia="zh-CN"/>
        </w:rPr>
        <w:t xml:space="preserve"> </w:t>
      </w:r>
      <w:r>
        <w:rPr>
          <w:rFonts w:hint="eastAsia" w:ascii="Lucida Console" w:hAnsi="Lucida Console" w:eastAsia="Lucida Console" w:cs="Lucida Console"/>
          <w:color w:val="708090"/>
          <w:sz w:val="21"/>
          <w:szCs w:val="21"/>
          <w:shd w:val="clear" w:color="auto" w:fill="F2F4F5"/>
          <w:lang w:val="en-US" w:eastAsia="zh-CN"/>
        </w:rPr>
        <w:t># 打包后生成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├── config   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 xml:space="preserve"> 公共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配置，构建等配置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├── mock     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本地模拟数据</w:t>
      </w:r>
      <w:bookmarkStart w:id="3" w:name="_GoBack"/>
      <w:bookmarkEnd w:id="3"/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cs="Lucida Console"/>
          <w:color w:val="708090"/>
          <w:sz w:val="21"/>
          <w:szCs w:val="21"/>
          <w:shd w:val="clear" w:color="auto" w:fill="F2F4F5"/>
        </w:rPr>
      </w:pPr>
      <w:bookmarkStart w:id="0" w:name="OLE_LINK1"/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>├── public</w:t>
      </w:r>
      <w:r>
        <w:rPr>
          <w:rStyle w:val="8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 xml:space="preserve">   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公共资源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cs="Lucida Console"/>
          <w:color w:val="708090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├── </w:t>
      </w:r>
      <w:r>
        <w:rPr>
          <w:rStyle w:val="8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 xml:space="preserve">scripts  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运行打包</w:t>
      </w:r>
    </w:p>
    <w:bookmarkEnd w:id="0"/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>├── src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assets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本地静态资源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components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组件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layouts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布局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models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全局model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（暂无）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pages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页面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services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后台接口服务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</w:t>
      </w:r>
      <w:r>
        <w:rPr>
          <w:rStyle w:val="8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 xml:space="preserve">redux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状态管理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utils    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工具库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locales             </w:t>
      </w:r>
      <w:r>
        <w:rPr>
          <w:rStyle w:val="8"/>
          <w:rFonts w:hint="eastAsia" w:ascii="Lucida Console" w:hAnsi="Lucida Console" w:cs="Lucida Console"/>
          <w:color w:val="314659"/>
          <w:sz w:val="21"/>
          <w:szCs w:val="21"/>
          <w:shd w:val="clear" w:color="auto" w:fill="F2F4F5"/>
          <w:lang w:val="en-US" w:eastAsia="zh-CN"/>
        </w:rPr>
        <w:t xml:space="preserve">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国际化资源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global.less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全局样式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</w:pPr>
      <w:bookmarkStart w:id="1" w:name="OLE_LINK3"/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</w:t>
      </w:r>
      <w:bookmarkEnd w:id="1"/>
      <w:bookmarkStart w:id="2" w:name="OLE_LINK2"/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└── global.js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 全局 JS</w:t>
      </w:r>
      <w:bookmarkEnd w:id="2"/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├── </w:t>
      </w:r>
      <w:r>
        <w:rPr>
          <w:rStyle w:val="8"/>
          <w:rFonts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>r</w:t>
      </w: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>outer</w:t>
      </w:r>
      <w:r>
        <w:rPr>
          <w:rStyle w:val="8"/>
          <w:rFonts w:hint="eastAsia" w:ascii="Lucida Console" w:hAnsi="Lucida Console" w:cs="Lucida Console"/>
          <w:color w:val="314659"/>
          <w:sz w:val="21"/>
          <w:szCs w:val="21"/>
          <w:shd w:val="clear" w:color="auto" w:fill="F2F4F5"/>
          <w:lang w:val="en-US" w:eastAsia="zh-CN"/>
        </w:rPr>
        <w:t>.js</w:t>
      </w: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路由配置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│   └── </w:t>
      </w:r>
      <w:r>
        <w:rPr>
          <w:rStyle w:val="8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>index</w:t>
      </w: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 xml:space="preserve">.js            </w:t>
      </w:r>
      <w:r>
        <w:rPr>
          <w:rFonts w:hint="default" w:ascii="Lucida Console" w:hAnsi="Lucida Console" w:eastAsia="Lucida Console" w:cs="Lucida Console"/>
          <w:color w:val="708090"/>
          <w:sz w:val="21"/>
          <w:szCs w:val="21"/>
          <w:shd w:val="clear" w:color="auto" w:fill="F2F4F5"/>
        </w:rPr>
        <w:t>#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 xml:space="preserve"> 入口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>├── README.md</w:t>
      </w:r>
    </w:p>
    <w:p>
      <w:pPr>
        <w:pStyle w:val="3"/>
        <w:widowControl/>
        <w:shd w:val="clear" w:color="auto" w:fill="F2F4F5"/>
        <w:spacing w:before="240" w:after="240" w:line="23" w:lineRule="atLeast"/>
        <w:rPr>
          <w:rFonts w:hint="default" w:ascii="Lucida Console" w:hAnsi="Lucida Console" w:eastAsia="Lucida Console" w:cs="Lucida Console"/>
          <w:color w:val="000000"/>
          <w:sz w:val="21"/>
          <w:szCs w:val="21"/>
        </w:rPr>
      </w:pPr>
      <w:r>
        <w:rPr>
          <w:rStyle w:val="8"/>
          <w:rFonts w:hint="default" w:ascii="Lucida Console" w:hAnsi="Lucida Console" w:eastAsia="Lucida Console" w:cs="Lucida Console"/>
          <w:color w:val="314659"/>
          <w:sz w:val="21"/>
          <w:szCs w:val="21"/>
          <w:shd w:val="clear" w:color="auto" w:fill="F2F4F5"/>
        </w:rPr>
        <w:t>└── package.json</w:t>
      </w:r>
    </w:p>
    <w:p>
      <w:pPr>
        <w:tabs>
          <w:tab w:val="left" w:pos="3024"/>
        </w:tabs>
        <w:jc w:val="left"/>
      </w:pP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to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26D"/>
    <w:rsid w:val="00172A27"/>
    <w:rsid w:val="00252486"/>
    <w:rsid w:val="433227B2"/>
    <w:rsid w:val="6C2B785D"/>
    <w:rsid w:val="71B1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101</Words>
  <Characters>582</Characters>
  <Lines>4</Lines>
  <Paragraphs>1</Paragraphs>
  <TotalTime>2</TotalTime>
  <ScaleCrop>false</ScaleCrop>
  <LinksUpToDate>false</LinksUpToDate>
  <CharactersWithSpaces>682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chen</cp:lastModifiedBy>
  <dcterms:modified xsi:type="dcterms:W3CDTF">2019-03-27T03:01:43Z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