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853-1556073699353" w:id="1"/>
      <w:bookmarkEnd w:id="1"/>
      <w:r>
        <w:rPr/>
        <w:t>使用前提：参数列表的数据类型已经确定，参数个数不确定，jdk1.5以后新特性</w:t>
      </w:r>
    </w:p>
    <w:p>
      <w:pPr/>
      <w:bookmarkStart w:name="9165-1556073987950" w:id="2"/>
      <w:bookmarkEnd w:id="2"/>
      <w:r>
        <w:rPr/>
        <w:t>使用格式：修饰符   返回值类型 方法名</w:t>
      </w:r>
    </w:p>
    <w:p>
      <w:pPr/>
      <w:bookmarkStart w:name="0089-1556074020012" w:id="3"/>
      <w:bookmarkEnd w:id="3"/>
      <w:r>
        <w:rPr/>
        <w:t>可变参数底层是个数组，根据穿肚参数</w:t>
      </w:r>
    </w:p>
    <w:p>
      <w:pPr/>
      <w:bookmarkStart w:name="1510-1556073967599" w:id="4"/>
      <w:bookmarkEnd w:id="4"/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class </w:t>
      </w:r>
      <w:r>
        <w:rPr>
          <w:rFonts w:ascii="SimSun" w:hAnsi="SimSun" w:cs="SimSun" w:eastAsia="SimSun"/>
          <w:highlight w:val="white"/>
        </w:rPr>
        <w:t>VarArgs {</w:t>
      </w:r>
    </w:p>
    <w:p>
      <w:pPr/>
      <w:bookmarkStart w:name="7430-1556074915683" w:id="5"/>
      <w:bookmarkEnd w:id="5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static void </w:t>
      </w:r>
      <w:r>
        <w:rPr>
          <w:rFonts w:ascii="SimSun" w:hAnsi="SimSun" w:cs="SimSun" w:eastAsia="SimSun"/>
          <w:highlight w:val="white"/>
        </w:rPr>
        <w:t>main(String[] args) {</w:t>
      </w:r>
    </w:p>
    <w:p>
      <w:pPr/>
      <w:bookmarkStart w:name="4370-1556074915683" w:id="6"/>
      <w:bookmarkEnd w:id="6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int </w:t>
      </w:r>
      <w:r>
        <w:rPr>
          <w:rFonts w:ascii="SimSun" w:hAnsi="SimSun" w:cs="SimSun" w:eastAsia="SimSun"/>
          <w:highlight w:val="white"/>
        </w:rPr>
        <w:t>i=</w:t>
      </w:r>
      <w:r>
        <w:rPr>
          <w:rFonts w:ascii="SimSun" w:hAnsi="SimSun" w:cs="SimSun" w:eastAsia="SimSun"/>
          <w:i w:val="true"/>
          <w:highlight w:val="white"/>
        </w:rPr>
        <w:t>add</w:t>
      </w:r>
      <w:r>
        <w:rPr>
          <w:rFonts w:ascii="SimSun" w:hAnsi="SimSun" w:cs="SimSun" w:eastAsia="SimSun"/>
          <w:highlight w:val="white"/>
        </w:rPr>
        <w:t xml:space="preserve">();    </w:t>
      </w:r>
      <w:r>
        <w:rPr>
          <w:rFonts w:ascii="SimSun" w:hAnsi="SimSun" w:cs="SimSun" w:eastAsia="SimSun"/>
          <w:i w:val="true"/>
          <w:color w:val="808080"/>
          <w:highlight w:val="white"/>
        </w:rPr>
        <w:t>//add将创建一个长度为0的数组</w:t>
      </w:r>
    </w:p>
    <w:p>
      <w:pPr/>
      <w:bookmarkStart w:name="1962-1556074915683" w:id="7"/>
      <w:bookmarkEnd w:id="7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int </w:t>
      </w:r>
      <w:r>
        <w:rPr>
          <w:rFonts w:ascii="SimSun" w:hAnsi="SimSun" w:cs="SimSun" w:eastAsia="SimSun"/>
          <w:highlight w:val="white"/>
        </w:rPr>
        <w:t>j=</w:t>
      </w:r>
      <w:r>
        <w:rPr>
          <w:rFonts w:ascii="SimSun" w:hAnsi="SimSun" w:cs="SimSun" w:eastAsia="SimSun"/>
          <w:i w:val="true"/>
          <w:highlight w:val="white"/>
        </w:rPr>
        <w:t>add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color w:val="0000ff"/>
          <w:highlight w:val="white"/>
        </w:rPr>
        <w:t>10</w:t>
      </w:r>
      <w:r>
        <w:rPr>
          <w:rFonts w:ascii="SimSun" w:hAnsi="SimSun" w:cs="SimSun" w:eastAsia="SimSun"/>
          <w:highlight w:val="white"/>
        </w:rPr>
        <w:t xml:space="preserve">);      </w:t>
      </w:r>
      <w:r>
        <w:rPr>
          <w:rFonts w:ascii="SimSun" w:hAnsi="SimSun" w:cs="SimSun" w:eastAsia="SimSun"/>
          <w:i w:val="true"/>
          <w:color w:val="808080"/>
          <w:highlight w:val="white"/>
        </w:rPr>
        <w:t>//将创建一个长度为1的数组</w:t>
      </w:r>
    </w:p>
    <w:p>
      <w:pPr/>
      <w:bookmarkStart w:name="7776-1556074915683" w:id="8"/>
      <w:bookmarkEnd w:id="8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int </w:t>
      </w:r>
      <w:r>
        <w:rPr>
          <w:rFonts w:ascii="SimSun" w:hAnsi="SimSun" w:cs="SimSun" w:eastAsia="SimSun"/>
          <w:highlight w:val="white"/>
        </w:rPr>
        <w:t>k=</w:t>
      </w:r>
      <w:r>
        <w:rPr>
          <w:rFonts w:ascii="SimSun" w:hAnsi="SimSun" w:cs="SimSun" w:eastAsia="SimSun"/>
          <w:i w:val="true"/>
          <w:highlight w:val="white"/>
        </w:rPr>
        <w:t>add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color w:val="0000ff"/>
          <w:highlight w:val="white"/>
        </w:rPr>
        <w:t>10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color w:val="0000ff"/>
          <w:highlight w:val="white"/>
        </w:rPr>
        <w:t>20</w:t>
      </w:r>
      <w:r>
        <w:rPr>
          <w:rFonts w:ascii="SimSun" w:hAnsi="SimSun" w:cs="SimSun" w:eastAsia="SimSun"/>
          <w:highlight w:val="white"/>
        </w:rPr>
        <w:t xml:space="preserve">);   </w:t>
      </w:r>
      <w:r>
        <w:rPr>
          <w:rFonts w:ascii="SimSun" w:hAnsi="SimSun" w:cs="SimSun" w:eastAsia="SimSun"/>
          <w:i w:val="true"/>
          <w:color w:val="808080"/>
          <w:highlight w:val="white"/>
        </w:rPr>
        <w:t>// 将创建一个长度为2 的数据  new int[]{10,20}</w:t>
      </w:r>
    </w:p>
    <w:p>
      <w:pPr/>
      <w:bookmarkStart w:name="2042-1556074915683" w:id="9"/>
      <w:bookmarkEnd w:id="9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highlight w:val="white"/>
        </w:rPr>
        <w:t>}</w:t>
      </w:r>
    </w:p>
    <w:p>
      <w:pPr/>
      <w:bookmarkStart w:name="2740-1556074915683" w:id="10"/>
      <w:bookmarkEnd w:id="10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static int </w:t>
      </w:r>
      <w:r>
        <w:rPr>
          <w:rFonts w:ascii="SimSun" w:hAnsi="SimSun" w:cs="SimSun" w:eastAsia="SimSun"/>
          <w:highlight w:val="white"/>
        </w:rPr>
        <w:t>add(</w:t>
      </w:r>
      <w:r>
        <w:rPr>
          <w:rFonts w:ascii="SimSun" w:hAnsi="SimSun" w:cs="SimSun" w:eastAsia="SimSun"/>
          <w:b w:val="true"/>
          <w:color w:val="000080"/>
          <w:highlight w:val="white"/>
        </w:rPr>
        <w:t>int</w:t>
      </w:r>
      <w:r>
        <w:rPr>
          <w:rFonts w:ascii="SimSun" w:hAnsi="SimSun" w:cs="SimSun" w:eastAsia="SimSun"/>
          <w:highlight w:val="white"/>
        </w:rPr>
        <w:t>...arr){</w:t>
      </w:r>
    </w:p>
    <w:p>
      <w:pPr/>
      <w:bookmarkStart w:name="9066-1556074915683" w:id="11"/>
      <w:bookmarkEnd w:id="11"/>
      <w:r>
        <w:rPr>
          <w:rFonts w:ascii="SimSun" w:hAnsi="SimSun" w:cs="SimSun" w:eastAsia="SimSun"/>
          <w:highlight w:val="white"/>
        </w:rPr>
        <w:t xml:space="preserve">        System.</w:t>
      </w:r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out</w:t>
      </w:r>
      <w:r>
        <w:rPr>
          <w:rFonts w:ascii="SimSun" w:hAnsi="SimSun" w:cs="SimSun" w:eastAsia="SimSun"/>
          <w:highlight w:val="white"/>
        </w:rPr>
        <w:t>.println(arr.</w:t>
      </w:r>
      <w:r>
        <w:rPr>
          <w:rFonts w:ascii="SimSun" w:hAnsi="SimSun" w:cs="SimSun" w:eastAsia="SimSun"/>
          <w:b w:val="true"/>
          <w:color w:val="660e7a"/>
          <w:highlight w:val="white"/>
        </w:rPr>
        <w:t>length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3070-1556074915683" w:id="12"/>
      <w:bookmarkEnd w:id="12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int </w:t>
      </w:r>
      <w:r>
        <w:rPr>
          <w:rFonts w:ascii="SimSun" w:hAnsi="SimSun" w:cs="SimSun" w:eastAsia="SimSun"/>
          <w:highlight w:val="white"/>
        </w:rPr>
        <w:t>sum=</w:t>
      </w:r>
      <w:r>
        <w:rPr>
          <w:rFonts w:ascii="SimSun" w:hAnsi="SimSun" w:cs="SimSun" w:eastAsia="SimSun"/>
          <w:color w:val="0000ff"/>
          <w:highlight w:val="white"/>
        </w:rPr>
        <w:t>0</w:t>
      </w:r>
      <w:r>
        <w:rPr>
          <w:rFonts w:ascii="SimSun" w:hAnsi="SimSun" w:cs="SimSun" w:eastAsia="SimSun"/>
          <w:highlight w:val="white"/>
        </w:rPr>
        <w:t>;</w:t>
      </w:r>
    </w:p>
    <w:p>
      <w:pPr/>
      <w:bookmarkStart w:name="3873-1556074915683" w:id="13"/>
      <w:bookmarkEnd w:id="13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for 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int </w:t>
      </w:r>
      <w:r>
        <w:rPr>
          <w:rFonts w:ascii="SimSun" w:hAnsi="SimSun" w:cs="SimSun" w:eastAsia="SimSun"/>
          <w:highlight w:val="white"/>
        </w:rPr>
        <w:t>i:arr){</w:t>
      </w:r>
    </w:p>
    <w:p>
      <w:pPr/>
      <w:bookmarkStart w:name="3823-1556074915683" w:id="14"/>
      <w:bookmarkEnd w:id="14"/>
      <w:r>
        <w:rPr>
          <w:rFonts w:ascii="SimSun" w:hAnsi="SimSun" w:cs="SimSun" w:eastAsia="SimSun"/>
          <w:highlight w:val="white"/>
        </w:rPr>
        <w:t xml:space="preserve">            sum+=i;</w:t>
      </w:r>
    </w:p>
    <w:p>
      <w:pPr/>
      <w:bookmarkStart w:name="8141-1556074915683" w:id="15"/>
      <w:bookmarkEnd w:id="15"/>
      <w:r>
        <w:rPr>
          <w:rFonts w:ascii="SimSun" w:hAnsi="SimSun" w:cs="SimSun" w:eastAsia="SimSun"/>
          <w:highlight w:val="white"/>
        </w:rPr>
        <w:t xml:space="preserve">        }</w:t>
      </w:r>
    </w:p>
    <w:p>
      <w:pPr/>
      <w:bookmarkStart w:name="4324-1556074915683" w:id="16"/>
      <w:bookmarkEnd w:id="16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return </w:t>
      </w:r>
      <w:r>
        <w:rPr>
          <w:rFonts w:ascii="SimSun" w:hAnsi="SimSun" w:cs="SimSun" w:eastAsia="SimSun"/>
          <w:highlight w:val="white"/>
        </w:rPr>
        <w:t xml:space="preserve">sum;   </w:t>
      </w:r>
      <w:r>
        <w:rPr>
          <w:rFonts w:ascii="SimSun" w:hAnsi="SimSun" w:cs="SimSun" w:eastAsia="SimSun"/>
          <w:i w:val="true"/>
          <w:color w:val="808080"/>
          <w:highlight w:val="white"/>
        </w:rPr>
        <w:t>//</w:t>
      </w:r>
    </w:p>
    <w:p>
      <w:pPr/>
      <w:bookmarkStart w:name="4240-1556074915683" w:id="17"/>
      <w:bookmarkEnd w:id="17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highlight w:val="white"/>
        </w:rPr>
        <w:t>}</w:t>
      </w:r>
    </w:p>
    <w:p>
      <w:pPr/>
      <w:bookmarkStart w:name="6446-1556074915683" w:id="18"/>
      <w:bookmarkEnd w:id="18"/>
      <w:r>
        <w:rPr>
          <w:rFonts w:ascii="SimSun" w:hAnsi="SimSun" w:cs="SimSun" w:eastAsia="SimSun"/>
          <w:highlight w:val="white"/>
        </w:rPr>
        <w:t>}</w:t>
      </w:r>
    </w:p>
    <w:p>
      <w:pPr/>
      <w:bookmarkStart w:name="8299-1556074917740" w:id="19"/>
      <w:bookmarkEnd w:id="19"/>
      <w:r>
        <w:rPr>
          <w:rFonts w:ascii="SimSun" w:hAnsi="SimSun" w:cs="SimSun" w:eastAsia="SimSun"/>
          <w:highlight w:val="white"/>
        </w:rPr>
        <w:t>注意事项：一个方法的参数列表只能有一个可变参数</w:t>
      </w:r>
    </w:p>
    <w:p>
      <w:pPr/>
      <w:bookmarkStart w:name="4195-1556074944744" w:id="20"/>
      <w:bookmarkEnd w:id="20"/>
      <w:r>
        <w:rPr>
          <w:rFonts w:ascii="SimSun" w:hAnsi="SimSun" w:cs="SimSun" w:eastAsia="SimSun"/>
          <w:highlight w:val="white"/>
        </w:rPr>
        <w:t>如果方法的参数有多个，可变参数必须写在参数列表的末尾</w:t>
      </w:r>
    </w:p>
    <w:p>
      <w:pPr/>
      <w:bookmarkStart w:name="5073-1556075103044" w:id="21"/>
      <w:bookmarkEnd w:id="21"/>
      <w:r>
        <w:rPr>
          <w:rFonts w:ascii="SimSun" w:hAnsi="SimSun" w:cs="SimSun" w:eastAsia="SimSun"/>
          <w:highlight w:val="white"/>
        </w:rPr>
        <w:t>public static void method(int a,string b,int...arr)</w:t>
      </w:r>
    </w:p>
    <w:p>
      <w:pPr/>
      <w:bookmarkStart w:name="4340-1556075055130" w:id="22"/>
      <w:bookmarkEnd w:id="22"/>
      <w:r>
        <w:rPr>
          <w:rFonts w:ascii="SimSun" w:hAnsi="SimSun" w:cs="SimSun" w:eastAsia="SimSun"/>
          <w:highlight w:val="white"/>
        </w:rPr>
        <w:t>可变参数的终极写法：</w:t>
      </w:r>
    </w:p>
    <w:p>
      <w:pPr/>
      <w:bookmarkStart w:name="7058-1556075067265" w:id="23"/>
      <w:bookmarkEnd w:id="23"/>
      <w:r>
        <w:rPr>
          <w:rFonts w:ascii="SimSun" w:hAnsi="SimSun" w:cs="SimSun" w:eastAsia="SimSun"/>
          <w:highlight w:val="white"/>
        </w:rPr>
        <w:t>public static void add（Object...object)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2019-05-18T09:25:59Z</dcterms:created>
  <dc:creator>Apache POI</dc:creator>
</cp:coreProperties>
</file>