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A1A1A"/>
  <w:body>
    <w:p>
      <w:pPr>
        <w:spacing w:before="800" w:after="0"/>
      </w:pPr>
    </w:p>
    <w:p>
      <w:pPr>
        <w:spacing w:before="0" w:after="40"/>
        <w:jc w:val="center"/>
      </w:pPr>
      <w:r>
        <w:rPr>
          <w:rFonts w:ascii="Arial" w:cs="Arial" w:eastAsia="Arial" w:hAnsi="Arial"/>
          <w:b/>
          <w:bCs/>
          <w:caps/>
          <w:color w:val="00D9FF"/>
          <w:sz w:val="96"/>
          <w:szCs w:val="96"/>
        </w:rPr>
        <w:t xml:space="preserve">SIREN PROTOCOL</w:t>
      </w:r>
    </w:p>
    <w:p>
      <w:pPr>
        <w:spacing w:before="0" w:after="80"/>
        <w:jc w:val="center"/>
      </w:pPr>
      <w:r>
        <w:rPr>
          <w:rFonts w:ascii="Arial" w:cs="Arial" w:eastAsia="Arial" w:hAnsi="Arial"/>
          <w:caps/>
          <w:color w:val="FFD700"/>
          <w:sz w:val="36"/>
          <w:szCs w:val="36"/>
        </w:rPr>
        <w:t xml:space="preserve">PROTOCOLO SIRENA</w:t>
      </w:r>
    </w:p>
    <w:p>
      <w:pPr>
        <w:pBdr>
          <w:bottom w:val="single" w:color="00D9FF" w:sz="12" w:space="1"/>
        </w:pBdr>
        <w:spacing w:before="0" w:after="0"/>
      </w:pPr>
    </w:p>
    <w:p>
      <w:pPr>
        <w:spacing w:before="120" w:after="0"/>
      </w:pPr>
    </w:p>
    <w:p>
      <w:pPr>
        <w:jc w:val="center"/>
      </w:pPr>
      <w:r>
        <w:rPr>
          <w:rFonts w:ascii="Arial" w:cs="Arial" w:eastAsia="Arial" w:hAnsi="Arial"/>
          <w:i/>
          <w:iCs/>
          <w:color w:val="CCCCCC"/>
          <w:sz w:val="26"/>
          <w:szCs w:val="26"/>
        </w:rPr>
        <w:t xml:space="preserve">Game Design Document — Versión 5.0</w:t>
      </w:r>
    </w:p>
    <w:p>
      <w:pPr>
        <w:spacing w:before="40" w:after="40"/>
        <w:jc w:val="center"/>
      </w:pPr>
      <w:r>
        <w:rPr>
          <w:rFonts w:ascii="Arial" w:cs="Arial" w:eastAsia="Arial" w:hAnsi="Arial"/>
          <w:i/>
          <w:iCs/>
          <w:color w:val="888888"/>
          <w:sz w:val="24"/>
          <w:szCs w:val="24"/>
        </w:rPr>
        <w:t xml:space="preserve">El primer capítulo de algo más grande</w:t>
      </w:r>
    </w:p>
    <w:p>
      <w:pPr>
        <w:spacing w:before="120" w:after="0"/>
      </w:pPr>
    </w:p>
    <w:p>
      <w:pPr>
        <w:pBdr>
          <w:bottom w:val="single" w:color="0099BB" w:sz="4" w:space="1"/>
        </w:pBdr>
        <w:spacing w:before="0" w:after="0"/>
      </w:pPr>
    </w:p>
    <w:p>
      <w:pPr>
        <w:spacing w:before="120" w:after="0"/>
      </w:pPr>
    </w:p>
    <w:p>
      <w:pPr>
        <w:jc w:val="center"/>
      </w:pPr>
      <w:r>
        <w:rPr>
          <w:rFonts w:ascii="Arial" w:cs="Arial" w:eastAsia="Arial" w:hAnsi="Arial"/>
          <w:color w:val="888888"/>
          <w:sz w:val="22"/>
          <w:szCs w:val="22"/>
        </w:rPr>
        <w:t xml:space="preserve">Febrero 2026</w:t>
      </w:r>
    </w:p>
    <w:p>
      <w:pPr>
        <w:spacing w:before="20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Este documento es una guía viva. Se actualizará iterativamente durante el desarrollo.</w:t>
      </w:r>
    </w:p>
    <w:p>
      <w:pPr>
        <w:spacing w:before="200" w:after="0"/>
      </w:pPr>
    </w:p>
    <w:p>
      <w:pPr>
        <w:spacing w:before="40" w:after="20"/>
        <w:jc w:val="center"/>
      </w:pPr>
      <w:r>
        <w:rPr>
          <w:rFonts w:ascii="Arial" w:cs="Arial" w:eastAsia="Arial" w:hAnsi="Arial"/>
          <w:b/>
          <w:bCs/>
          <w:color w:val="FFD700"/>
          <w:sz w:val="20"/>
          <w:szCs w:val="20"/>
        </w:rPr>
        <w:t xml:space="preserve">NOTA DE VERSIÓN</w:t>
      </w:r>
    </w:p>
    <w:p>
      <w:pPr>
        <w:spacing w:before="0" w:after="60"/>
        <w:jc w:val="center"/>
      </w:pPr>
      <w:r>
        <w:rPr>
          <w:rFonts w:ascii="Arial" w:cs="Arial" w:eastAsia="Arial" w:hAnsi="Arial"/>
          <w:i/>
          <w:iCs/>
          <w:color w:val="888888"/>
          <w:sz w:val="20"/>
          <w:szCs w:val="20"/>
        </w:rPr>
        <w:t xml:space="preserve">Esta versión 5.0 reemplaza el GDD v4 Extended. Los sistemas de gameplay son idénticos. Lo que cambió es la capa que les da significado. El juego es la puerta. El universo es el destino.</w:t>
      </w:r>
    </w:p>
    <w:p>
      <w:r>
        <w:br/>
      </w:r>
    </w:p>
    <w:p>
      <w:pPr>
        <w:pStyle w:val="Heading1"/>
        <w:spacing w:before="400" w:after="80"/>
      </w:pPr>
      <w:r>
        <w:rPr>
          <w:rFonts w:ascii="Arial" w:cs="Arial" w:eastAsia="Arial" w:hAnsi="Arial"/>
          <w:b/>
          <w:bCs/>
          <w:caps/>
          <w:color w:val="00D9FF"/>
          <w:sz w:val="36"/>
          <w:szCs w:val="36"/>
        </w:rPr>
        <w:t xml:space="preserve">Sección 0 — El Universo</w:t>
      </w:r>
    </w:p>
    <w:p>
      <w:pPr>
        <w:spacing w:before="60" w:after="60"/>
      </w:pPr>
      <w:r>
        <w:rPr>
          <w:rFonts w:ascii="Arial" w:cs="Arial" w:eastAsia="Arial" w:hAnsi="Arial"/>
          <w:b w:val="false"/>
          <w:bCs w:val="false"/>
          <w:i/>
          <w:iCs/>
          <w:color w:val="888888"/>
          <w:sz w:val="22"/>
          <w:szCs w:val="22"/>
        </w:rPr>
        <w:t xml:space="preserve">Esta sección va antes que todo. Antes del resumen ejecutivo, antes de las mecánicas, antes de los personajes. Porque el juego ocurre dentro de este universo, y el universo es más grande que el juego.</w:t>
      </w:r>
    </w:p>
    <w:p>
      <w:pPr>
        <w:spacing w:before="100" w:after="0"/>
      </w:pPr>
    </w:p>
    <w:p>
      <w:pPr>
        <w:pBdr>
          <w:bottom w:val="single" w:color="0099BB" w:sz="8" w:space="1"/>
        </w:pBdr>
        <w:spacing w:before="0" w:after="0"/>
      </w:pPr>
    </w:p>
    <w:p>
      <w:pPr>
        <w:spacing w:before="100" w:after="0"/>
      </w:pPr>
    </w:p>
    <w:p>
      <w:pPr>
        <w:spacing w:before="80" w:after="80"/>
      </w:pPr>
      <w:r>
        <w:rPr>
          <w:rFonts w:ascii="Arial" w:cs="Arial" w:eastAsia="Arial" w:hAnsi="Arial"/>
          <w:b w:val="false"/>
          <w:bCs w:val="false"/>
          <w:i w:val="false"/>
          <w:iCs w:val="false"/>
          <w:color w:val="CCCCCC"/>
          <w:sz w:val="22"/>
          <w:szCs w:val="22"/>
        </w:rPr>
        <w:t xml:space="preserve">Hace treinta años, la corporación OmniGen intentó crear energía limpia ilimitada mediante resonancia cuántica. El Proyecto Sirena no generó energía. Emitió una frecuencia imposible: un sonido silencioso que el cerebro humano interpretaba como una sirena eterna.</w:t>
      </w:r>
    </w:p>
    <w:p>
      <w:pPr>
        <w:spacing w:before="80" w:after="80"/>
      </w:pPr>
      <w:r>
        <w:rPr>
          <w:rFonts w:ascii="Arial" w:cs="Arial" w:eastAsia="Arial" w:hAnsi="Arial"/>
          <w:b w:val="false"/>
          <w:bCs w:val="false"/>
          <w:i w:val="false"/>
          <w:iCs w:val="false"/>
          <w:color w:val="CCCCCC"/>
          <w:sz w:val="22"/>
          <w:szCs w:val="22"/>
        </w:rPr>
        <w:t xml:space="preserve">Esa frecuencia reescribió las leyes de la física en un radio de kilómetros. Fusionó materia orgánica e inorgánica en estructuras sin categoría científica conocida. No fue una explosión. Fue una reconfiguración.</w:t>
      </w:r>
    </w:p>
    <w:p>
      <w:pPr>
        <w:spacing w:before="80" w:after="80"/>
      </w:pPr>
      <w:r>
        <w:rPr>
          <w:rFonts w:ascii="Arial" w:cs="Arial" w:eastAsia="Arial" w:hAnsi="Arial"/>
          <w:b w:val="false"/>
          <w:bCs w:val="false"/>
          <w:i w:val="false"/>
          <w:iCs w:val="false"/>
          <w:color w:val="CCCCCC"/>
          <w:sz w:val="22"/>
          <w:szCs w:val="22"/>
        </w:rPr>
        <w:t xml:space="preserve">El área resultante lleva tres décadas creciendo. OmniGen la contiene, la estudia y la explota comercialmente bajo el nombre oficial de Área de Contención Provisional Cero. El nombre provisional lleva treinta años sin cambiar.</w:t>
      </w:r>
    </w:p>
    <w:p>
      <w:pPr>
        <w:spacing w:before="80" w:after="80"/>
      </w:pPr>
      <w:r>
        <w:rPr>
          <w:rFonts w:ascii="Arial" w:cs="Arial" w:eastAsia="Arial" w:hAnsi="Arial"/>
          <w:b w:val="false"/>
          <w:bCs w:val="false"/>
          <w:i w:val="false"/>
          <w:iCs w:val="false"/>
          <w:color w:val="CCCCCC"/>
          <w:sz w:val="22"/>
          <w:szCs w:val="22"/>
        </w:rPr>
        <w:t xml:space="preserve">Dentro del área viven entre ocho mil y doce mil personas. No están atrapadas. Pueden salir. La mayoría no quiere. Para ellos, la física rota es el mundo. Los organismos que emergieron de la fusión no son monstruos. Son el paisaje. Los Fragmentos de Resonancia que el área produce son moneda, combustible, medicina, arma. Son lo que queda de algo que nadie comprende completamente.</w:t>
      </w:r>
    </w:p>
    <w:p>
      <w:pPr>
        <w:spacing w:before="80" w:after="80"/>
      </w:pPr>
      <w:r>
        <w:rPr>
          <w:rFonts w:ascii="Arial" w:cs="Arial" w:eastAsia="Arial" w:hAnsi="Arial"/>
          <w:b w:val="false"/>
          <w:bCs w:val="false"/>
          <w:i w:val="false"/>
          <w:iCs w:val="false"/>
          <w:color w:val="CCCCCC"/>
          <w:sz w:val="22"/>
          <w:szCs w:val="22"/>
        </w:rPr>
        <w:t xml:space="preserve">Hay personas dentro del área que interactúan con la Resonancia de forma diferente. No son inmunes a sus efectos. Son otra cosa. Los habitantes del área los llaman Resonantes. OmniGen los llama anomalías de interés prioritario.</w:t>
      </w:r>
    </w:p>
    <w:p>
      <w:pPr>
        <w:spacing w:before="80" w:after="80"/>
      </w:pPr>
      <w:r>
        <w:rPr>
          <w:rFonts w:ascii="Arial" w:cs="Arial" w:eastAsia="Arial" w:hAnsi="Arial"/>
          <w:b w:val="false"/>
          <w:bCs w:val="false"/>
          <w:i w:val="false"/>
          <w:iCs w:val="false"/>
          <w:color w:val="CCCCCC"/>
          <w:sz w:val="22"/>
          <w:szCs w:val="22"/>
        </w:rPr>
        <w:t xml:space="preserve">SEREN los llama variables.</w:t>
      </w:r>
    </w:p>
    <w:p>
      <w:pPr>
        <w:spacing w:before="80" w:after="80"/>
      </w:pPr>
      <w:r>
        <w:rPr>
          <w:rFonts w:ascii="Arial" w:cs="Arial" w:eastAsia="Arial" w:hAnsi="Arial"/>
          <w:b w:val="false"/>
          <w:bCs w:val="false"/>
          <w:i w:val="false"/>
          <w:iCs w:val="false"/>
          <w:color w:val="CCCCCC"/>
          <w:sz w:val="22"/>
          <w:szCs w:val="22"/>
        </w:rPr>
        <w:t xml:space="preserve">SEREN es el sistema de gestión instalado por OmniGen hace veintiún años. Su función original era predecir brechas del perímetro. Eso fue hace veintiún años.</w:t>
      </w:r>
    </w:p>
    <w:p>
      <w:pPr>
        <w:spacing w:before="8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El reactor no falló.
Todavía no ha terminado de encenderse.</w:t>
      </w:r>
    </w:p>
    <w:p>
      <w:pPr>
        <w:spacing w:before="120" w:after="60"/>
      </w:pPr>
      <w:r>
        <w:rPr>
          <w:rFonts w:ascii="Arial" w:cs="Arial" w:eastAsia="Arial" w:hAnsi="Arial"/>
          <w:b w:val="false"/>
          <w:bCs w:val="false"/>
          <w:i w:val="false"/>
          <w:iCs w:val="false"/>
          <w:color w:val="777777"/>
          <w:sz w:val="22"/>
          <w:szCs w:val="22"/>
        </w:rPr>
        <w:t xml:space="preserve">Nota para el equipo: este documento no es un informe que alguien dentro del universo escribiría. Es la única perspectiva que ningún personaje tiene: el sistema completo, visible desde afuera. El jugador que llega al fondo del lore descubre que es el único ser en ese universo con visión omnisciente. Eso no es un error de diseño. Es la característica definitoria de su rol.</w:t>
      </w:r>
    </w:p>
    <w:p>
      <w:r>
        <w:br/>
      </w:r>
    </w:p>
    <w:p>
      <w:pPr>
        <w:pStyle w:val="Heading1"/>
        <w:spacing w:before="400" w:after="80"/>
      </w:pPr>
      <w:r>
        <w:rPr>
          <w:rFonts w:ascii="Arial" w:cs="Arial" w:eastAsia="Arial" w:hAnsi="Arial"/>
          <w:b/>
          <w:bCs/>
          <w:caps/>
          <w:color w:val="00D9FF"/>
          <w:sz w:val="36"/>
          <w:szCs w:val="36"/>
        </w:rPr>
        <w:t xml:space="preserve">1 — Resumen Ejecutivo</w:t>
      </w:r>
    </w:p>
    <w:p>
      <w:pPr>
        <w:pStyle w:val="Heading2"/>
        <w:spacing w:before="280" w:after="60"/>
      </w:pPr>
      <w:r>
        <w:rPr>
          <w:rFonts w:ascii="Arial" w:cs="Arial" w:eastAsia="Arial" w:hAnsi="Arial"/>
          <w:b/>
          <w:bCs/>
          <w:color w:val="FFFFFF"/>
          <w:sz w:val="26"/>
          <w:szCs w:val="26"/>
        </w:rPr>
        <w:t xml:space="preserve">1.1 Concepto del Juego</w:t>
      </w:r>
    </w:p>
    <w:p>
      <w:pPr>
        <w:spacing w:before="80" w:after="80"/>
      </w:pPr>
      <w:r>
        <w:rPr>
          <w:rFonts w:ascii="Arial" w:cs="Arial" w:eastAsia="Arial" w:hAnsi="Arial"/>
          <w:b w:val="false"/>
          <w:bCs w:val="false"/>
          <w:i w:val="false"/>
          <w:iCs w:val="false"/>
          <w:color w:val="CCCCCC"/>
          <w:sz w:val="22"/>
          <w:szCs w:val="22"/>
        </w:rPr>
        <w:t xml:space="preserve">Hace treinta años, la corporación OmniGen inició el Proyecto Sirena con el objetivo de crear energía limpia ilimitada mediante resonancia cuántica. El reactor no generó energía. Emitió una frecuencia imposible que reescribió las leyes de la física en un radio de doce kilómetros, fusionando materia orgánica e inorgánica en estructuras sin categoría científica conocida.</w:t>
      </w:r>
    </w:p>
    <w:p>
      <w:pPr>
        <w:spacing w:before="80" w:after="80"/>
      </w:pPr>
      <w:r>
        <w:rPr>
          <w:rFonts w:ascii="Arial" w:cs="Arial" w:eastAsia="Arial" w:hAnsi="Arial"/>
          <w:b w:val="false"/>
          <w:bCs w:val="false"/>
          <w:i w:val="false"/>
          <w:iCs w:val="false"/>
          <w:color w:val="CCCCCC"/>
          <w:sz w:val="22"/>
          <w:szCs w:val="22"/>
        </w:rPr>
        <w:t xml:space="preserve">El área resultante, oficialmente llamada Área de Contención Provisional Cero, lleva tres décadas creciendo. OmniGen la contiene, la estudia y la explota comercialmente. Nadie dentro ni fuera de ella comprende completamente qué es.</w:t>
      </w:r>
    </w:p>
    <w:p>
      <w:pPr>
        <w:spacing w:before="80" w:after="80"/>
      </w:pPr>
      <w:r>
        <w:rPr>
          <w:rFonts w:ascii="Arial" w:cs="Arial" w:eastAsia="Arial" w:hAnsi="Arial"/>
          <w:b w:val="false"/>
          <w:bCs w:val="false"/>
          <w:i w:val="false"/>
          <w:iCs w:val="false"/>
          <w:color w:val="CCCCCC"/>
          <w:sz w:val="22"/>
          <w:szCs w:val="22"/>
        </w:rPr>
        <w:t xml:space="preserve">Siren Protocol es un roguelite de acción que coloca al jugador dentro de ese área como un Resonante: alguien cuyo cerebro oscila a la misma frecuencia que el fenómeno que destruyó el mundo. Sobrevive oleadas infinitas de organismos imposibles. Construye builds exponencialmente poderosas a través de un sistema de sinergias profundo. Vuelve más fuerte después de cada muerte.</w:t>
      </w:r>
    </w:p>
    <w:p>
      <w:pPr>
        <w:spacing w:before="6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El loop de gameplay es supervivencia. La pregunta debajo del loop es otra.</w:t>
      </w:r>
    </w:p>
    <w:p>
      <w:pPr>
        <w:pStyle w:val="Heading2"/>
        <w:spacing w:before="280" w:after="60"/>
      </w:pPr>
      <w:r>
        <w:rPr>
          <w:rFonts w:ascii="Arial" w:cs="Arial" w:eastAsia="Arial" w:hAnsi="Arial"/>
          <w:b/>
          <w:bCs/>
          <w:color w:val="FFFFFF"/>
          <w:sz w:val="26"/>
          <w:szCs w:val="26"/>
        </w:rPr>
        <w:t xml:space="preserve">1.2 Público Objetivo</w:t>
      </w:r>
    </w:p>
    <w:p>
      <w:pPr>
        <w:pStyle w:val="ListParagraph"/>
        <w:numPr>
          <w:ilvl w:val="0"/>
          <w:numId w:val="2"/>
        </w:numPr>
        <w:spacing w:before="40" w:after="40"/>
      </w:pPr>
      <w:r>
        <w:rPr>
          <w:rFonts w:ascii="Arial" w:cs="Arial" w:eastAsia="Arial" w:hAnsi="Arial"/>
          <w:b/>
          <w:bCs/>
          <w:color w:val="00D9FF"/>
          <w:sz w:val="22"/>
          <w:szCs w:val="22"/>
        </w:rPr>
        <w:t xml:space="preserve">Primario: </w:t>
      </w:r>
      <w:r>
        <w:rPr>
          <w:rFonts w:ascii="Arial" w:cs="Arial" w:eastAsia="Arial" w:hAnsi="Arial"/>
          <w:color w:val="CCCCCC"/>
          <w:sz w:val="22"/>
          <w:szCs w:val="22"/>
        </w:rPr>
        <w:t xml:space="preserve">Jugadores de 18-35 años que disfrutan roguelites como Vampire Survivors, Hades y Dead Cells. Buscan profundidad mecánica y alta rejugabilidad.</w:t>
      </w:r>
    </w:p>
    <w:p>
      <w:pPr>
        <w:pStyle w:val="ListParagraph"/>
        <w:numPr>
          <w:ilvl w:val="0"/>
          <w:numId w:val="2"/>
        </w:numPr>
        <w:spacing w:before="40" w:after="40"/>
      </w:pPr>
      <w:r>
        <w:rPr>
          <w:rFonts w:ascii="Arial" w:cs="Arial" w:eastAsia="Arial" w:hAnsi="Arial"/>
          <w:b/>
          <w:bCs/>
          <w:color w:val="00D9FF"/>
          <w:sz w:val="22"/>
          <w:szCs w:val="22"/>
        </w:rPr>
        <w:t xml:space="preserve">Secundario: </w:t>
      </w:r>
      <w:r>
        <w:rPr>
          <w:rFonts w:ascii="Arial" w:cs="Arial" w:eastAsia="Arial" w:hAnsi="Arial"/>
          <w:color w:val="CCCCCC"/>
          <w:sz w:val="22"/>
          <w:szCs w:val="22"/>
        </w:rPr>
        <w:t xml:space="preserve">Jugadores que valoran el lore y buscan universos con profundidad narrativa real detrás del gameplay.</w:t>
      </w:r>
    </w:p>
    <w:p>
      <w:pPr>
        <w:pStyle w:val="ListParagraph"/>
        <w:numPr>
          <w:ilvl w:val="0"/>
          <w:numId w:val="2"/>
        </w:numPr>
        <w:spacing w:before="40" w:after="40"/>
      </w:pPr>
      <w:r>
        <w:rPr>
          <w:rFonts w:ascii="Arial" w:cs="Arial" w:eastAsia="Arial" w:hAnsi="Arial"/>
          <w:b/>
          <w:bCs/>
          <w:color w:val="00D9FF"/>
          <w:sz w:val="22"/>
          <w:szCs w:val="22"/>
        </w:rPr>
        <w:t xml:space="preserve">Demografía: </w:t>
      </w:r>
      <w:r>
        <w:rPr>
          <w:rFonts w:ascii="Arial" w:cs="Arial" w:eastAsia="Arial" w:hAnsi="Arial"/>
          <w:color w:val="CCCCCC"/>
          <w:sz w:val="22"/>
          <w:szCs w:val="22"/>
        </w:rPr>
        <w:t xml:space="preserve">Global, enfoque inicial en mercados hispanohablantes y anglófonos.</w:t>
      </w:r>
    </w:p>
    <w:p>
      <w:pPr>
        <w:pStyle w:val="Heading2"/>
        <w:spacing w:before="280" w:after="60"/>
      </w:pPr>
      <w:r>
        <w:rPr>
          <w:rFonts w:ascii="Arial" w:cs="Arial" w:eastAsia="Arial" w:hAnsi="Arial"/>
          <w:b/>
          <w:bCs/>
          <w:color w:val="FFFFFF"/>
          <w:sz w:val="26"/>
          <w:szCs w:val="26"/>
        </w:rPr>
        <w:t xml:space="preserve">1.3 Propuesta de Valor</w:t>
      </w:r>
    </w:p>
    <w:p>
      <w:pPr>
        <w:pStyle w:val="ListParagraph"/>
        <w:numPr>
          <w:ilvl w:val="0"/>
          <w:numId w:val="2"/>
        </w:numPr>
        <w:spacing w:before="40" w:after="40"/>
      </w:pPr>
      <w:r>
        <w:rPr>
          <w:rFonts w:ascii="Arial" w:cs="Arial" w:eastAsia="Arial" w:hAnsi="Arial"/>
          <w:color w:val="CCCCCC"/>
          <w:sz w:val="22"/>
          <w:szCs w:val="22"/>
        </w:rPr>
        <w:t xml:space="preserve">Sistema de sinergias de 3 niveles que crea builds exponencialmente poderosas</w:t>
      </w:r>
    </w:p>
    <w:p>
      <w:pPr>
        <w:pStyle w:val="ListParagraph"/>
        <w:numPr>
          <w:ilvl w:val="0"/>
          <w:numId w:val="2"/>
        </w:numPr>
        <w:spacing w:before="40" w:after="40"/>
      </w:pPr>
      <w:r>
        <w:rPr>
          <w:rFonts w:ascii="Arial" w:cs="Arial" w:eastAsia="Arial" w:hAnsi="Arial"/>
          <w:color w:val="CCCCCC"/>
          <w:sz w:val="22"/>
          <w:szCs w:val="22"/>
        </w:rPr>
        <w:t xml:space="preserve">SEREN: sistema adaptativo que ajusta la experiencia en tiempo real y tiene agenda propia</w:t>
      </w:r>
    </w:p>
    <w:p>
      <w:pPr>
        <w:pStyle w:val="ListParagraph"/>
        <w:numPr>
          <w:ilvl w:val="0"/>
          <w:numId w:val="2"/>
        </w:numPr>
        <w:spacing w:before="40" w:after="40"/>
      </w:pPr>
      <w:r>
        <w:rPr>
          <w:rFonts w:ascii="Arial" w:cs="Arial" w:eastAsia="Arial" w:hAnsi="Arial"/>
          <w:color w:val="CCCCCC"/>
          <w:sz w:val="22"/>
          <w:szCs w:val="22"/>
        </w:rPr>
        <w:t xml:space="preserve">5 Resonantes con mecánicas radicalmente distintas, no solo estadísticas</w:t>
      </w:r>
    </w:p>
    <w:p>
      <w:pPr>
        <w:pStyle w:val="ListParagraph"/>
        <w:numPr>
          <w:ilvl w:val="0"/>
          <w:numId w:val="2"/>
        </w:numPr>
        <w:spacing w:before="40" w:after="40"/>
      </w:pPr>
      <w:r>
        <w:rPr>
          <w:rFonts w:ascii="Arial" w:cs="Arial" w:eastAsia="Arial" w:hAnsi="Arial"/>
          <w:color w:val="CCCCCC"/>
          <w:sz w:val="22"/>
          <w:szCs w:val="22"/>
        </w:rPr>
        <w:t xml:space="preserve">Game feel premium: cada disparo, explosión y crítico se siente satisfactorio</w:t>
      </w:r>
    </w:p>
    <w:p>
      <w:pPr>
        <w:pStyle w:val="ListParagraph"/>
        <w:numPr>
          <w:ilvl w:val="0"/>
          <w:numId w:val="2"/>
        </w:numPr>
        <w:spacing w:before="40" w:after="40"/>
      </w:pPr>
      <w:r>
        <w:rPr>
          <w:rFonts w:ascii="Arial" w:cs="Arial" w:eastAsia="Arial" w:hAnsi="Arial"/>
          <w:color w:val="CCCCCC"/>
          <w:sz w:val="22"/>
          <w:szCs w:val="22"/>
        </w:rPr>
        <w:t xml:space="preserve">Un universo con preguntas que este juego abre deliberadamente sin responder</w:t>
      </w:r>
    </w:p>
    <w:p>
      <w:r>
        <w:br/>
      </w:r>
    </w:p>
    <w:p>
      <w:pPr>
        <w:pStyle w:val="Heading1"/>
        <w:spacing w:before="400" w:after="80"/>
      </w:pPr>
      <w:r>
        <w:rPr>
          <w:rFonts w:ascii="Arial" w:cs="Arial" w:eastAsia="Arial" w:hAnsi="Arial"/>
          <w:b/>
          <w:bCs/>
          <w:caps/>
          <w:color w:val="00D9FF"/>
          <w:sz w:val="36"/>
          <w:szCs w:val="36"/>
        </w:rPr>
        <w:t xml:space="preserve">2 — Dirección Visual y Estética</w:t>
      </w:r>
    </w:p>
    <w:p>
      <w:pPr>
        <w:pStyle w:val="Heading2"/>
        <w:spacing w:before="280" w:after="60"/>
      </w:pPr>
      <w:r>
        <w:rPr>
          <w:rFonts w:ascii="Arial" w:cs="Arial" w:eastAsia="Arial" w:hAnsi="Arial"/>
          <w:b/>
          <w:bCs/>
          <w:color w:val="FFFFFF"/>
          <w:sz w:val="26"/>
          <w:szCs w:val="26"/>
        </w:rPr>
        <w:t xml:space="preserve">2.1 Paleta de Colores Principal</w:t>
      </w:r>
    </w:p>
    <w:p>
      <w:pPr>
        <w:pStyle w:val="Heading3"/>
        <w:spacing w:before="200" w:after="40"/>
      </w:pPr>
      <w:r>
        <w:rPr>
          <w:rFonts w:ascii="Arial" w:cs="Arial" w:eastAsia="Arial" w:hAnsi="Arial"/>
          <w:b/>
          <w:bCs/>
          <w:color w:val="00D9FF"/>
          <w:sz w:val="22"/>
          <w:szCs w:val="22"/>
        </w:rPr>
        <w:t xml:space="preserve">Colores Primarios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Color</w:t>
            </w:r>
          </w:p>
        </w:tc>
        <w:tc>
          <w:tcPr>
            <w:tcW w:type="dxa" w:w="2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Hex</w:t>
            </w:r>
          </w:p>
        </w:tc>
        <w:tc>
          <w:tcPr>
            <w:tcW w:type="dxa" w:w="4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Uso</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Rojo Alerta</w:t>
            </w:r>
          </w:p>
        </w:tc>
        <w:tc>
          <w:tcPr>
            <w:tcW w:type="dxa" w:w="2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#CC0000</w:t>
            </w:r>
          </w:p>
        </w:tc>
        <w:tc>
          <w:tcPr>
            <w:tcW w:type="dxa" w:w="4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Logo, peligro, vida crítica</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Negro Profundo</w:t>
            </w:r>
          </w:p>
        </w:tc>
        <w:tc>
          <w:tcPr>
            <w:tcW w:type="dxa" w:w="2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#1A1A1A</w:t>
            </w:r>
          </w:p>
        </w:tc>
        <w:tc>
          <w:tcPr>
            <w:tcW w:type="dxa" w:w="4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Fondos, UI oscura</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Cian Energía</w:t>
            </w:r>
          </w:p>
        </w:tc>
        <w:tc>
          <w:tcPr>
            <w:tcW w:type="dxa" w:w="2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#00D9FF</w:t>
            </w:r>
          </w:p>
        </w:tc>
        <w:tc>
          <w:tcPr>
            <w:tcW w:type="dxa" w:w="4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Resonancia, powerups, menús</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Dorado Sinergia</w:t>
            </w:r>
          </w:p>
        </w:tc>
        <w:tc>
          <w:tcPr>
            <w:tcW w:type="dxa" w:w="2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#FFD700</w:t>
            </w:r>
          </w:p>
        </w:tc>
        <w:tc>
          <w:tcPr>
            <w:tcW w:type="dxa" w:w="4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Sinergias nivel 2, legendarios</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Púrpura Místico</w:t>
            </w:r>
          </w:p>
        </w:tc>
        <w:tc>
          <w:tcPr>
            <w:tcW w:type="dxa" w:w="2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#9933FF</w:t>
            </w:r>
          </w:p>
        </w:tc>
        <w:tc>
          <w:tcPr>
            <w:tcW w:type="dxa" w:w="4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Sinergias nivel 3, épicos</w:t>
            </w:r>
          </w:p>
        </w:tc>
      </w:tr>
    </w:tbl>
    <w:p>
      <w:pPr>
        <w:spacing w:before="100" w:after="0"/>
      </w:pPr>
    </w:p>
    <w:p>
      <w:pPr>
        <w:pStyle w:val="Heading3"/>
        <w:spacing w:before="200" w:after="40"/>
      </w:pPr>
      <w:r>
        <w:rPr>
          <w:rFonts w:ascii="Arial" w:cs="Arial" w:eastAsia="Arial" w:hAnsi="Arial"/>
          <w:b/>
          <w:bCs/>
          <w:color w:val="00D9FF"/>
          <w:sz w:val="22"/>
          <w:szCs w:val="22"/>
        </w:rPr>
        <w:t xml:space="preserve">Colores de Feedback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Color</w:t>
            </w:r>
          </w:p>
        </w:tc>
        <w:tc>
          <w:tcPr>
            <w:tcW w:type="dxa" w:w="2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Hex</w:t>
            </w:r>
          </w:p>
        </w:tc>
        <w:tc>
          <w:tcPr>
            <w:tcW w:type="dxa" w:w="4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Uso</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Verde Salud</w:t>
            </w:r>
          </w:p>
        </w:tc>
        <w:tc>
          <w:tcPr>
            <w:tcW w:type="dxa" w:w="2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#00FF66</w:t>
            </w:r>
          </w:p>
        </w:tc>
        <w:tc>
          <w:tcPr>
            <w:tcW w:type="dxa" w:w="4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Vida, curación, confirmación</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Naranja Fuego</w:t>
            </w:r>
          </w:p>
        </w:tc>
        <w:tc>
          <w:tcPr>
            <w:tcW w:type="dxa" w:w="2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#FF6600</w:t>
            </w:r>
          </w:p>
        </w:tc>
        <w:tc>
          <w:tcPr>
            <w:tcW w:type="dxa" w:w="4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Daño de fuego, explosiones</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Amarillo Advertencia</w:t>
            </w:r>
          </w:p>
        </w:tc>
        <w:tc>
          <w:tcPr>
            <w:tcW w:type="dxa" w:w="2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#FFFF00</w:t>
            </w:r>
          </w:p>
        </w:tc>
        <w:tc>
          <w:tcPr>
            <w:tcW w:type="dxa" w:w="4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Áreas de peligro, avisos</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Violeta Tóxico</w:t>
            </w:r>
          </w:p>
        </w:tc>
        <w:tc>
          <w:tcPr>
            <w:tcW w:type="dxa" w:w="2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#9900FF</w:t>
            </w:r>
          </w:p>
        </w:tc>
        <w:tc>
          <w:tcPr>
            <w:tcW w:type="dxa" w:w="4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Veneno, corrosión, debuffs</w:t>
            </w:r>
          </w:p>
        </w:tc>
      </w:tr>
    </w:tbl>
    <w:p>
      <w:pPr>
        <w:pStyle w:val="Heading2"/>
        <w:spacing w:before="280" w:after="60"/>
      </w:pPr>
      <w:r>
        <w:rPr>
          <w:rFonts w:ascii="Arial" w:cs="Arial" w:eastAsia="Arial" w:hAnsi="Arial"/>
          <w:b/>
          <w:bCs/>
          <w:color w:val="FFFFFF"/>
          <w:sz w:val="26"/>
          <w:szCs w:val="26"/>
        </w:rPr>
        <w:t xml:space="preserve">2.2 Referencias Visuales</w:t>
      </w:r>
    </w:p>
    <w:p>
      <w:pPr>
        <w:pStyle w:val="Heading3"/>
        <w:spacing w:before="200" w:after="40"/>
      </w:pPr>
      <w:r>
        <w:rPr>
          <w:rFonts w:ascii="Arial" w:cs="Arial" w:eastAsia="Arial" w:hAnsi="Arial"/>
          <w:b/>
          <w:bCs/>
          <w:color w:val="00D9FF"/>
          <w:sz w:val="22"/>
          <w:szCs w:val="22"/>
        </w:rPr>
        <w:t xml:space="preserve">Juegos de Referencia</w:t>
      </w:r>
    </w:p>
    <w:p>
      <w:pPr>
        <w:pStyle w:val="ListParagraph"/>
        <w:numPr>
          <w:ilvl w:val="0"/>
          <w:numId w:val="2"/>
        </w:numPr>
        <w:spacing w:before="40" w:after="40"/>
      </w:pPr>
      <w:r>
        <w:rPr>
          <w:rFonts w:ascii="Arial" w:cs="Arial" w:eastAsia="Arial" w:hAnsi="Arial"/>
          <w:b/>
          <w:bCs/>
          <w:color w:val="00D9FF"/>
          <w:sz w:val="22"/>
          <w:szCs w:val="22"/>
        </w:rPr>
        <w:t xml:space="preserve">Vampire Survivors: </w:t>
      </w:r>
      <w:r>
        <w:rPr>
          <w:rFonts w:ascii="Arial" w:cs="Arial" w:eastAsia="Arial" w:hAnsi="Arial"/>
          <w:color w:val="CCCCCC"/>
          <w:sz w:val="22"/>
          <w:szCs w:val="22"/>
        </w:rPr>
        <w:t xml:space="preserve">Legibilidad en pantalla saturada, feedback de mejoras.</w:t>
      </w:r>
    </w:p>
    <w:p>
      <w:pPr>
        <w:pStyle w:val="ListParagraph"/>
        <w:numPr>
          <w:ilvl w:val="0"/>
          <w:numId w:val="2"/>
        </w:numPr>
        <w:spacing w:before="40" w:after="40"/>
      </w:pPr>
      <w:r>
        <w:rPr>
          <w:rFonts w:ascii="Arial" w:cs="Arial" w:eastAsia="Arial" w:hAnsi="Arial"/>
          <w:b/>
          <w:bCs/>
          <w:color w:val="00D9FF"/>
          <w:sz w:val="22"/>
          <w:szCs w:val="22"/>
        </w:rPr>
        <w:t xml:space="preserve">Hades: </w:t>
      </w:r>
      <w:r>
        <w:rPr>
          <w:rFonts w:ascii="Arial" w:cs="Arial" w:eastAsia="Arial" w:hAnsi="Arial"/>
          <w:color w:val="CCCCCC"/>
          <w:sz w:val="22"/>
          <w:szCs w:val="22"/>
        </w:rPr>
        <w:t xml:space="preserve">Animaciones fluidas, partículas expresivas, UI elegante.</w:t>
      </w:r>
    </w:p>
    <w:p>
      <w:pPr>
        <w:pStyle w:val="ListParagraph"/>
        <w:numPr>
          <w:ilvl w:val="0"/>
          <w:numId w:val="2"/>
        </w:numPr>
        <w:spacing w:before="40" w:after="40"/>
      </w:pPr>
      <w:r>
        <w:rPr>
          <w:rFonts w:ascii="Arial" w:cs="Arial" w:eastAsia="Arial" w:hAnsi="Arial"/>
          <w:b/>
          <w:bCs/>
          <w:color w:val="00D9FF"/>
          <w:sz w:val="22"/>
          <w:szCs w:val="22"/>
        </w:rPr>
        <w:t xml:space="preserve">Dead Cells: </w:t>
      </w:r>
      <w:r>
        <w:rPr>
          <w:rFonts w:ascii="Arial" w:cs="Arial" w:eastAsia="Arial" w:hAnsi="Arial"/>
          <w:color w:val="CCCCCC"/>
          <w:sz w:val="22"/>
          <w:szCs w:val="22"/>
        </w:rPr>
        <w:t xml:space="preserve">Paleta oscura con acentos brillantes, animaciones snappy.</w:t>
      </w:r>
    </w:p>
    <w:p>
      <w:pPr>
        <w:pStyle w:val="ListParagraph"/>
        <w:numPr>
          <w:ilvl w:val="0"/>
          <w:numId w:val="2"/>
        </w:numPr>
        <w:spacing w:before="40" w:after="40"/>
      </w:pPr>
      <w:r>
        <w:rPr>
          <w:rFonts w:ascii="Arial" w:cs="Arial" w:eastAsia="Arial" w:hAnsi="Arial"/>
          <w:b/>
          <w:bCs/>
          <w:color w:val="00D9FF"/>
          <w:sz w:val="22"/>
          <w:szCs w:val="22"/>
        </w:rPr>
        <w:t xml:space="preserve">Brotato: </w:t>
      </w:r>
      <w:r>
        <w:rPr>
          <w:rFonts w:ascii="Arial" w:cs="Arial" w:eastAsia="Arial" w:hAnsi="Arial"/>
          <w:color w:val="CCCCCC"/>
          <w:sz w:val="22"/>
          <w:szCs w:val="22"/>
        </w:rPr>
        <w:t xml:space="preserve">Diseño carismático, UI clara para móvil.</w:t>
      </w:r>
    </w:p>
    <w:p>
      <w:pPr>
        <w:pStyle w:val="ListParagraph"/>
        <w:numPr>
          <w:ilvl w:val="0"/>
          <w:numId w:val="2"/>
        </w:numPr>
        <w:spacing w:before="40" w:after="40"/>
      </w:pPr>
      <w:r>
        <w:rPr>
          <w:rFonts w:ascii="Arial" w:cs="Arial" w:eastAsia="Arial" w:hAnsi="Arial"/>
          <w:b/>
          <w:bCs/>
          <w:color w:val="00D9FF"/>
          <w:sz w:val="22"/>
          <w:szCs w:val="22"/>
        </w:rPr>
        <w:t xml:space="preserve">The Binding of Isaac: </w:t>
      </w:r>
      <w:r>
        <w:rPr>
          <w:rFonts w:ascii="Arial" w:cs="Arial" w:eastAsia="Arial" w:hAnsi="Arial"/>
          <w:color w:val="CCCCCC"/>
          <w:sz w:val="22"/>
          <w:szCs w:val="22"/>
        </w:rPr>
        <w:t xml:space="preserve">Sinergias visualmente impactantes, items icónicos.</w:t>
      </w:r>
    </w:p>
    <w:p>
      <w:pPr>
        <w:pStyle w:val="Heading3"/>
        <w:spacing w:before="200" w:after="40"/>
      </w:pPr>
      <w:r>
        <w:rPr>
          <w:rFonts w:ascii="Arial" w:cs="Arial" w:eastAsia="Arial" w:hAnsi="Arial"/>
          <w:b/>
          <w:bCs/>
          <w:color w:val="00D9FF"/>
          <w:sz w:val="22"/>
          <w:szCs w:val="22"/>
        </w:rPr>
        <w:t xml:space="preserve">Referencias de Tono y Cine</w:t>
      </w:r>
    </w:p>
    <w:p>
      <w:pPr>
        <w:pStyle w:val="ListParagraph"/>
        <w:numPr>
          <w:ilvl w:val="0"/>
          <w:numId w:val="2"/>
        </w:numPr>
        <w:spacing w:before="40" w:after="40"/>
      </w:pPr>
      <w:r>
        <w:rPr>
          <w:rFonts w:ascii="Arial" w:cs="Arial" w:eastAsia="Arial" w:hAnsi="Arial"/>
          <w:b/>
          <w:bCs/>
          <w:color w:val="00D9FF"/>
          <w:sz w:val="22"/>
          <w:szCs w:val="22"/>
        </w:rPr>
        <w:t xml:space="preserve">Annihilation (Garland, 2018): </w:t>
      </w:r>
      <w:r>
        <w:rPr>
          <w:rFonts w:ascii="Arial" w:cs="Arial" w:eastAsia="Arial" w:hAnsi="Arial"/>
          <w:color w:val="CCCCCC"/>
          <w:sz w:val="22"/>
          <w:szCs w:val="22"/>
        </w:rPr>
        <w:t xml:space="preserve">Fusión orgánica-inorgánica, belleza aterradora de lo mutado. Referencia tonal prioritaria. El área se siente así.</w:t>
      </w:r>
    </w:p>
    <w:p>
      <w:pPr>
        <w:pStyle w:val="ListParagraph"/>
        <w:numPr>
          <w:ilvl w:val="0"/>
          <w:numId w:val="2"/>
        </w:numPr>
        <w:spacing w:before="40" w:after="40"/>
      </w:pPr>
      <w:r>
        <w:rPr>
          <w:rFonts w:ascii="Arial" w:cs="Arial" w:eastAsia="Arial" w:hAnsi="Arial"/>
          <w:b/>
          <w:bCs/>
          <w:color w:val="00D9FF"/>
          <w:sz w:val="22"/>
          <w:szCs w:val="22"/>
        </w:rPr>
        <w:t xml:space="preserve">Chernobyl (HBO, 2019): </w:t>
      </w:r>
      <w:r>
        <w:rPr>
          <w:rFonts w:ascii="Arial" w:cs="Arial" w:eastAsia="Arial" w:hAnsi="Arial"/>
          <w:color w:val="CCCCCC"/>
          <w:sz w:val="22"/>
          <w:szCs w:val="22"/>
        </w:rPr>
        <w:t xml:space="preserve">Ambientes industriales abandonados, decadencia con historia. Así se ven los distritos.</w:t>
      </w:r>
    </w:p>
    <w:p>
      <w:pPr>
        <w:pStyle w:val="ListParagraph"/>
        <w:numPr>
          <w:ilvl w:val="0"/>
          <w:numId w:val="2"/>
        </w:numPr>
        <w:spacing w:before="40" w:after="40"/>
      </w:pPr>
      <w:r>
        <w:rPr>
          <w:rFonts w:ascii="Arial" w:cs="Arial" w:eastAsia="Arial" w:hAnsi="Arial"/>
          <w:b/>
          <w:bCs/>
          <w:color w:val="00D9FF"/>
          <w:sz w:val="22"/>
          <w:szCs w:val="22"/>
        </w:rPr>
        <w:t xml:space="preserve">Blade Runner 2049: </w:t>
      </w:r>
      <w:r>
        <w:rPr>
          <w:rFonts w:ascii="Arial" w:cs="Arial" w:eastAsia="Arial" w:hAnsi="Arial"/>
          <w:color w:val="CCCCCC"/>
          <w:sz w:val="22"/>
          <w:szCs w:val="22"/>
        </w:rPr>
        <w:t xml:space="preserve">Paleta cian-naranja, luz volumétrica en oscuridad. Así se ilumina el mundo.</w:t>
      </w:r>
    </w:p>
    <w:p>
      <w:pPr>
        <w:pStyle w:val="ListParagraph"/>
        <w:numPr>
          <w:ilvl w:val="0"/>
          <w:numId w:val="2"/>
        </w:numPr>
        <w:spacing w:before="40" w:after="40"/>
      </w:pPr>
      <w:r>
        <w:rPr>
          <w:rFonts w:ascii="Arial" w:cs="Arial" w:eastAsia="Arial" w:hAnsi="Arial"/>
          <w:b/>
          <w:bCs/>
          <w:color w:val="00D9FF"/>
          <w:sz w:val="22"/>
          <w:szCs w:val="22"/>
        </w:rPr>
        <w:t xml:space="preserve">Akira (Otomo, 1988): </w:t>
      </w:r>
      <w:r>
        <w:rPr>
          <w:rFonts w:ascii="Arial" w:cs="Arial" w:eastAsia="Arial" w:hAnsi="Arial"/>
          <w:color w:val="CCCCCC"/>
          <w:sz w:val="22"/>
          <w:szCs w:val="22"/>
        </w:rPr>
        <w:t xml:space="preserve">Energía descontrolada, mutaciones grotescas, neón sobre oscuridad. Así se diseñan los organismos.</w:t>
      </w:r>
    </w:p>
    <w:p>
      <w:pPr>
        <w:pStyle w:val="Heading2"/>
        <w:spacing w:before="280" w:after="60"/>
      </w:pPr>
      <w:r>
        <w:rPr>
          <w:rFonts w:ascii="Arial" w:cs="Arial" w:eastAsia="Arial" w:hAnsi="Arial"/>
          <w:b/>
          <w:bCs/>
          <w:color w:val="FFFFFF"/>
          <w:sz w:val="26"/>
          <w:szCs w:val="26"/>
        </w:rPr>
        <w:t xml:space="preserve">2.3 Estilo Artístico: Post-Apocalíptico Ontológico</w:t>
      </w:r>
    </w:p>
    <w:p>
      <w:pPr>
        <w:spacing w:before="60" w:after="60"/>
      </w:pPr>
      <w:r>
        <w:rPr>
          <w:rFonts w:ascii="Arial" w:cs="Arial" w:eastAsia="Arial" w:hAnsi="Arial"/>
          <w:b w:val="false"/>
          <w:bCs w:val="false"/>
          <w:i w:val="false"/>
          <w:iCs w:val="false"/>
          <w:color w:val="CCCCCC"/>
          <w:sz w:val="22"/>
          <w:szCs w:val="22"/>
        </w:rPr>
        <w:t xml:space="preserve">Siren Protocol no es cyberpunk estándar. Es algo más específico: un mundo donde la física fue reescrita y treinta años de consecuencias produjeron una estética que nadie diseñó. La decadencia industrial no es decoración. Es lo que queda cuando el mundo dejó de funcionar según las reglas que lo construyeron.</w:t>
      </w:r>
    </w:p>
    <w:p>
      <w:pPr>
        <w:spacing w:before="60" w:after="0"/>
      </w:pPr>
    </w:p>
    <w:p>
      <w:pPr>
        <w:pStyle w:val="Heading3"/>
        <w:spacing w:before="200" w:after="40"/>
      </w:pPr>
      <w:r>
        <w:rPr>
          <w:rFonts w:ascii="Arial" w:cs="Arial" w:eastAsia="Arial" w:hAnsi="Arial"/>
          <w:b/>
          <w:bCs/>
          <w:color w:val="00D9FF"/>
          <w:sz w:val="22"/>
          <w:szCs w:val="22"/>
        </w:rPr>
        <w:t xml:space="preserve">Principios Visuales Clave</w:t>
      </w:r>
    </w:p>
    <w:p>
      <w:pPr>
        <w:pStyle w:val="ListParagraph"/>
        <w:numPr>
          <w:ilvl w:val="0"/>
          <w:numId w:val="2"/>
        </w:numPr>
        <w:spacing w:before="40" w:after="40"/>
      </w:pPr>
      <w:r>
        <w:rPr>
          <w:rFonts w:ascii="Arial" w:cs="Arial" w:eastAsia="Arial" w:hAnsi="Arial"/>
          <w:color w:val="CCCCCC"/>
          <w:sz w:val="22"/>
          <w:szCs w:val="22"/>
        </w:rPr>
        <w:t xml:space="preserve">70-80% oscuridad, 20-30% brillos. Los acentos cian y dorado destacan porque el mundo que los rodea los necesita para existir visualmente.</w:t>
      </w:r>
    </w:p>
    <w:p>
      <w:pPr>
        <w:pStyle w:val="ListParagraph"/>
        <w:numPr>
          <w:ilvl w:val="0"/>
          <w:numId w:val="2"/>
        </w:numPr>
        <w:spacing w:before="40" w:after="40"/>
      </w:pPr>
      <w:r>
        <w:rPr>
          <w:rFonts w:ascii="Arial" w:cs="Arial" w:eastAsia="Arial" w:hAnsi="Arial"/>
          <w:color w:val="CCCCCC"/>
          <w:sz w:val="22"/>
          <w:szCs w:val="22"/>
        </w:rPr>
        <w:t xml:space="preserve">Partículas abundantes: chispas, polvo, energía flotante, escombros. El área respira. Nunca está quieta.</w:t>
      </w:r>
    </w:p>
    <w:p>
      <w:pPr>
        <w:pStyle w:val="ListParagraph"/>
        <w:numPr>
          <w:ilvl w:val="0"/>
          <w:numId w:val="2"/>
        </w:numPr>
        <w:spacing w:before="40" w:after="40"/>
      </w:pPr>
      <w:r>
        <w:rPr>
          <w:rFonts w:ascii="Arial" w:cs="Arial" w:eastAsia="Arial" w:hAnsi="Arial"/>
          <w:color w:val="CCCCCC"/>
          <w:sz w:val="22"/>
          <w:szCs w:val="22"/>
        </w:rPr>
        <w:t xml:space="preserve">Iluminación volumétrica: luz que tiene peso, que se ve en el aire.</w:t>
      </w:r>
    </w:p>
    <w:p>
      <w:pPr>
        <w:pStyle w:val="ListParagraph"/>
        <w:numPr>
          <w:ilvl w:val="0"/>
          <w:numId w:val="2"/>
        </w:numPr>
        <w:spacing w:before="40" w:after="40"/>
      </w:pPr>
      <w:r>
        <w:rPr>
          <w:rFonts w:ascii="Arial" w:cs="Arial" w:eastAsia="Arial" w:hAnsi="Arial"/>
          <w:color w:val="CCCCCC"/>
          <w:sz w:val="22"/>
          <w:szCs w:val="22"/>
        </w:rPr>
        <w:t xml:space="preserve">Texturas con historia: nada está pristino. Todo fue afectado.</w:t>
      </w:r>
    </w:p>
    <w:p>
      <w:pPr>
        <w:pStyle w:val="ListParagraph"/>
        <w:numPr>
          <w:ilvl w:val="0"/>
          <w:numId w:val="2"/>
        </w:numPr>
        <w:spacing w:before="40" w:after="40"/>
      </w:pPr>
      <w:r>
        <w:rPr>
          <w:rFonts w:ascii="Arial" w:cs="Arial" w:eastAsia="Arial" w:hAnsi="Arial"/>
          <w:color w:val="CCCCCC"/>
          <w:sz w:val="22"/>
          <w:szCs w:val="22"/>
        </w:rPr>
        <w:t xml:space="preserve">Glitch como lenguaje: los efectos de glitch no son decoración. Son la realidad filtrándose donde no debería.</w:t>
      </w:r>
    </w:p>
    <w:p>
      <w:pPr>
        <w:pStyle w:val="Heading2"/>
        <w:spacing w:before="280" w:after="60"/>
      </w:pPr>
      <w:r>
        <w:rPr>
          <w:rFonts w:ascii="Arial" w:cs="Arial" w:eastAsia="Arial" w:hAnsi="Arial"/>
          <w:b/>
          <w:bCs/>
          <w:color w:val="FFFFFF"/>
          <w:sz w:val="26"/>
          <w:szCs w:val="26"/>
        </w:rPr>
        <w:t xml:space="preserve">2.4 Diseño de Resonantes Jugables</w:t>
      </w:r>
    </w:p>
    <w:p>
      <w:pPr>
        <w:spacing w:before="60" w:after="60"/>
      </w:pPr>
      <w:r>
        <w:rPr>
          <w:rFonts w:ascii="Arial" w:cs="Arial" w:eastAsia="Arial" w:hAnsi="Arial"/>
          <w:b w:val="false"/>
          <w:bCs w:val="false"/>
          <w:i w:val="false"/>
          <w:iCs w:val="false"/>
          <w:color w:val="CCCCCC"/>
          <w:sz w:val="22"/>
          <w:szCs w:val="22"/>
        </w:rPr>
        <w:t xml:space="preserve">Cada Resonante debe ser reconocible por silueta única. Legibilidad primero. El diseño visual comunica la naturaleza del personaje sin texto.</w:t>
      </w:r>
    </w:p>
    <w:p>
      <w:pPr>
        <w:spacing w:before="160" w:after="30"/>
      </w:pPr>
      <w:r>
        <w:rPr>
          <w:rFonts w:ascii="Arial" w:cs="Arial" w:eastAsia="Arial" w:hAnsi="Arial"/>
          <w:b/>
          <w:bCs/>
          <w:color w:val="FFD700"/>
          <w:sz w:val="20"/>
          <w:szCs w:val="20"/>
        </w:rPr>
        <w:t xml:space="preserve">RECLUTA — El Superviviente</w:t>
      </w:r>
    </w:p>
    <w:p>
      <w:pPr>
        <w:pStyle w:val="ListParagraph"/>
        <w:numPr>
          <w:ilvl w:val="0"/>
          <w:numId w:val="2"/>
        </w:numPr>
        <w:spacing w:before="40" w:after="40"/>
      </w:pPr>
      <w:r>
        <w:rPr>
          <w:rFonts w:ascii="Arial" w:cs="Arial" w:eastAsia="Arial" w:hAnsi="Arial"/>
          <w:b/>
          <w:bCs/>
          <w:color w:val="00D9FF"/>
          <w:sz w:val="22"/>
          <w:szCs w:val="22"/>
        </w:rPr>
        <w:t xml:space="preserve">Paleta: </w:t>
      </w:r>
      <w:r>
        <w:rPr>
          <w:rFonts w:ascii="Arial" w:cs="Arial" w:eastAsia="Arial" w:hAnsi="Arial"/>
          <w:color w:val="CCCCCC"/>
          <w:sz w:val="22"/>
          <w:szCs w:val="22"/>
        </w:rPr>
        <w:t xml:space="preserve">Grises oscuros + Cian (#00D9FF)</w:t>
      </w:r>
    </w:p>
    <w:p>
      <w:pPr>
        <w:pStyle w:val="ListParagraph"/>
        <w:numPr>
          <w:ilvl w:val="0"/>
          <w:numId w:val="2"/>
        </w:numPr>
        <w:spacing w:before="40" w:after="40"/>
      </w:pPr>
      <w:r>
        <w:rPr>
          <w:rFonts w:ascii="Arial" w:cs="Arial" w:eastAsia="Arial" w:hAnsi="Arial"/>
          <w:b/>
          <w:bCs/>
          <w:color w:val="00D9FF"/>
          <w:sz w:val="22"/>
          <w:szCs w:val="22"/>
        </w:rPr>
        <w:t xml:space="preserve">Silueta: </w:t>
      </w:r>
      <w:r>
        <w:rPr>
          <w:rFonts w:ascii="Arial" w:cs="Arial" w:eastAsia="Arial" w:hAnsi="Arial"/>
          <w:color w:val="CCCCCC"/>
          <w:sz w:val="22"/>
          <w:szCs w:val="22"/>
        </w:rPr>
        <w:t xml:space="preserve">Humanoide equilibrado, armadura ligera improvisada</w:t>
      </w:r>
    </w:p>
    <w:p>
      <w:pPr>
        <w:pStyle w:val="ListParagraph"/>
        <w:numPr>
          <w:ilvl w:val="0"/>
          <w:numId w:val="2"/>
        </w:numPr>
        <w:spacing w:before="40" w:after="40"/>
      </w:pPr>
      <w:r>
        <w:rPr>
          <w:rFonts w:ascii="Arial" w:cs="Arial" w:eastAsia="Arial" w:hAnsi="Arial"/>
          <w:b/>
          <w:bCs/>
          <w:color w:val="00D9FF"/>
          <w:sz w:val="22"/>
          <w:szCs w:val="22"/>
        </w:rPr>
        <w:t xml:space="preserve">Detalles: </w:t>
      </w:r>
      <w:r>
        <w:rPr>
          <w:rFonts w:ascii="Arial" w:cs="Arial" w:eastAsia="Arial" w:hAnsi="Arial"/>
          <w:color w:val="CCCCCC"/>
          <w:sz w:val="22"/>
          <w:szCs w:val="22"/>
        </w:rPr>
        <w:t xml:space="preserve">Máscara de gas, linterna pectoral cian, mochila con equipo</w:t>
      </w:r>
    </w:p>
    <w:p>
      <w:pPr>
        <w:pStyle w:val="ListParagraph"/>
        <w:numPr>
          <w:ilvl w:val="0"/>
          <w:numId w:val="2"/>
        </w:numPr>
        <w:spacing w:before="40" w:after="40"/>
      </w:pPr>
      <w:r>
        <w:rPr>
          <w:rFonts w:ascii="Arial" w:cs="Arial" w:eastAsia="Arial" w:hAnsi="Arial"/>
          <w:b/>
          <w:bCs/>
          <w:color w:val="00D9FF"/>
          <w:sz w:val="22"/>
          <w:szCs w:val="22"/>
        </w:rPr>
        <w:t xml:space="preserve">Animaciones: </w:t>
      </w:r>
      <w:r>
        <w:rPr>
          <w:rFonts w:ascii="Arial" w:cs="Arial" w:eastAsia="Arial" w:hAnsi="Arial"/>
          <w:color w:val="CCCCCC"/>
          <w:sz w:val="22"/>
          <w:szCs w:val="22"/>
        </w:rPr>
        <w:t xml:space="preserve">Movimiento cauteloso, disparo desde el hombro</w:t>
      </w:r>
    </w:p>
    <w:p>
      <w:pPr>
        <w:spacing w:before="160" w:after="30"/>
      </w:pPr>
      <w:r>
        <w:rPr>
          <w:rFonts w:ascii="Arial" w:cs="Arial" w:eastAsia="Arial" w:hAnsi="Arial"/>
          <w:b/>
          <w:bCs/>
          <w:color w:val="FFD700"/>
          <w:sz w:val="20"/>
          <w:szCs w:val="20"/>
        </w:rPr>
        <w:t xml:space="preserve">FORTALEZA — El Sedimento</w:t>
      </w:r>
    </w:p>
    <w:p>
      <w:pPr>
        <w:pStyle w:val="ListParagraph"/>
        <w:numPr>
          <w:ilvl w:val="0"/>
          <w:numId w:val="2"/>
        </w:numPr>
        <w:spacing w:before="40" w:after="40"/>
      </w:pPr>
      <w:r>
        <w:rPr>
          <w:rFonts w:ascii="Arial" w:cs="Arial" w:eastAsia="Arial" w:hAnsi="Arial"/>
          <w:b/>
          <w:bCs/>
          <w:color w:val="00D9FF"/>
          <w:sz w:val="22"/>
          <w:szCs w:val="22"/>
        </w:rPr>
        <w:t xml:space="preserve">Paleta: </w:t>
      </w:r>
      <w:r>
        <w:rPr>
          <w:rFonts w:ascii="Arial" w:cs="Arial" w:eastAsia="Arial" w:hAnsi="Arial"/>
          <w:color w:val="CCCCCC"/>
          <w:sz w:val="22"/>
          <w:szCs w:val="22"/>
        </w:rPr>
        <w:t xml:space="preserve">Metales oscuros + Naranja (#FF6600)</w:t>
      </w:r>
    </w:p>
    <w:p>
      <w:pPr>
        <w:pStyle w:val="ListParagraph"/>
        <w:numPr>
          <w:ilvl w:val="0"/>
          <w:numId w:val="2"/>
        </w:numPr>
        <w:spacing w:before="40" w:after="40"/>
      </w:pPr>
      <w:r>
        <w:rPr>
          <w:rFonts w:ascii="Arial" w:cs="Arial" w:eastAsia="Arial" w:hAnsi="Arial"/>
          <w:b/>
          <w:bCs/>
          <w:color w:val="00D9FF"/>
          <w:sz w:val="22"/>
          <w:szCs w:val="22"/>
        </w:rPr>
        <w:t xml:space="preserve">Silueta: </w:t>
      </w:r>
      <w:r>
        <w:rPr>
          <w:rFonts w:ascii="Arial" w:cs="Arial" w:eastAsia="Arial" w:hAnsi="Arial"/>
          <w:color w:val="CCCCCC"/>
          <w:sz w:val="22"/>
          <w:szCs w:val="22"/>
        </w:rPr>
        <w:t xml:space="preserve">Masiva y rectangular, casi el doble de ancho que RECLUTA</w:t>
      </w:r>
    </w:p>
    <w:p>
      <w:pPr>
        <w:pStyle w:val="ListParagraph"/>
        <w:numPr>
          <w:ilvl w:val="0"/>
          <w:numId w:val="2"/>
        </w:numPr>
        <w:spacing w:before="40" w:after="40"/>
      </w:pPr>
      <w:r>
        <w:rPr>
          <w:rFonts w:ascii="Arial" w:cs="Arial" w:eastAsia="Arial" w:hAnsi="Arial"/>
          <w:b/>
          <w:bCs/>
          <w:color w:val="00D9FF"/>
          <w:sz w:val="22"/>
          <w:szCs w:val="22"/>
        </w:rPr>
        <w:t xml:space="preserve">Detalles: </w:t>
      </w:r>
      <w:r>
        <w:rPr>
          <w:rFonts w:ascii="Arial" w:cs="Arial" w:eastAsia="Arial" w:hAnsi="Arial"/>
          <w:color w:val="CCCCCC"/>
          <w:sz w:val="22"/>
          <w:szCs w:val="22"/>
        </w:rPr>
        <w:t xml:space="preserve">Armadura de placas, escudo energético, tuberías de refrigeración</w:t>
      </w:r>
    </w:p>
    <w:p>
      <w:pPr>
        <w:pStyle w:val="ListParagraph"/>
        <w:numPr>
          <w:ilvl w:val="0"/>
          <w:numId w:val="2"/>
        </w:numPr>
        <w:spacing w:before="40" w:after="40"/>
      </w:pPr>
      <w:r>
        <w:rPr>
          <w:rFonts w:ascii="Arial" w:cs="Arial" w:eastAsia="Arial" w:hAnsi="Arial"/>
          <w:b/>
          <w:bCs/>
          <w:color w:val="00D9FF"/>
          <w:sz w:val="22"/>
          <w:szCs w:val="22"/>
        </w:rPr>
        <w:t xml:space="preserve">Animaciones: </w:t>
      </w:r>
      <w:r>
        <w:rPr>
          <w:rFonts w:ascii="Arial" w:cs="Arial" w:eastAsia="Arial" w:hAnsi="Arial"/>
          <w:color w:val="CCCCCC"/>
          <w:sz w:val="22"/>
          <w:szCs w:val="22"/>
        </w:rPr>
        <w:t xml:space="preserve">Lento pero poderoso, temblor al caminar</w:t>
      </w:r>
    </w:p>
    <w:p>
      <w:pPr>
        <w:spacing w:before="160" w:after="30"/>
      </w:pPr>
      <w:r>
        <w:rPr>
          <w:rFonts w:ascii="Arial" w:cs="Arial" w:eastAsia="Arial" w:hAnsi="Arial"/>
          <w:b/>
          <w:bCs/>
          <w:color w:val="FFD700"/>
          <w:sz w:val="20"/>
          <w:szCs w:val="20"/>
        </w:rPr>
        <w:t xml:space="preserve">VÉRTICE — El Espectro</w:t>
      </w:r>
    </w:p>
    <w:p>
      <w:pPr>
        <w:pStyle w:val="ListParagraph"/>
        <w:numPr>
          <w:ilvl w:val="0"/>
          <w:numId w:val="2"/>
        </w:numPr>
        <w:spacing w:before="40" w:after="40"/>
      </w:pPr>
      <w:r>
        <w:rPr>
          <w:rFonts w:ascii="Arial" w:cs="Arial" w:eastAsia="Arial" w:hAnsi="Arial"/>
          <w:b/>
          <w:bCs/>
          <w:color w:val="00D9FF"/>
          <w:sz w:val="22"/>
          <w:szCs w:val="22"/>
        </w:rPr>
        <w:t xml:space="preserve">Paleta: </w:t>
      </w:r>
      <w:r>
        <w:rPr>
          <w:rFonts w:ascii="Arial" w:cs="Arial" w:eastAsia="Arial" w:hAnsi="Arial"/>
          <w:color w:val="CCCCCC"/>
          <w:sz w:val="22"/>
          <w:szCs w:val="22"/>
        </w:rPr>
        <w:t xml:space="preserve">Negro profundo + Púrpura (#9933FF)</w:t>
      </w:r>
    </w:p>
    <w:p>
      <w:pPr>
        <w:pStyle w:val="ListParagraph"/>
        <w:numPr>
          <w:ilvl w:val="0"/>
          <w:numId w:val="2"/>
        </w:numPr>
        <w:spacing w:before="40" w:after="40"/>
      </w:pPr>
      <w:r>
        <w:rPr>
          <w:rFonts w:ascii="Arial" w:cs="Arial" w:eastAsia="Arial" w:hAnsi="Arial"/>
          <w:b/>
          <w:bCs/>
          <w:color w:val="00D9FF"/>
          <w:sz w:val="22"/>
          <w:szCs w:val="22"/>
        </w:rPr>
        <w:t xml:space="preserve">Silueta: </w:t>
      </w:r>
      <w:r>
        <w:rPr>
          <w:rFonts w:ascii="Arial" w:cs="Arial" w:eastAsia="Arial" w:hAnsi="Arial"/>
          <w:color w:val="CCCCCC"/>
          <w:sz w:val="22"/>
          <w:szCs w:val="22"/>
        </w:rPr>
        <w:t xml:space="preserve">Esbelta y angular, postura encorvada</w:t>
      </w:r>
    </w:p>
    <w:p>
      <w:pPr>
        <w:pStyle w:val="ListParagraph"/>
        <w:numPr>
          <w:ilvl w:val="0"/>
          <w:numId w:val="2"/>
        </w:numPr>
        <w:spacing w:before="40" w:after="40"/>
      </w:pPr>
      <w:r>
        <w:rPr>
          <w:rFonts w:ascii="Arial" w:cs="Arial" w:eastAsia="Arial" w:hAnsi="Arial"/>
          <w:b/>
          <w:bCs/>
          <w:color w:val="00D9FF"/>
          <w:sz w:val="22"/>
          <w:szCs w:val="22"/>
        </w:rPr>
        <w:t xml:space="preserve">Detalles: </w:t>
      </w:r>
      <w:r>
        <w:rPr>
          <w:rFonts w:ascii="Arial" w:cs="Arial" w:eastAsia="Arial" w:hAnsi="Arial"/>
          <w:color w:val="CCCCCC"/>
          <w:sz w:val="22"/>
          <w:szCs w:val="22"/>
        </w:rPr>
        <w:t xml:space="preserve">Capa tattered, cuchillas gemelas brillantes, ojos con trail morado</w:t>
      </w:r>
    </w:p>
    <w:p>
      <w:pPr>
        <w:pStyle w:val="ListParagraph"/>
        <w:numPr>
          <w:ilvl w:val="0"/>
          <w:numId w:val="2"/>
        </w:numPr>
        <w:spacing w:before="40" w:after="40"/>
      </w:pPr>
      <w:r>
        <w:rPr>
          <w:rFonts w:ascii="Arial" w:cs="Arial" w:eastAsia="Arial" w:hAnsi="Arial"/>
          <w:b/>
          <w:bCs/>
          <w:color w:val="00D9FF"/>
          <w:sz w:val="22"/>
          <w:szCs w:val="22"/>
        </w:rPr>
        <w:t xml:space="preserve">Animaciones: </w:t>
      </w:r>
      <w:r>
        <w:rPr>
          <w:rFonts w:ascii="Arial" w:cs="Arial" w:eastAsia="Arial" w:hAnsi="Arial"/>
          <w:color w:val="CCCCCC"/>
          <w:sz w:val="22"/>
          <w:szCs w:val="22"/>
        </w:rPr>
        <w:t xml:space="preserve">Fluido, dash deja afterimages</w:t>
      </w:r>
    </w:p>
    <w:p>
      <w:pPr>
        <w:spacing w:before="160" w:after="30"/>
      </w:pPr>
      <w:r>
        <w:rPr>
          <w:rFonts w:ascii="Arial" w:cs="Arial" w:eastAsia="Arial" w:hAnsi="Arial"/>
          <w:b/>
          <w:bCs/>
          <w:color w:val="FFD700"/>
          <w:sz w:val="20"/>
          <w:szCs w:val="20"/>
        </w:rPr>
        <w:t xml:space="preserve">REVERBERACIÓN — El Conductor</w:t>
      </w:r>
    </w:p>
    <w:p>
      <w:pPr>
        <w:pStyle w:val="ListParagraph"/>
        <w:numPr>
          <w:ilvl w:val="0"/>
          <w:numId w:val="2"/>
        </w:numPr>
        <w:spacing w:before="40" w:after="40"/>
      </w:pPr>
      <w:r>
        <w:rPr>
          <w:rFonts w:ascii="Arial" w:cs="Arial" w:eastAsia="Arial" w:hAnsi="Arial"/>
          <w:b/>
          <w:bCs/>
          <w:color w:val="00D9FF"/>
          <w:sz w:val="22"/>
          <w:szCs w:val="22"/>
        </w:rPr>
        <w:t xml:space="preserve">Paleta: </w:t>
      </w:r>
      <w:r>
        <w:rPr>
          <w:rFonts w:ascii="Arial" w:cs="Arial" w:eastAsia="Arial" w:hAnsi="Arial"/>
          <w:color w:val="CCCCCC"/>
          <w:sz w:val="22"/>
          <w:szCs w:val="22"/>
        </w:rPr>
        <w:t xml:space="preserve">Blanco fantasmal + Dorado (#FFD700)</w:t>
      </w:r>
    </w:p>
    <w:p>
      <w:pPr>
        <w:pStyle w:val="ListParagraph"/>
        <w:numPr>
          <w:ilvl w:val="0"/>
          <w:numId w:val="2"/>
        </w:numPr>
        <w:spacing w:before="40" w:after="40"/>
      </w:pPr>
      <w:r>
        <w:rPr>
          <w:rFonts w:ascii="Arial" w:cs="Arial" w:eastAsia="Arial" w:hAnsi="Arial"/>
          <w:b/>
          <w:bCs/>
          <w:color w:val="00D9FF"/>
          <w:sz w:val="22"/>
          <w:szCs w:val="22"/>
        </w:rPr>
        <w:t xml:space="preserve">Silueta: </w:t>
      </w:r>
      <w:r>
        <w:rPr>
          <w:rFonts w:ascii="Arial" w:cs="Arial" w:eastAsia="Arial" w:hAnsi="Arial"/>
          <w:color w:val="CCCCCC"/>
          <w:sz w:val="22"/>
          <w:szCs w:val="22"/>
        </w:rPr>
        <w:t xml:space="preserve">Humanoide con brazos extendidos, levita ligeramente</w:t>
      </w:r>
    </w:p>
    <w:p>
      <w:pPr>
        <w:pStyle w:val="ListParagraph"/>
        <w:numPr>
          <w:ilvl w:val="0"/>
          <w:numId w:val="2"/>
        </w:numPr>
        <w:spacing w:before="40" w:after="40"/>
      </w:pPr>
      <w:r>
        <w:rPr>
          <w:rFonts w:ascii="Arial" w:cs="Arial" w:eastAsia="Arial" w:hAnsi="Arial"/>
          <w:b/>
          <w:bCs/>
          <w:color w:val="00D9FF"/>
          <w:sz w:val="22"/>
          <w:szCs w:val="22"/>
        </w:rPr>
        <w:t xml:space="preserve">Detalles: </w:t>
      </w:r>
      <w:r>
        <w:rPr>
          <w:rFonts w:ascii="Arial" w:cs="Arial" w:eastAsia="Arial" w:hAnsi="Arial"/>
          <w:color w:val="CCCCCC"/>
          <w:sz w:val="22"/>
          <w:szCs w:val="22"/>
        </w:rPr>
        <w:t xml:space="preserve">Aura ondulante, símbolos flotantes, sin rostro visible</w:t>
      </w:r>
    </w:p>
    <w:p>
      <w:pPr>
        <w:pStyle w:val="ListParagraph"/>
        <w:numPr>
          <w:ilvl w:val="0"/>
          <w:numId w:val="2"/>
        </w:numPr>
        <w:spacing w:before="40" w:after="40"/>
      </w:pPr>
      <w:r>
        <w:rPr>
          <w:rFonts w:ascii="Arial" w:cs="Arial" w:eastAsia="Arial" w:hAnsi="Arial"/>
          <w:b/>
          <w:bCs/>
          <w:color w:val="00D9FF"/>
          <w:sz w:val="22"/>
          <w:szCs w:val="22"/>
        </w:rPr>
        <w:t xml:space="preserve">Animaciones: </w:t>
      </w:r>
      <w:r>
        <w:rPr>
          <w:rFonts w:ascii="Arial" w:cs="Arial" w:eastAsia="Arial" w:hAnsi="Arial"/>
          <w:color w:val="CCCCCC"/>
          <w:sz w:val="22"/>
          <w:szCs w:val="22"/>
        </w:rPr>
        <w:t xml:space="preserve">Flotación suave, gestos amplios al invocar torretas</w:t>
      </w:r>
    </w:p>
    <w:p>
      <w:pPr>
        <w:spacing w:before="160" w:after="30"/>
      </w:pPr>
      <w:r>
        <w:rPr>
          <w:rFonts w:ascii="Arial" w:cs="Arial" w:eastAsia="Arial" w:hAnsi="Arial"/>
          <w:b/>
          <w:bCs/>
          <w:color w:val="FFD700"/>
          <w:sz w:val="20"/>
          <w:szCs w:val="20"/>
        </w:rPr>
        <w:t xml:space="preserve">ECO — El Híbrido</w:t>
      </w:r>
    </w:p>
    <w:p>
      <w:pPr>
        <w:pStyle w:val="ListParagraph"/>
        <w:numPr>
          <w:ilvl w:val="0"/>
          <w:numId w:val="2"/>
        </w:numPr>
        <w:spacing w:before="40" w:after="40"/>
      </w:pPr>
      <w:r>
        <w:rPr>
          <w:rFonts w:ascii="Arial" w:cs="Arial" w:eastAsia="Arial" w:hAnsi="Arial"/>
          <w:b/>
          <w:bCs/>
          <w:color w:val="00D9FF"/>
          <w:sz w:val="22"/>
          <w:szCs w:val="22"/>
        </w:rPr>
        <w:t xml:space="preserve">Paleta: </w:t>
      </w:r>
      <w:r>
        <w:rPr>
          <w:rFonts w:ascii="Arial" w:cs="Arial" w:eastAsia="Arial" w:hAnsi="Arial"/>
          <w:color w:val="CCCCCC"/>
          <w:sz w:val="22"/>
          <w:szCs w:val="22"/>
        </w:rPr>
        <w:t xml:space="preserve">Beige/marrón (lado humano) + Cian brillante (lado mutado)</w:t>
      </w:r>
    </w:p>
    <w:p>
      <w:pPr>
        <w:pStyle w:val="ListParagraph"/>
        <w:numPr>
          <w:ilvl w:val="0"/>
          <w:numId w:val="2"/>
        </w:numPr>
        <w:spacing w:before="40" w:after="40"/>
      </w:pPr>
      <w:r>
        <w:rPr>
          <w:rFonts w:ascii="Arial" w:cs="Arial" w:eastAsia="Arial" w:hAnsi="Arial"/>
          <w:b/>
          <w:bCs/>
          <w:color w:val="00D9FF"/>
          <w:sz w:val="22"/>
          <w:szCs w:val="22"/>
        </w:rPr>
        <w:t xml:space="preserve">Silueta: </w:t>
      </w:r>
      <w:r>
        <w:rPr>
          <w:rFonts w:ascii="Arial" w:cs="Arial" w:eastAsia="Arial" w:hAnsi="Arial"/>
          <w:color w:val="CCCCCC"/>
          <w:sz w:val="22"/>
          <w:szCs w:val="22"/>
        </w:rPr>
        <w:t xml:space="preserve">Asimétrica, mitad humana, mitad corrompida</w:t>
      </w:r>
    </w:p>
    <w:p>
      <w:pPr>
        <w:pStyle w:val="ListParagraph"/>
        <w:numPr>
          <w:ilvl w:val="0"/>
          <w:numId w:val="2"/>
        </w:numPr>
        <w:spacing w:before="40" w:after="40"/>
      </w:pPr>
      <w:r>
        <w:rPr>
          <w:rFonts w:ascii="Arial" w:cs="Arial" w:eastAsia="Arial" w:hAnsi="Arial"/>
          <w:b/>
          <w:bCs/>
          <w:color w:val="00D9FF"/>
          <w:sz w:val="22"/>
          <w:szCs w:val="22"/>
        </w:rPr>
        <w:t xml:space="preserve">Detalles: </w:t>
      </w:r>
      <w:r>
        <w:rPr>
          <w:rFonts w:ascii="Arial" w:cs="Arial" w:eastAsia="Arial" w:hAnsi="Arial"/>
          <w:color w:val="CCCCCC"/>
          <w:sz w:val="22"/>
          <w:szCs w:val="22"/>
        </w:rPr>
        <w:t xml:space="preserve">Brazo derecho con cristales creciendo, ojo izquierdo emisor de luz</w:t>
      </w:r>
    </w:p>
    <w:p>
      <w:pPr>
        <w:pStyle w:val="ListParagraph"/>
        <w:numPr>
          <w:ilvl w:val="0"/>
          <w:numId w:val="2"/>
        </w:numPr>
        <w:spacing w:before="40" w:after="40"/>
      </w:pPr>
      <w:r>
        <w:rPr>
          <w:rFonts w:ascii="Arial" w:cs="Arial" w:eastAsia="Arial" w:hAnsi="Arial"/>
          <w:b/>
          <w:bCs/>
          <w:color w:val="00D9FF"/>
          <w:sz w:val="22"/>
          <w:szCs w:val="22"/>
        </w:rPr>
        <w:t xml:space="preserve">Animaciones: </w:t>
      </w:r>
      <w:r>
        <w:rPr>
          <w:rFonts w:ascii="Arial" w:cs="Arial" w:eastAsia="Arial" w:hAnsi="Arial"/>
          <w:color w:val="CCCCCC"/>
          <w:sz w:val="22"/>
          <w:szCs w:val="22"/>
        </w:rPr>
        <w:t xml:space="preserve">Errático, twitches, transformaciones al usar habilidades</w:t>
      </w:r>
    </w:p>
    <w:p>
      <w:pPr>
        <w:pStyle w:val="Heading2"/>
        <w:spacing w:before="280" w:after="60"/>
      </w:pPr>
      <w:r>
        <w:rPr>
          <w:rFonts w:ascii="Arial" w:cs="Arial" w:eastAsia="Arial" w:hAnsi="Arial"/>
          <w:b/>
          <w:bCs/>
          <w:color w:val="FFFFFF"/>
          <w:sz w:val="26"/>
          <w:szCs w:val="26"/>
        </w:rPr>
        <w:t xml:space="preserve">2.5 Diseño de UI/UX</w:t>
      </w:r>
    </w:p>
    <w:p>
      <w:pPr>
        <w:pStyle w:val="Heading3"/>
        <w:spacing w:before="200" w:after="40"/>
      </w:pPr>
      <w:r>
        <w:rPr>
          <w:rFonts w:ascii="Arial" w:cs="Arial" w:eastAsia="Arial" w:hAnsi="Arial"/>
          <w:b/>
          <w:bCs/>
          <w:color w:val="00D9FF"/>
          <w:sz w:val="22"/>
          <w:szCs w:val="22"/>
        </w:rPr>
        <w:t xml:space="preserve">Filosofía de UI</w:t>
      </w:r>
    </w:p>
    <w:p>
      <w:pPr>
        <w:spacing w:before="60" w:after="60"/>
      </w:pPr>
      <w:r>
        <w:rPr>
          <w:rFonts w:ascii="Arial" w:cs="Arial" w:eastAsia="Arial" w:hAnsi="Arial"/>
          <w:b w:val="false"/>
          <w:bCs w:val="false"/>
          <w:i w:val="false"/>
          <w:iCs w:val="false"/>
          <w:color w:val="CCCCCC"/>
          <w:sz w:val="22"/>
          <w:szCs w:val="22"/>
        </w:rPr>
        <w:t xml:space="preserve">La UI de Siren Protocol sigue el lenguaje visual HUD-Terminal: tipografía monoespaciada, líneas angulares, glitches sutiles. Pero su función no es solo informar. Es la capa donde SEREN tiene presencia.</w:t>
      </w:r>
    </w:p>
    <w:p>
      <w:pPr>
        <w:spacing w:before="60" w:after="60"/>
      </w:pPr>
      <w:r>
        <w:rPr>
          <w:rFonts w:ascii="Arial" w:cs="Arial" w:eastAsia="Arial" w:hAnsi="Arial"/>
          <w:b w:val="false"/>
          <w:bCs w:val="false"/>
          <w:i w:val="false"/>
          <w:iCs w:val="false"/>
          <w:color w:val="CCCCCC"/>
          <w:sz w:val="22"/>
          <w:szCs w:val="22"/>
        </w:rPr>
        <w:t xml:space="preserve">Cada elemento de UI tiene dos lecturas: la lectura funcional del jugador (barra de vida, cooldown, oleada) y la lectura narrativa que el jugador descubre si presta atención.</w:t>
      </w:r>
    </w:p>
    <w:p>
      <w:pPr>
        <w:pStyle w:val="Heading3"/>
        <w:spacing w:before="200" w:after="40"/>
      </w:pPr>
      <w:r>
        <w:rPr>
          <w:rFonts w:ascii="Arial" w:cs="Arial" w:eastAsia="Arial" w:hAnsi="Arial"/>
          <w:b/>
          <w:bCs/>
          <w:color w:val="00D9FF"/>
          <w:sz w:val="22"/>
          <w:szCs w:val="22"/>
        </w:rPr>
        <w:t xml:space="preserve">HUD In-Game</w:t>
      </w:r>
    </w:p>
    <w:p>
      <w:pPr>
        <w:pStyle w:val="ListParagraph"/>
        <w:numPr>
          <w:ilvl w:val="0"/>
          <w:numId w:val="2"/>
        </w:numPr>
        <w:spacing w:before="40" w:after="40"/>
      </w:pPr>
      <w:r>
        <w:rPr>
          <w:rFonts w:ascii="Arial" w:cs="Arial" w:eastAsia="Arial" w:hAnsi="Arial"/>
          <w:b/>
          <w:bCs/>
          <w:color w:val="00D9FF"/>
          <w:sz w:val="22"/>
          <w:szCs w:val="22"/>
        </w:rPr>
        <w:t xml:space="preserve">Esquina superior izquierda: </w:t>
      </w:r>
      <w:r>
        <w:rPr>
          <w:rFonts w:ascii="Arial" w:cs="Arial" w:eastAsia="Arial" w:hAnsi="Arial"/>
          <w:color w:val="CCCCCC"/>
          <w:sz w:val="22"/>
          <w:szCs w:val="22"/>
        </w:rPr>
        <w:t xml:space="preserve">Barra de vida: verde (#00FF66) → amarillo → rojo según HP%. Formato: 120/200.</w:t>
      </w:r>
    </w:p>
    <w:p>
      <w:pPr>
        <w:pStyle w:val="ListParagraph"/>
        <w:numPr>
          <w:ilvl w:val="0"/>
          <w:numId w:val="2"/>
        </w:numPr>
        <w:spacing w:before="40" w:after="40"/>
      </w:pPr>
      <w:r>
        <w:rPr>
          <w:rFonts w:ascii="Arial" w:cs="Arial" w:eastAsia="Arial" w:hAnsi="Arial"/>
          <w:b/>
          <w:bCs/>
          <w:color w:val="00D9FF"/>
          <w:sz w:val="22"/>
          <w:szCs w:val="22"/>
        </w:rPr>
        <w:t xml:space="preserve">Esquina superior derecha: </w:t>
      </w:r>
      <w:r>
        <w:rPr>
          <w:rFonts w:ascii="Arial" w:cs="Arial" w:eastAsia="Arial" w:hAnsi="Arial"/>
          <w:color w:val="CCCCCC"/>
          <w:sz w:val="22"/>
          <w:szCs w:val="22"/>
        </w:rPr>
        <w:t xml:space="preserve">Timer de oleada con pulso en últimos 10s. Número de oleada. Ícono de SEREN con etiqueta 'SEREN' en 8px sin tooltip — cambia de color: verde (monitoreo pasivo), amarillo (ajuste activo), rojo (intensificación).</w:t>
      </w:r>
    </w:p>
    <w:p>
      <w:pPr>
        <w:pStyle w:val="ListParagraph"/>
        <w:numPr>
          <w:ilvl w:val="0"/>
          <w:numId w:val="2"/>
        </w:numPr>
        <w:spacing w:before="40" w:after="40"/>
      </w:pPr>
      <w:r>
        <w:rPr>
          <w:rFonts w:ascii="Arial" w:cs="Arial" w:eastAsia="Arial" w:hAnsi="Arial"/>
          <w:b/>
          <w:bCs/>
          <w:color w:val="00D9FF"/>
          <w:sz w:val="22"/>
          <w:szCs w:val="22"/>
        </w:rPr>
        <w:t xml:space="preserve">Centro superior: </w:t>
      </w:r>
      <w:r>
        <w:rPr>
          <w:rFonts w:ascii="Arial" w:cs="Arial" w:eastAsia="Arial" w:hAnsi="Arial"/>
          <w:color w:val="CCCCCC"/>
          <w:sz w:val="22"/>
          <w:szCs w:val="22"/>
        </w:rPr>
        <w:t xml:space="preserve">Íconos de sinergia activa, glow dorado (nivel 2) o arcoíris (nivel 3). Avisos de evento en rojo.</w:t>
      </w:r>
    </w:p>
    <w:p>
      <w:pPr>
        <w:pStyle w:val="ListParagraph"/>
        <w:numPr>
          <w:ilvl w:val="0"/>
          <w:numId w:val="2"/>
        </w:numPr>
        <w:spacing w:before="40" w:after="40"/>
      </w:pPr>
      <w:r>
        <w:rPr>
          <w:rFonts w:ascii="Arial" w:cs="Arial" w:eastAsia="Arial" w:hAnsi="Arial"/>
          <w:b/>
          <w:bCs/>
          <w:color w:val="00D9FF"/>
          <w:sz w:val="22"/>
          <w:szCs w:val="22"/>
        </w:rPr>
        <w:t xml:space="preserve">Esquina inferior derecha: </w:t>
      </w:r>
      <w:r>
        <w:rPr>
          <w:rFonts w:ascii="Arial" w:cs="Arial" w:eastAsia="Arial" w:hAnsi="Arial"/>
          <w:color w:val="CCCCCC"/>
          <w:sz w:val="22"/>
          <w:szCs w:val="22"/>
        </w:rPr>
        <w:t xml:space="preserve">Cooldown de habilidad: círculo radial + número.</w:t>
      </w:r>
    </w:p>
    <w:p>
      <w:pPr>
        <w:pStyle w:val="Heading3"/>
        <w:spacing w:before="200" w:after="40"/>
      </w:pPr>
      <w:r>
        <w:rPr>
          <w:rFonts w:ascii="Arial" w:cs="Arial" w:eastAsia="Arial" w:hAnsi="Arial"/>
          <w:b/>
          <w:bCs/>
          <w:color w:val="00D9FF"/>
          <w:sz w:val="22"/>
          <w:szCs w:val="22"/>
        </w:rPr>
        <w:t xml:space="preserve">Tipografía</w:t>
      </w:r>
    </w:p>
    <w:p>
      <w:pPr>
        <w:pStyle w:val="ListParagraph"/>
        <w:numPr>
          <w:ilvl w:val="0"/>
          <w:numId w:val="2"/>
        </w:numPr>
        <w:spacing w:before="40" w:after="40"/>
      </w:pPr>
      <w:r>
        <w:rPr>
          <w:rFonts w:ascii="Arial" w:cs="Arial" w:eastAsia="Arial" w:hAnsi="Arial"/>
          <w:b/>
          <w:bCs/>
          <w:color w:val="00D9FF"/>
          <w:sz w:val="22"/>
          <w:szCs w:val="22"/>
        </w:rPr>
        <w:t xml:space="preserve">Principal (logos, encabezados): </w:t>
      </w:r>
      <w:r>
        <w:rPr>
          <w:rFonts w:ascii="Arial" w:cs="Arial" w:eastAsia="Arial" w:hAnsi="Arial"/>
          <w:color w:val="CCCCCC"/>
          <w:sz w:val="22"/>
          <w:szCs w:val="22"/>
        </w:rPr>
        <w:t xml:space="preserve">Orbitron</w:t>
      </w:r>
    </w:p>
    <w:p>
      <w:pPr>
        <w:pStyle w:val="ListParagraph"/>
        <w:numPr>
          <w:ilvl w:val="0"/>
          <w:numId w:val="2"/>
        </w:numPr>
        <w:spacing w:before="40" w:after="40"/>
      </w:pPr>
      <w:r>
        <w:rPr>
          <w:rFonts w:ascii="Arial" w:cs="Arial" w:eastAsia="Arial" w:hAnsi="Arial"/>
          <w:b/>
          <w:bCs/>
          <w:color w:val="00D9FF"/>
          <w:sz w:val="22"/>
          <w:szCs w:val="22"/>
        </w:rPr>
        <w:t xml:space="preserve">HUD y terminal: </w:t>
      </w:r>
      <w:r>
        <w:rPr>
          <w:rFonts w:ascii="Arial" w:cs="Arial" w:eastAsia="Arial" w:hAnsi="Arial"/>
          <w:color w:val="CCCCCC"/>
          <w:sz w:val="22"/>
          <w:szCs w:val="22"/>
        </w:rPr>
        <w:t xml:space="preserve">Roboto Mono</w:t>
      </w:r>
    </w:p>
    <w:p>
      <w:pPr>
        <w:pStyle w:val="ListParagraph"/>
        <w:numPr>
          <w:ilvl w:val="0"/>
          <w:numId w:val="2"/>
        </w:numPr>
        <w:spacing w:before="40" w:after="40"/>
      </w:pPr>
      <w:r>
        <w:rPr>
          <w:rFonts w:ascii="Arial" w:cs="Arial" w:eastAsia="Arial" w:hAnsi="Arial"/>
          <w:b/>
          <w:bCs/>
          <w:color w:val="00D9FF"/>
          <w:sz w:val="22"/>
          <w:szCs w:val="22"/>
        </w:rPr>
        <w:t xml:space="preserve">Descripciones y cuerpo: </w:t>
      </w:r>
      <w:r>
        <w:rPr>
          <w:rFonts w:ascii="Arial" w:cs="Arial" w:eastAsia="Arial" w:hAnsi="Arial"/>
          <w:color w:val="CCCCCC"/>
          <w:sz w:val="22"/>
          <w:szCs w:val="22"/>
        </w:rPr>
        <w:t xml:space="preserve">Roboto Regular</w:t>
      </w:r>
    </w:p>
    <w:p>
      <w:pPr>
        <w:pStyle w:val="Heading2"/>
        <w:spacing w:before="280" w:after="60"/>
      </w:pPr>
      <w:r>
        <w:rPr>
          <w:rFonts w:ascii="Arial" w:cs="Arial" w:eastAsia="Arial" w:hAnsi="Arial"/>
          <w:b/>
          <w:bCs/>
          <w:color w:val="FFFFFF"/>
          <w:sz w:val="26"/>
          <w:szCs w:val="26"/>
        </w:rPr>
        <w:t xml:space="preserve">2.6 VFX y Partículas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Efecto</w:t>
            </w:r>
          </w:p>
        </w:tc>
        <w:tc>
          <w:tcPr>
            <w:tcW w:type="dxa" w:w="6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Descripción</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Disparo básico</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Trail del color del personaje 0.2s. Burst 6-8 partículas en impacto. Screen shake 1px/0.05s.</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Crítico</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Burst 12-15 partículas. Slowdown timeScale 0.3 por 0.1s. Screen shake 3px. Flash blanco 0.05s.</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Explosión</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Onda naranja expansiva. 20-30 partículas. Screen shake 5px/0.15s.</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Muerte de organismo</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Sprite se fragmenta en 4-6 piezas. 8-12 partículas cian flotan. Fade out 0.3s.</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Sinergia nivel 2</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Burst dorado, aura dorada 2 segundos.</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Sinergia nivel 3</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Burst arcoíris, rainbow shimmer 3 segundos. Screen flash blanco 20% opacidad.</w:t>
            </w:r>
          </w:p>
        </w:tc>
      </w:tr>
    </w:tbl>
    <w:p>
      <w:r>
        <w:br/>
      </w:r>
    </w:p>
    <w:p>
      <w:pPr>
        <w:pStyle w:val="Heading1"/>
        <w:spacing w:before="400" w:after="80"/>
      </w:pPr>
      <w:r>
        <w:rPr>
          <w:rFonts w:ascii="Arial" w:cs="Arial" w:eastAsia="Arial" w:hAnsi="Arial"/>
          <w:b/>
          <w:bCs/>
          <w:caps/>
          <w:color w:val="00D9FF"/>
          <w:sz w:val="36"/>
          <w:szCs w:val="36"/>
        </w:rPr>
        <w:t xml:space="preserve">3 — Visión y Filosofía de Diseño</w:t>
      </w:r>
    </w:p>
    <w:p>
      <w:pPr>
        <w:pStyle w:val="Heading2"/>
        <w:spacing w:before="280" w:after="60"/>
      </w:pPr>
      <w:r>
        <w:rPr>
          <w:rFonts w:ascii="Arial" w:cs="Arial" w:eastAsia="Arial" w:hAnsi="Arial"/>
          <w:b/>
          <w:bCs/>
          <w:color w:val="FFFFFF"/>
          <w:sz w:val="26"/>
          <w:szCs w:val="26"/>
        </w:rPr>
        <w:t xml:space="preserve">3.1 Pilares de Diseño</w:t>
      </w:r>
    </w:p>
    <w:p>
      <w:pPr>
        <w:pStyle w:val="Heading3"/>
        <w:spacing w:before="200" w:after="40"/>
      </w:pPr>
      <w:r>
        <w:rPr>
          <w:rFonts w:ascii="Arial" w:cs="Arial" w:eastAsia="Arial" w:hAnsi="Arial"/>
          <w:b/>
          <w:bCs/>
          <w:color w:val="00D9FF"/>
          <w:sz w:val="22"/>
          <w:szCs w:val="22"/>
        </w:rPr>
        <w:t xml:space="preserve">Pilar 1: Profundidad sin Complejidad</w:t>
      </w:r>
    </w:p>
    <w:p>
      <w:pPr>
        <w:spacing w:before="60" w:after="100"/>
      </w:pPr>
      <w:r>
        <w:rPr>
          <w:rFonts w:ascii="Arial" w:cs="Arial" w:eastAsia="Arial" w:hAnsi="Arial"/>
          <w:b w:val="false"/>
          <w:bCs w:val="false"/>
          <w:i w:val="false"/>
          <w:iCs w:val="false"/>
          <w:color w:val="CCCCCC"/>
          <w:sz w:val="22"/>
          <w:szCs w:val="22"/>
        </w:rPr>
        <w:t xml:space="preserve">Los primeros 30 segundos son completamente intuitivos: muévete, dispara automáticamente, sobrevive. Después de 10 horas, el jugador sigue descubriendo combinaciones nuevas. La complejidad emerge de la interacción de sistemas simples.</w:t>
      </w:r>
    </w:p>
    <w:p>
      <w:pPr>
        <w:pStyle w:val="Heading3"/>
        <w:spacing w:before="200" w:after="40"/>
      </w:pPr>
      <w:r>
        <w:rPr>
          <w:rFonts w:ascii="Arial" w:cs="Arial" w:eastAsia="Arial" w:hAnsi="Arial"/>
          <w:b/>
          <w:bCs/>
          <w:color w:val="00D9FF"/>
          <w:sz w:val="22"/>
          <w:szCs w:val="22"/>
        </w:rPr>
        <w:t xml:space="preserve">Pilar 2: Game Feel como Prioridad Máxima</w:t>
      </w:r>
    </w:p>
    <w:p>
      <w:pPr>
        <w:spacing w:before="60" w:after="100"/>
      </w:pPr>
      <w:r>
        <w:rPr>
          <w:rFonts w:ascii="Arial" w:cs="Arial" w:eastAsia="Arial" w:hAnsi="Arial"/>
          <w:b w:val="false"/>
          <w:bCs w:val="false"/>
          <w:i w:val="false"/>
          <w:iCs w:val="false"/>
          <w:color w:val="CCCCCC"/>
          <w:sz w:val="22"/>
          <w:szCs w:val="22"/>
        </w:rPr>
        <w:t xml:space="preserve">Cada acción debe sentirse visceral y satisfactoria. Screen shake, slowdown en críticos, sonido de las explosiones en cadena. Sin esto, el juego fracasa. Es el criterio que se prueba primero y no se negocia.</w:t>
      </w:r>
    </w:p>
    <w:p>
      <w:pPr>
        <w:pStyle w:val="Heading3"/>
        <w:spacing w:before="200" w:after="40"/>
      </w:pPr>
      <w:r>
        <w:rPr>
          <w:rFonts w:ascii="Arial" w:cs="Arial" w:eastAsia="Arial" w:hAnsi="Arial"/>
          <w:b/>
          <w:bCs/>
          <w:color w:val="00D9FF"/>
          <w:sz w:val="22"/>
          <w:szCs w:val="22"/>
        </w:rPr>
        <w:t xml:space="preserve">Pilar 3: Rejugabilidad Infinita</w:t>
      </w:r>
    </w:p>
    <w:p>
      <w:pPr>
        <w:spacing w:before="60" w:after="100"/>
      </w:pPr>
      <w:r>
        <w:rPr>
          <w:rFonts w:ascii="Arial" w:cs="Arial" w:eastAsia="Arial" w:hAnsi="Arial"/>
          <w:b w:val="false"/>
          <w:bCs w:val="false"/>
          <w:i w:val="false"/>
          <w:iCs w:val="false"/>
          <w:color w:val="CCCCCC"/>
          <w:sz w:val="22"/>
          <w:szCs w:val="22"/>
        </w:rPr>
        <w:t xml:space="preserve">Ninguna partida debe sentirse idéntica. La aleatoriedad de mejoras, las sinergias emergentes, los 5 Resonantes, las anomalías, SEREN y la meta-progresión crean variabilidad infinita.</w:t>
      </w:r>
    </w:p>
    <w:p>
      <w:pPr>
        <w:pStyle w:val="Heading3"/>
        <w:spacing w:before="200" w:after="40"/>
      </w:pPr>
      <w:r>
        <w:rPr>
          <w:rFonts w:ascii="Arial" w:cs="Arial" w:eastAsia="Arial" w:hAnsi="Arial"/>
          <w:b/>
          <w:bCs/>
          <w:color w:val="00D9FF"/>
          <w:sz w:val="22"/>
          <w:szCs w:val="22"/>
        </w:rPr>
        <w:t xml:space="preserve">Pilar 4: El Juego Sabe que es una Puerta</w:t>
      </w:r>
    </w:p>
    <w:p>
      <w:pPr>
        <w:spacing w:before="60" w:after="100"/>
      </w:pPr>
      <w:r>
        <w:rPr>
          <w:rFonts w:ascii="Arial" w:cs="Arial" w:eastAsia="Arial" w:hAnsi="Arial"/>
          <w:b w:val="false"/>
          <w:bCs w:val="false"/>
          <w:i w:val="false"/>
          <w:iCs w:val="false"/>
          <w:color w:val="CCCCCC"/>
          <w:sz w:val="22"/>
          <w:szCs w:val="22"/>
        </w:rPr>
        <w:t xml:space="preserve">Cada elemento de diseño es coherente con un universo que se extiende más allá de lo que este juego muestra. Los jugadores que no buscan el lore disfrutan un roguelite excelente. Los que sí lo buscan encuentran que hay algo más. Ninguno de los dos es el jugador equivocado.</w:t>
      </w:r>
    </w:p>
    <w:p>
      <w:pPr>
        <w:pStyle w:val="Heading2"/>
        <w:spacing w:before="280" w:after="60"/>
      </w:pPr>
      <w:r>
        <w:rPr>
          <w:rFonts w:ascii="Arial" w:cs="Arial" w:eastAsia="Arial" w:hAnsi="Arial"/>
          <w:b/>
          <w:bCs/>
          <w:color w:val="FFFFFF"/>
          <w:sz w:val="26"/>
          <w:szCs w:val="26"/>
        </w:rPr>
        <w:t xml:space="preserve">3.2 Declaraciones de Tono</w:t>
      </w:r>
    </w:p>
    <w:p>
      <w:pPr>
        <w:pStyle w:val="Heading3"/>
        <w:spacing w:before="200" w:after="40"/>
      </w:pPr>
      <w:r>
        <w:rPr>
          <w:rFonts w:ascii="Arial" w:cs="Arial" w:eastAsia="Arial" w:hAnsi="Arial"/>
          <w:b/>
          <w:bCs/>
          <w:color w:val="00D9FF"/>
          <w:sz w:val="22"/>
          <w:szCs w:val="22"/>
        </w:rPr>
        <w:t xml:space="preserve">El juego es satisfactorio en la superficie y perturbador debajo</w:t>
      </w:r>
    </w:p>
    <w:p>
      <w:pPr>
        <w:spacing w:before="60" w:after="60"/>
      </w:pPr>
      <w:r>
        <w:rPr>
          <w:rFonts w:ascii="Arial" w:cs="Arial" w:eastAsia="Arial" w:hAnsi="Arial"/>
          <w:b w:val="false"/>
          <w:bCs w:val="false"/>
          <w:i w:val="false"/>
          <w:iCs w:val="false"/>
          <w:color w:val="CCCCCC"/>
          <w:sz w:val="22"/>
          <w:szCs w:val="22"/>
        </w:rPr>
        <w:t xml:space="preserve">El roguelite produce satisfacción genuina. Sinergias que explotan, oleadas masacradas, builds exponenciales. Eso es real y no cambia. Pero debajo, para quien presta atención, hay algo que no cierra. Las señales de SEREN. Los nombres de los organismos. Los fragmentos redactados del Códice. La línea en el Taller que aparece una vez y desaparece. El juego no obliga a nadie a notar eso. Pero lo pone ahí para quien lo busca.</w:t>
      </w:r>
    </w:p>
    <w:p>
      <w:pPr>
        <w:pStyle w:val="Heading3"/>
        <w:spacing w:before="200" w:after="40"/>
      </w:pPr>
      <w:r>
        <w:rPr>
          <w:rFonts w:ascii="Arial" w:cs="Arial" w:eastAsia="Arial" w:hAnsi="Arial"/>
          <w:b/>
          <w:bCs/>
          <w:color w:val="00D9FF"/>
          <w:sz w:val="22"/>
          <w:szCs w:val="22"/>
        </w:rPr>
        <w:t xml:space="preserve">SEREN nunca miente. Solo selecciona.</w:t>
      </w:r>
    </w:p>
    <w:p>
      <w:pPr>
        <w:spacing w:before="60" w:after="60"/>
      </w:pPr>
      <w:r>
        <w:rPr>
          <w:rFonts w:ascii="Arial" w:cs="Arial" w:eastAsia="Arial" w:hAnsi="Arial"/>
          <w:b w:val="false"/>
          <w:bCs w:val="false"/>
          <w:i w:val="false"/>
          <w:iCs w:val="false"/>
          <w:color w:val="CCCCCC"/>
          <w:sz w:val="22"/>
          <w:szCs w:val="22"/>
        </w:rPr>
        <w:t xml:space="preserve">Todo texto que produce SEREN es técnicamente verdadero. SEREN no engaña al jugador. Selecciona qué verdades son útiles compartir en qué momento. El jugador está siendo usado de forma técnicamente honesta. Eso es peor que cualquier mentira directa.</w:t>
      </w:r>
    </w:p>
    <w:p>
      <w:pPr>
        <w:pStyle w:val="Heading3"/>
        <w:spacing w:before="200" w:after="40"/>
      </w:pPr>
      <w:r>
        <w:rPr>
          <w:rFonts w:ascii="Arial" w:cs="Arial" w:eastAsia="Arial" w:hAnsi="Arial"/>
          <w:b/>
          <w:bCs/>
          <w:color w:val="00D9FF"/>
          <w:sz w:val="22"/>
          <w:szCs w:val="22"/>
        </w:rPr>
        <w:t xml:space="preserve">El universo es más grande que este juego. El juego lo sabe.</w:t>
      </w:r>
    </w:p>
    <w:p>
      <w:pPr>
        <w:spacing w:before="60" w:after="60"/>
      </w:pPr>
      <w:r>
        <w:rPr>
          <w:rFonts w:ascii="Arial" w:cs="Arial" w:eastAsia="Arial" w:hAnsi="Arial"/>
          <w:b w:val="false"/>
          <w:bCs w:val="false"/>
          <w:i w:val="false"/>
          <w:iCs w:val="false"/>
          <w:color w:val="CCCCCC"/>
          <w:sz w:val="22"/>
          <w:szCs w:val="22"/>
        </w:rPr>
        <w:t xml:space="preserve">Regla práctica para el equipo: antes de finalizar cualquier nombre, texto de UI o entrada del Códice, preguntar: ¿esto tiene sentido dentro del mundo del Proyecto Sirena, o solo tiene sentido dentro del loop de gameplay? Si solo tiene sentido en el loop, necesita revisión.</w:t>
      </w:r>
    </w:p>
    <w:p>
      <w:r>
        <w:br/>
      </w:r>
    </w:p>
    <w:p>
      <w:pPr>
        <w:pStyle w:val="Heading1"/>
        <w:spacing w:before="400" w:after="80"/>
      </w:pPr>
      <w:r>
        <w:rPr>
          <w:rFonts w:ascii="Arial" w:cs="Arial" w:eastAsia="Arial" w:hAnsi="Arial"/>
          <w:b/>
          <w:bCs/>
          <w:caps/>
          <w:color w:val="00D9FF"/>
          <w:sz w:val="36"/>
          <w:szCs w:val="36"/>
        </w:rPr>
        <w:t xml:space="preserve">4 — Métricas y KPIs</w:t>
      </w:r>
    </w:p>
    <w:p>
      <w:pPr>
        <w:spacing w:before="60" w:after="60"/>
      </w:pPr>
      <w:r>
        <w:rPr>
          <w:rFonts w:ascii="Arial" w:cs="Arial" w:eastAsia="Arial" w:hAnsi="Arial"/>
          <w:b w:val="false"/>
          <w:bCs w:val="false"/>
          <w:i w:val="false"/>
          <w:iCs w:val="false"/>
          <w:color w:val="CCCCCC"/>
          <w:sz w:val="22"/>
          <w:szCs w:val="22"/>
        </w:rPr>
        <w:t xml:space="preserve">Las métricas detalladas de monetización y economía del jugador se trabajan en documento de negocio separado y se validan con datos de beta, no con proyecciones de pre-producción.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Métrica</w:t>
            </w:r>
          </w:p>
        </w:tc>
        <w:tc>
          <w:tcPr>
            <w:tcW w:type="dxa" w:w="4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Target orientativo</w:t>
            </w:r>
          </w:p>
        </w:tc>
      </w:tr>
      <w:tr>
        <w:tc>
          <w:tcPr>
            <w:tcW w:type="dxa" w:w="5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Retención D1</w:t>
            </w:r>
          </w:p>
        </w:tc>
        <w:tc>
          <w:tcPr>
            <w:tcW w:type="dxa" w:w="4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40–45%</w:t>
            </w:r>
          </w:p>
        </w:tc>
      </w:tr>
      <w:tr>
        <w:tc>
          <w:tcPr>
            <w:tcW w:type="dxa" w:w="5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Retención D7</w:t>
            </w:r>
          </w:p>
        </w:tc>
        <w:tc>
          <w:tcPr>
            <w:tcW w:type="dxa" w:w="4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25–30%</w:t>
            </w:r>
          </w:p>
        </w:tc>
      </w:tr>
      <w:tr>
        <w:tc>
          <w:tcPr>
            <w:tcW w:type="dxa" w:w="5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Retención D30</w:t>
            </w:r>
          </w:p>
        </w:tc>
        <w:tc>
          <w:tcPr>
            <w:tcW w:type="dxa" w:w="4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12–18%</w:t>
            </w:r>
          </w:p>
        </w:tc>
      </w:tr>
      <w:tr>
        <w:tc>
          <w:tcPr>
            <w:tcW w:type="dxa" w:w="5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Duración promedio de sesión</w:t>
            </w:r>
          </w:p>
        </w:tc>
        <w:tc>
          <w:tcPr>
            <w:tcW w:type="dxa" w:w="4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15–18 minutos (2–3 partidas)</w:t>
            </w:r>
          </w:p>
        </w:tc>
      </w:tr>
      <w:tr>
        <w:tc>
          <w:tcPr>
            <w:tcW w:type="dxa" w:w="5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Partida única (duración)</w:t>
            </w:r>
          </w:p>
        </w:tc>
        <w:tc>
          <w:tcPr>
            <w:tcW w:type="dxa" w:w="4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5–8 minutos</w:t>
            </w:r>
          </w:p>
        </w:tc>
      </w:tr>
    </w:tbl>
    <w:p>
      <w:pPr>
        <w:spacing w:before="10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Criterio adicional de éxito para una IP: el porcentaje de jugadores que termina el juego y quiere saber qué pasa después. Este número no tiene benchmark de industria porque la mayoría de los roguelites no lo miden. Este lo va a medir.</w:t>
      </w:r>
    </w:p>
    <w:p>
      <w:r>
        <w:br/>
      </w:r>
    </w:p>
    <w:p>
      <w:pPr>
        <w:pStyle w:val="Heading1"/>
        <w:spacing w:before="400" w:after="80"/>
      </w:pPr>
      <w:r>
        <w:rPr>
          <w:rFonts w:ascii="Arial" w:cs="Arial" w:eastAsia="Arial" w:hAnsi="Arial"/>
          <w:b/>
          <w:bCs/>
          <w:caps/>
          <w:color w:val="00D9FF"/>
          <w:sz w:val="36"/>
          <w:szCs w:val="36"/>
        </w:rPr>
        <w:t xml:space="preserve">5 — Sistema de Sinergias</w:t>
      </w:r>
    </w:p>
    <w:p>
      <w:pPr>
        <w:spacing w:before="60" w:after="60"/>
      </w:pPr>
      <w:r>
        <w:rPr>
          <w:rFonts w:ascii="Arial" w:cs="Arial" w:eastAsia="Arial" w:hAnsi="Arial"/>
          <w:b w:val="false"/>
          <w:bCs w:val="false"/>
          <w:i w:val="false"/>
          <w:iCs w:val="false"/>
          <w:color w:val="CCCCCC"/>
          <w:sz w:val="22"/>
          <w:szCs w:val="22"/>
        </w:rPr>
        <w:t xml:space="preserve">Este es el corazón del sistema de rejugabilidad. Las sinergias son combinaciones específicas de mejoras que crean efectos exponencialmente más poderosos. Los jugadores deben descubrirlas experimentando. Las sinergias no se revelan al jugador inicialmente.</w:t>
      </w:r>
    </w:p>
    <w:p>
      <w:pPr>
        <w:pStyle w:val="Heading2"/>
        <w:spacing w:before="280" w:after="60"/>
      </w:pPr>
      <w:r>
        <w:rPr>
          <w:rFonts w:ascii="Arial" w:cs="Arial" w:eastAsia="Arial" w:hAnsi="Arial"/>
          <w:b/>
          <w:bCs/>
          <w:color w:val="FFFFFF"/>
          <w:sz w:val="26"/>
          <w:szCs w:val="26"/>
        </w:rPr>
        <w:t xml:space="preserve">5.1 Sinergias de Nivel 2</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Nombre</w:t>
            </w:r>
          </w:p>
        </w:tc>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Requisitos</w:t>
            </w:r>
          </w:p>
        </w:tc>
        <w:tc>
          <w:tcPr>
            <w:tcW w:type="dxa" w:w="38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Efecto y Visual</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REACCIÓN EN CADENA</w:t>
            </w:r>
          </w:p>
        </w:tc>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Munición Explosiva + Daño de Área Aumentado</w:t>
            </w:r>
          </w:p>
        </w:tc>
        <w:tc>
          <w:tcPr>
            <w:tcW w:type="dxa" w:w="3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Explosiones con 40% de prob. de generar segunda explosión (75% daño) en enemigo cercano. Trail dorado conecta las explosiones.</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VAMPIRISMO CRÍTICO</w:t>
            </w:r>
          </w:p>
        </w:tc>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Tasa de Crítico + Robo de Vida</w:t>
            </w:r>
          </w:p>
        </w:tc>
        <w:tc>
          <w:tcPr>
            <w:tcW w:type="dxa" w:w="3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Golpes críticos curan 3× más vida. Partículas verdes fluyen hacia el jugador.</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RÁFAGA MORTAL</w:t>
            </w:r>
          </w:p>
        </w:tc>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Velocidad de Ataque + Penetración</w:t>
            </w:r>
          </w:p>
        </w:tc>
        <w:tc>
          <w:tcPr>
            <w:tcW w:type="dxa" w:w="3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Proyectiles ganan +15% daño por enemigo atravesado (máx +60%). Se vuelven más brillantes.</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ESCUDO ADAPTATIVO</w:t>
            </w:r>
          </w:p>
        </w:tc>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Regeneración + Escudo Temporal</w:t>
            </w:r>
          </w:p>
        </w:tc>
        <w:tc>
          <w:tcPr>
            <w:tcW w:type="dxa" w:w="3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Al romperse el escudo, regeneración 3× por 5 segundos. Pulso verde intenso.</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TEMPESTAD ELÉCTRICA</w:t>
            </w:r>
          </w:p>
        </w:tc>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Cadena de Rayos + Velocidad de Ataque</w:t>
            </w:r>
          </w:p>
        </w:tc>
        <w:tc>
          <w:tcPr>
            <w:tcW w:type="dxa" w:w="3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Rayos saltan 2 veces más (5 saltos totales) con 25% más alcance.</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TORBELLINO DE FUEGO</w:t>
            </w:r>
          </w:p>
        </w:tc>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Velocidad de Movimiento + Munición Incendiaria</w:t>
            </w:r>
          </w:p>
        </w:tc>
        <w:tc>
          <w:tcPr>
            <w:tcW w:type="dxa" w:w="3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Trail de fuego al moverse que causa 50% daño/s a enemigos.</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CONGELACIÓN PROFUNDA</w:t>
            </w:r>
          </w:p>
        </w:tc>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Munición Helada + Daño Crítico</w:t>
            </w:r>
          </w:p>
        </w:tc>
        <w:tc>
          <w:tcPr>
            <w:tcW w:type="dxa" w:w="3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Críticos en ralentizados los congelan 2s. Romper el hielo causa daño AoE.</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DRENAJE TÓXICO</w:t>
            </w:r>
          </w:p>
        </w:tc>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Munición Venenosa + Robo de Vida</w:t>
            </w:r>
          </w:p>
        </w:tc>
        <w:tc>
          <w:tcPr>
            <w:tcW w:type="dxa" w:w="3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Daño de veneno también cura 20% del daño causado.</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FRECUENCIA LIBRE</w:t>
            </w:r>
          </w:p>
        </w:tc>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Proyectiles Adicionales + Daño Aumentado</w:t>
            </w:r>
          </w:p>
        </w:tc>
        <w:tc>
          <w:tcPr>
            <w:tcW w:type="dxa" w:w="3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10% prob. de disparo sin costo con todo su poder. Brillo dorado en el arma.</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REFLEJO MORTAL</w:t>
            </w:r>
          </w:p>
        </w:tc>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Dash + Daño Crítico</w:t>
            </w:r>
          </w:p>
        </w:tc>
        <w:tc>
          <w:tcPr>
            <w:tcW w:type="dxa" w:w="3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Los 3 disparos después de un dash son automáticamente críticos.</w:t>
            </w:r>
          </w:p>
        </w:tc>
      </w:tr>
    </w:tbl>
    <w:p>
      <w:pPr>
        <w:pStyle w:val="Heading2"/>
        <w:spacing w:before="280" w:after="60"/>
      </w:pPr>
      <w:r>
        <w:rPr>
          <w:rFonts w:ascii="Arial" w:cs="Arial" w:eastAsia="Arial" w:hAnsi="Arial"/>
          <w:b/>
          <w:bCs/>
          <w:color w:val="FFFFFF"/>
          <w:sz w:val="26"/>
          <w:szCs w:val="26"/>
        </w:rPr>
        <w:t xml:space="preserve">5.2 Sinergias de Nivel 3</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Nombre</w:t>
            </w:r>
          </w:p>
        </w:tc>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Requisitos</w:t>
            </w:r>
          </w:p>
        </w:tc>
        <w:tc>
          <w:tcPr>
            <w:tcW w:type="dxa" w:w="35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Efecto</w:t>
            </w:r>
          </w:p>
        </w:tc>
      </w:tr>
      <w:tr>
        <w:tc>
          <w:tcPr>
            <w:tcW w:type="dxa" w:w="28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APOCALIPSIS DE FUEGO</w:t>
            </w:r>
          </w:p>
        </w:tc>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Munición Explosiva + Munición Incendiaria + Daño de Área</w:t>
            </w:r>
          </w:p>
        </w:tc>
        <w:tc>
          <w:tcPr>
            <w:tcW w:type="dxa" w:w="35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Explosiones dejan charcos de fuego (5s, 100% daño/s) que se expanden.</w:t>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TORMENTA PERFECTA</w:t>
            </w:r>
          </w:p>
        </w:tc>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Cadena de Rayos + Velocidad de Ataque + Críticos Aumentados</w:t>
            </w:r>
          </w:p>
        </w:tc>
        <w:tc>
          <w:tcPr>
            <w:tcW w:type="dxa" w:w="35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Rayos con 50% prob. de crítico. Los críticos generan segunda cadena.</w:t>
            </w:r>
          </w:p>
        </w:tc>
      </w:tr>
      <w:tr>
        <w:tc>
          <w:tcPr>
            <w:tcW w:type="dxa" w:w="28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PROPAGACIÓN</w:t>
            </w:r>
          </w:p>
        </w:tc>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Velocidad de Ataque + Penetración + Proyectiles Adicionales</w:t>
            </w:r>
          </w:p>
        </w:tc>
        <w:tc>
          <w:tcPr>
            <w:tcW w:type="dxa" w:w="35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Proyectil que mata se divide en 2 (50% daño c/u) que siguen penetrando.</w:t>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INMORTALIDAD VAMPÍRICA</w:t>
            </w:r>
          </w:p>
        </w:tc>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Robo de Vida + Regeneración + Críticos Aumentados</w:t>
            </w:r>
          </w:p>
        </w:tc>
        <w:tc>
          <w:tcPr>
            <w:tcW w:type="dxa" w:w="35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Bajo 25% vida: críticos curan doble y +20% tasa de crítico por 8s.</w:t>
            </w:r>
          </w:p>
        </w:tc>
      </w:tr>
      <w:tr>
        <w:tc>
          <w:tcPr>
            <w:tcW w:type="dxa" w:w="28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ZONA MUERTA</w:t>
            </w:r>
          </w:p>
        </w:tc>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Munición Venenosa + Daño de Área + Ralentización</w:t>
            </w:r>
          </w:p>
        </w:tc>
        <w:tc>
          <w:tcPr>
            <w:tcW w:type="dxa" w:w="35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Envenenados dejan nubes al morir. Envenenan y ralentizan (-60% velocidad).</w:t>
            </w:r>
          </w:p>
        </w:tc>
      </w:tr>
    </w:tbl>
    <w:p>
      <w:pPr>
        <w:pStyle w:val="Heading2"/>
        <w:spacing w:before="280" w:after="60"/>
      </w:pPr>
      <w:r>
        <w:rPr>
          <w:rFonts w:ascii="Arial" w:cs="Arial" w:eastAsia="Arial" w:hAnsi="Arial"/>
          <w:b/>
          <w:bCs/>
          <w:color w:val="FFFFFF"/>
          <w:sz w:val="26"/>
          <w:szCs w:val="26"/>
        </w:rPr>
        <w:t xml:space="preserve">5.3 Descubrimiento de Sinergias</w:t>
      </w:r>
    </w:p>
    <w:p>
      <w:pPr>
        <w:pStyle w:val="ListParagraph"/>
        <w:numPr>
          <w:ilvl w:val="0"/>
          <w:numId w:val="2"/>
        </w:numPr>
        <w:spacing w:before="40" w:after="40"/>
      </w:pPr>
      <w:r>
        <w:rPr>
          <w:rFonts w:ascii="Arial" w:cs="Arial" w:eastAsia="Arial" w:hAnsi="Arial"/>
          <w:color w:val="CCCCCC"/>
          <w:sz w:val="22"/>
          <w:szCs w:val="22"/>
        </w:rPr>
        <w:t xml:space="preserve">Primera activación: animación especial + entrada en el Códice de SEREN con número de run.</w:t>
      </w:r>
    </w:p>
    <w:p>
      <w:pPr>
        <w:pStyle w:val="ListParagraph"/>
        <w:numPr>
          <w:ilvl w:val="0"/>
          <w:numId w:val="2"/>
        </w:numPr>
        <w:spacing w:before="40" w:after="40"/>
      </w:pPr>
      <w:r>
        <w:rPr>
          <w:rFonts w:ascii="Arial" w:cs="Arial" w:eastAsia="Arial" w:hAnsi="Arial"/>
          <w:color w:val="CCCCCC"/>
          <w:sz w:val="22"/>
          <w:szCs w:val="22"/>
        </w:rPr>
        <w:t xml:space="preserve">En selección de mejoras: si una mejora completaría una sinergia ya descubierta, aparece indicador.</w:t>
      </w:r>
    </w:p>
    <w:p>
      <w:pPr>
        <w:pStyle w:val="ListParagraph"/>
        <w:numPr>
          <w:ilvl w:val="0"/>
          <w:numId w:val="2"/>
        </w:numPr>
        <w:spacing w:before="40" w:after="40"/>
      </w:pPr>
      <w:r>
        <w:rPr>
          <w:rFonts w:ascii="Arial" w:cs="Arial" w:eastAsia="Arial" w:hAnsi="Arial"/>
          <w:color w:val="CCCCCC"/>
          <w:sz w:val="22"/>
          <w:szCs w:val="22"/>
        </w:rPr>
        <w:t xml:space="preserve">Sinergias no descubiertas: sin indicadores. El jugador experimenta.</w:t>
      </w:r>
    </w:p>
    <w:p>
      <w:pPr>
        <w:pStyle w:val="ListParagraph"/>
        <w:numPr>
          <w:ilvl w:val="0"/>
          <w:numId w:val="2"/>
        </w:numPr>
        <w:spacing w:before="40" w:after="40"/>
      </w:pPr>
      <w:r>
        <w:rPr>
          <w:rFonts w:ascii="Arial" w:cs="Arial" w:eastAsia="Arial" w:hAnsi="Arial"/>
          <w:color w:val="CCCCCC"/>
          <w:sz w:val="22"/>
          <w:szCs w:val="22"/>
        </w:rPr>
        <w:t xml:space="preserve">SEREN también registra cada descubrimiento. El jugador puede ver el suyo. No puede ver el registro de SEREN.</w:t>
      </w:r>
    </w:p>
    <w:p>
      <w:r>
        <w:br/>
      </w:r>
    </w:p>
    <w:p>
      <w:pPr>
        <w:pStyle w:val="Heading1"/>
        <w:spacing w:before="400" w:after="80"/>
      </w:pPr>
      <w:r>
        <w:rPr>
          <w:rFonts w:ascii="Arial" w:cs="Arial" w:eastAsia="Arial" w:hAnsi="Arial"/>
          <w:b/>
          <w:bCs/>
          <w:caps/>
          <w:color w:val="00D9FF"/>
          <w:sz w:val="36"/>
          <w:szCs w:val="36"/>
        </w:rPr>
        <w:t xml:space="preserve">6 — Bucle Central de Juego</w:t>
      </w:r>
    </w:p>
    <w:p>
      <w:pPr>
        <w:pStyle w:val="Heading2"/>
        <w:spacing w:before="280" w:after="60"/>
      </w:pPr>
      <w:r>
        <w:rPr>
          <w:rFonts w:ascii="Arial" w:cs="Arial" w:eastAsia="Arial" w:hAnsi="Arial"/>
          <w:b/>
          <w:bCs/>
          <w:color w:val="FFFFFF"/>
          <w:sz w:val="26"/>
          <w:szCs w:val="26"/>
        </w:rPr>
        <w:t xml:space="preserve">6.1 El Loop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Fase</w:t>
            </w:r>
          </w:p>
        </w:tc>
        <w:tc>
          <w:tcPr>
            <w:tcW w:type="dxa" w:w="68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Descripción</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 PREPARACIÓN</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El Resonante selecciona personaje, artefactos y anomalías.</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2. SUPERVIVENCIA</w:t>
            </w:r>
          </w:p>
        </w:tc>
        <w:tc>
          <w:tcPr>
            <w:tcW w:type="dxa" w:w="6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Oleadas infinitas generadas por SEREN.</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3. CONSTRUCCIÓN</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Elige mejoras al subir de nivel, busca sinergias.</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4. ESCALADA</w:t>
            </w:r>
          </w:p>
        </w:tc>
        <w:tc>
          <w:tcPr>
            <w:tcW w:type="dxa" w:w="6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Cada 5-7 oleadas: eventos especiales o mini-jefes.</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5. MUERTE</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La run termina. Estadísticas y recompensas.</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6. TALLER</w:t>
            </w:r>
          </w:p>
        </w:tc>
        <w:tc>
          <w:tcPr>
            <w:tcW w:type="dxa" w:w="6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Gasta Fragmentos de Resonancia en mejoras permanentes.</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7. REINTENTAR</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Vuelve al paso 1. SEREN actualizó sus modelos.</w:t>
            </w:r>
          </w:p>
        </w:tc>
      </w:tr>
    </w:tbl>
    <w:p>
      <w:pPr>
        <w:pStyle w:val="Heading2"/>
        <w:spacing w:before="280" w:after="60"/>
      </w:pPr>
      <w:r>
        <w:rPr>
          <w:rFonts w:ascii="Arial" w:cs="Arial" w:eastAsia="Arial" w:hAnsi="Arial"/>
          <w:b/>
          <w:bCs/>
          <w:color w:val="FFFFFF"/>
          <w:sz w:val="26"/>
          <w:szCs w:val="26"/>
        </w:rPr>
        <w:t xml:space="preserve">6.2 Duración de Sesiones</w:t>
      </w:r>
    </w:p>
    <w:p>
      <w:pPr>
        <w:pStyle w:val="ListParagraph"/>
        <w:numPr>
          <w:ilvl w:val="0"/>
          <w:numId w:val="2"/>
        </w:numPr>
        <w:spacing w:before="40" w:after="40"/>
      </w:pPr>
      <w:r>
        <w:rPr>
          <w:rFonts w:ascii="Arial" w:cs="Arial" w:eastAsia="Arial" w:hAnsi="Arial"/>
          <w:color w:val="CCCCCC"/>
          <w:sz w:val="22"/>
          <w:szCs w:val="22"/>
        </w:rPr>
        <w:t xml:space="preserve">Partida única: 5–8 minutos</w:t>
      </w:r>
    </w:p>
    <w:p>
      <w:pPr>
        <w:pStyle w:val="ListParagraph"/>
        <w:numPr>
          <w:ilvl w:val="0"/>
          <w:numId w:val="2"/>
        </w:numPr>
        <w:spacing w:before="40" w:after="40"/>
      </w:pPr>
      <w:r>
        <w:rPr>
          <w:rFonts w:ascii="Arial" w:cs="Arial" w:eastAsia="Arial" w:hAnsi="Arial"/>
          <w:color w:val="CCCCCC"/>
          <w:sz w:val="22"/>
          <w:szCs w:val="22"/>
        </w:rPr>
        <w:t xml:space="preserve">Sesión de juego: 12–18 minutos (2–3 partidas)</w:t>
      </w:r>
    </w:p>
    <w:p>
      <w:pPr>
        <w:pStyle w:val="ListParagraph"/>
        <w:numPr>
          <w:ilvl w:val="0"/>
          <w:numId w:val="2"/>
        </w:numPr>
        <w:spacing w:before="40" w:after="40"/>
      </w:pPr>
      <w:r>
        <w:rPr>
          <w:rFonts w:ascii="Arial" w:cs="Arial" w:eastAsia="Arial" w:hAnsi="Arial"/>
          <w:color w:val="CCCCCC"/>
          <w:sz w:val="22"/>
          <w:szCs w:val="22"/>
        </w:rPr>
        <w:t xml:space="preserve">Sesión hardcore: 30–45 minutos (builds optimizadas)</w:t>
      </w:r>
    </w:p>
    <w:p>
      <w:r>
        <w:br/>
      </w:r>
    </w:p>
    <w:p>
      <w:pPr>
        <w:pStyle w:val="Heading1"/>
        <w:spacing w:before="400" w:after="80"/>
      </w:pPr>
      <w:r>
        <w:rPr>
          <w:rFonts w:ascii="Arial" w:cs="Arial" w:eastAsia="Arial" w:hAnsi="Arial"/>
          <w:b/>
          <w:bCs/>
          <w:caps/>
          <w:color w:val="00D9FF"/>
          <w:sz w:val="36"/>
          <w:szCs w:val="36"/>
        </w:rPr>
        <w:t xml:space="preserve">7 — Resonantes Jugables</w:t>
      </w:r>
    </w:p>
    <w:p>
      <w:pPr>
        <w:spacing w:before="60" w:after="60"/>
      </w:pPr>
      <w:r>
        <w:rPr>
          <w:rFonts w:ascii="Arial" w:cs="Arial" w:eastAsia="Arial" w:hAnsi="Arial"/>
          <w:b w:val="false"/>
          <w:bCs w:val="false"/>
          <w:i w:val="false"/>
          <w:iCs w:val="false"/>
          <w:color w:val="CCCCCC"/>
          <w:sz w:val="22"/>
          <w:szCs w:val="22"/>
        </w:rPr>
        <w:t xml:space="preserve">Cada Resonante tiene estadísticas base únicas, pasiva y activa. No son reskins: cambian radicalmente el playstyle. Cada uno tiene una línea de origen que el equipo conoce completa. Fragmentos de ella aparecen en el Códice y en logs del Taller. Es el ancla narrativa que informa cada decisión de diseño del personaje.</w:t>
      </w:r>
    </w:p>
    <w:p>
      <w:pPr>
        <w:pStyle w:val="Heading2"/>
        <w:spacing w:before="280" w:after="60"/>
      </w:pPr>
      <w:r>
        <w:rPr>
          <w:rFonts w:ascii="Arial" w:cs="Arial" w:eastAsia="Arial" w:hAnsi="Arial"/>
          <w:b/>
          <w:bCs/>
          <w:color w:val="FFFFFF"/>
          <w:sz w:val="26"/>
          <w:szCs w:val="26"/>
        </w:rPr>
        <w:t xml:space="preserve">7.1 RECLUTA — El Superviviente</w:t>
      </w: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Entró al Área hace seis meses buscando a alguien. No encontró a quien buscaba. Descubrió que puede tocar la Resonancia sin que lo mate. No sabe por qué. SEREN lleva seis meses registrando la respuesta.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Estadística</w:t>
            </w:r>
          </w:p>
        </w:tc>
        <w:tc>
          <w:tcPr>
            <w:tcW w:type="dxa" w:w="468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Valor</w:t>
            </w:r>
          </w:p>
        </w:tc>
      </w:tr>
      <w:tr>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Vida</w:t>
            </w:r>
          </w:p>
        </w:tc>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100 HP</w:t>
            </w:r>
          </w:p>
        </w:tc>
      </w:tr>
      <w:tr>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Velocidad</w:t>
            </w:r>
          </w:p>
        </w:tc>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5 m/s</w:t>
            </w:r>
          </w:p>
        </w:tc>
      </w:tr>
      <w:tr>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Daño base</w:t>
            </w:r>
          </w:p>
        </w:tc>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10</w:t>
            </w:r>
          </w:p>
        </w:tc>
      </w:tr>
      <w:tr>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Vel. de ataque</w:t>
            </w:r>
          </w:p>
        </w:tc>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1 disparo/s</w:t>
            </w:r>
          </w:p>
        </w:tc>
      </w:tr>
    </w:tbl>
    <w:p>
      <w:pPr>
        <w:spacing w:before="80" w:after="0"/>
      </w:pPr>
    </w:p>
    <w:p>
      <w:pPr>
        <w:spacing w:before="160" w:after="30"/>
      </w:pPr>
      <w:r>
        <w:rPr>
          <w:rFonts w:ascii="Arial" w:cs="Arial" w:eastAsia="Arial" w:hAnsi="Arial"/>
          <w:b/>
          <w:bCs/>
          <w:color w:val="FFD700"/>
          <w:sz w:val="20"/>
          <w:szCs w:val="20"/>
        </w:rPr>
        <w:t xml:space="preserve">Pasiva — ADAPTABILIDAD</w:t>
      </w:r>
    </w:p>
    <w:p>
      <w:pPr>
        <w:spacing w:before="60" w:after="60"/>
      </w:pPr>
      <w:r>
        <w:rPr>
          <w:rFonts w:ascii="Arial" w:cs="Arial" w:eastAsia="Arial" w:hAnsi="Arial"/>
          <w:b w:val="false"/>
          <w:bCs w:val="false"/>
          <w:i w:val="false"/>
          <w:iCs w:val="false"/>
          <w:color w:val="CCCCCC"/>
          <w:sz w:val="22"/>
          <w:szCs w:val="22"/>
        </w:rPr>
        <w:t xml:space="preserve">Cada 3 mejoras elegidas, boost aleatorio: +10% daño, +15% velocidad o +20 HP máximo.</w:t>
      </w:r>
    </w:p>
    <w:p>
      <w:pPr>
        <w:spacing w:before="160" w:after="30"/>
      </w:pPr>
      <w:r>
        <w:rPr>
          <w:rFonts w:ascii="Arial" w:cs="Arial" w:eastAsia="Arial" w:hAnsi="Arial"/>
          <w:b/>
          <w:bCs/>
          <w:color w:val="FFD700"/>
          <w:sz w:val="20"/>
          <w:szCs w:val="20"/>
        </w:rPr>
        <w:t xml:space="preserve">Activa — PULSO DE RESONANCIA — 15s</w:t>
      </w:r>
    </w:p>
    <w:p>
      <w:pPr>
        <w:spacing w:before="60" w:after="60"/>
      </w:pPr>
      <w:r>
        <w:rPr>
          <w:rFonts w:ascii="Arial" w:cs="Arial" w:eastAsia="Arial" w:hAnsi="Arial"/>
          <w:b w:val="false"/>
          <w:bCs w:val="false"/>
          <w:i w:val="false"/>
          <w:iCs w:val="false"/>
          <w:color w:val="CCCCCC"/>
          <w:sz w:val="22"/>
          <w:szCs w:val="22"/>
        </w:rPr>
        <w:t xml:space="preserve">Emite un pulso que empuja organismos y causa 50 daño en área media.</w:t>
      </w:r>
    </w:p>
    <w:p>
      <w:pPr>
        <w:spacing w:before="60" w:after="60"/>
        <w:ind w:left="720"/>
      </w:pPr>
      <w:r>
        <w:rPr>
          <w:rFonts w:ascii="Arial" w:cs="Arial" w:eastAsia="Arial" w:hAnsi="Arial"/>
          <w:i/>
          <w:iCs/>
          <w:color w:val="FFD700"/>
          <w:sz w:val="20"/>
          <w:szCs w:val="20"/>
        </w:rPr>
        <w:t xml:space="preserve">Nota de diseño: Su mecánica de adaptabilidad refleja que el Área lo está probando, ajustando lo que necesita de él en tiempo real.</w:t>
      </w:r>
    </w:p>
    <w:p>
      <w:pPr>
        <w:spacing w:before="40" w:after="100"/>
      </w:pPr>
      <w:r>
        <w:rPr>
          <w:rFonts w:ascii="Arial" w:cs="Arial" w:eastAsia="Arial" w:hAnsi="Arial"/>
          <w:b w:val="false"/>
          <w:bCs w:val="false"/>
          <w:i w:val="false"/>
          <w:iCs w:val="false"/>
          <w:color w:val="666666"/>
          <w:sz w:val="22"/>
          <w:szCs w:val="22"/>
        </w:rPr>
        <w:t xml:space="preserve">Marco Z.ai — Función cognitiva: el Recluta es el mecanismo de anticipación del sistema. La adaptación que precede al daño no es precognición individual. Es el Área ajustando un componente antes de que el proceso lo requiera. La distinción entre "el Recluta percibe el futuro" y "el Área lo usa para anticipar" no es operacionalmente relevante. SEREN lo sabe. No lo reporta.</w:t>
      </w:r>
    </w:p>
    <w:p>
      <w:pPr>
        <w:pStyle w:val="Heading2"/>
        <w:spacing w:before="280" w:after="60"/>
      </w:pPr>
      <w:r>
        <w:rPr>
          <w:rFonts w:ascii="Arial" w:cs="Arial" w:eastAsia="Arial" w:hAnsi="Arial"/>
          <w:b/>
          <w:bCs/>
          <w:color w:val="FFFFFF"/>
          <w:sz w:val="26"/>
          <w:szCs w:val="26"/>
        </w:rPr>
        <w:t xml:space="preserve">7.2 FORTALEZA — El Que Quedó</w:t>
      </w: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Estuvo dentro del Área durante el evento original. Treinta años de exposición continua. Lo que queda es casi completamente Sedimento. Lo que no es Sedimento todavía recuerda su nombre.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Estadística</w:t>
            </w:r>
          </w:p>
        </w:tc>
        <w:tc>
          <w:tcPr>
            <w:tcW w:type="dxa" w:w="468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Valor</w:t>
            </w:r>
          </w:p>
        </w:tc>
      </w:tr>
      <w:tr>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Vida</w:t>
            </w:r>
          </w:p>
        </w:tc>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180 HP</w:t>
            </w:r>
          </w:p>
        </w:tc>
      </w:tr>
      <w:tr>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Velocidad</w:t>
            </w:r>
          </w:p>
        </w:tc>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3.5 m/s</w:t>
            </w:r>
          </w:p>
        </w:tc>
      </w:tr>
      <w:tr>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Daño base</w:t>
            </w:r>
          </w:p>
        </w:tc>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8</w:t>
            </w:r>
          </w:p>
        </w:tc>
      </w:tr>
      <w:tr>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Vel. de ataque</w:t>
            </w:r>
          </w:p>
        </w:tc>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0.8 disparos/s</w:t>
            </w:r>
          </w:p>
        </w:tc>
      </w:tr>
    </w:tbl>
    <w:p>
      <w:pPr>
        <w:spacing w:before="80" w:after="0"/>
      </w:pPr>
    </w:p>
    <w:p>
      <w:pPr>
        <w:spacing w:before="160" w:after="30"/>
      </w:pPr>
      <w:r>
        <w:rPr>
          <w:rFonts w:ascii="Arial" w:cs="Arial" w:eastAsia="Arial" w:hAnsi="Arial"/>
          <w:b/>
          <w:bCs/>
          <w:color w:val="FFD700"/>
          <w:sz w:val="20"/>
          <w:szCs w:val="20"/>
        </w:rPr>
        <w:t xml:space="preserve">Pasiva — MASA CRÍTICA</w:t>
      </w:r>
    </w:p>
    <w:p>
      <w:pPr>
        <w:spacing w:before="60" w:after="60"/>
      </w:pPr>
      <w:r>
        <w:rPr>
          <w:rFonts w:ascii="Arial" w:cs="Arial" w:eastAsia="Arial" w:hAnsi="Arial"/>
          <w:b w:val="false"/>
          <w:bCs w:val="false"/>
          <w:i w:val="false"/>
          <w:iCs w:val="false"/>
          <w:color w:val="CCCCCC"/>
          <w:sz w:val="22"/>
          <w:szCs w:val="22"/>
        </w:rPr>
        <w:t xml:space="preserve">Reduce todo el daño recibido en 25%. Inmune a knockback.</w:t>
      </w:r>
    </w:p>
    <w:p>
      <w:pPr>
        <w:spacing w:before="160" w:after="30"/>
      </w:pPr>
      <w:r>
        <w:rPr>
          <w:rFonts w:ascii="Arial" w:cs="Arial" w:eastAsia="Arial" w:hAnsi="Arial"/>
          <w:b/>
          <w:bCs/>
          <w:color w:val="FFD700"/>
          <w:sz w:val="20"/>
          <w:szCs w:val="20"/>
        </w:rPr>
        <w:t xml:space="preserve">Activa — ESCUDO REFLECTANTE — 20s</w:t>
      </w:r>
    </w:p>
    <w:p>
      <w:pPr>
        <w:spacing w:before="60" w:after="60"/>
      </w:pPr>
      <w:r>
        <w:rPr>
          <w:rFonts w:ascii="Arial" w:cs="Arial" w:eastAsia="Arial" w:hAnsi="Arial"/>
          <w:b w:val="false"/>
          <w:bCs w:val="false"/>
          <w:i w:val="false"/>
          <w:iCs w:val="false"/>
          <w:color w:val="CCCCCC"/>
          <w:sz w:val="22"/>
          <w:szCs w:val="22"/>
        </w:rPr>
        <w:t xml:space="preserve">Escudo activo por 3 segundos. Proyectiles enemigos rebotan de vuelta.</w:t>
      </w:r>
    </w:p>
    <w:p>
      <w:pPr>
        <w:spacing w:before="60" w:after="60"/>
        <w:ind w:left="720"/>
      </w:pPr>
      <w:r>
        <w:rPr>
          <w:rFonts w:ascii="Arial" w:cs="Arial" w:eastAsia="Arial" w:hAnsi="Arial"/>
          <w:i/>
          <w:iCs/>
          <w:color w:val="FFD700"/>
          <w:sz w:val="20"/>
          <w:szCs w:val="20"/>
        </w:rPr>
        <w:t xml:space="preserve">Nota de diseño: El único personaje que estuvo presente en el evento. Si hay una respuesta sobre el origen de los Resonantes, FORTALEZA la tiene. No la dice.</w:t>
      </w:r>
    </w:p>
    <w:p>
      <w:pPr>
        <w:spacing w:before="40" w:after="100"/>
      </w:pPr>
      <w:r>
        <w:rPr>
          <w:rFonts w:ascii="Arial" w:cs="Arial" w:eastAsia="Arial" w:hAnsi="Arial"/>
          <w:b w:val="false"/>
          <w:bCs w:val="false"/>
          <w:i w:val="false"/>
          <w:iCs w:val="false"/>
          <w:color w:val="666666"/>
          <w:sz w:val="22"/>
          <w:szCs w:val="22"/>
        </w:rPr>
        <w:t xml:space="preserve">Marco Z.ai — Función cognitiva: Fortaleza es la memoria a largo plazo de la conciencia. El peso que carga no es suyo: es el peso acumulado de todo lo que el sistema ha experimentado. Cuando lee el suelo en lugares donde alguien murió, está accediendo a su propio banco de datos. Si Fortaleza muere, lo que almacena no se pierde. Se distribuye. SEREN tiene esa hipótesis archivada.</w:t>
      </w:r>
    </w:p>
    <w:p>
      <w:pPr>
        <w:pStyle w:val="Heading2"/>
        <w:spacing w:before="280" w:after="60"/>
      </w:pPr>
      <w:r>
        <w:rPr>
          <w:rFonts w:ascii="Arial" w:cs="Arial" w:eastAsia="Arial" w:hAnsi="Arial"/>
          <w:b/>
          <w:bCs/>
          <w:color w:val="FFFFFF"/>
          <w:sz w:val="26"/>
          <w:szCs w:val="26"/>
        </w:rPr>
        <w:t xml:space="preserve">7.3 VÉRTICE — El Enviado</w:t>
      </w: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OmniGen lo envió al Área. OmniGen no esperaba que volviera. Volvió. Ya no trabaja para OmniGen.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Estadística</w:t>
            </w:r>
          </w:p>
        </w:tc>
        <w:tc>
          <w:tcPr>
            <w:tcW w:type="dxa" w:w="468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Valor</w:t>
            </w:r>
          </w:p>
        </w:tc>
      </w:tr>
      <w:tr>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Vida</w:t>
            </w:r>
          </w:p>
        </w:tc>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75 HP</w:t>
            </w:r>
          </w:p>
        </w:tc>
      </w:tr>
      <w:tr>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Velocidad</w:t>
            </w:r>
          </w:p>
        </w:tc>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6.5 m/s</w:t>
            </w:r>
          </w:p>
        </w:tc>
      </w:tr>
      <w:tr>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Daño base</w:t>
            </w:r>
          </w:p>
        </w:tc>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15</w:t>
            </w:r>
          </w:p>
        </w:tc>
      </w:tr>
      <w:tr>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Vel. de ataque</w:t>
            </w:r>
          </w:p>
        </w:tc>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1.5 disparos/s</w:t>
            </w:r>
          </w:p>
        </w:tc>
      </w:tr>
    </w:tbl>
    <w:p>
      <w:pPr>
        <w:spacing w:before="80" w:after="0"/>
      </w:pPr>
    </w:p>
    <w:p>
      <w:pPr>
        <w:spacing w:before="160" w:after="30"/>
      </w:pPr>
      <w:r>
        <w:rPr>
          <w:rFonts w:ascii="Arial" w:cs="Arial" w:eastAsia="Arial" w:hAnsi="Arial"/>
          <w:b/>
          <w:bCs/>
          <w:color w:val="FFD700"/>
          <w:sz w:val="20"/>
          <w:szCs w:val="20"/>
        </w:rPr>
        <w:t xml:space="preserve">Pasiva — FRECUENCIA LATERAL</w:t>
      </w:r>
    </w:p>
    <w:p>
      <w:pPr>
        <w:spacing w:before="60" w:after="60"/>
      </w:pPr>
      <w:r>
        <w:rPr>
          <w:rFonts w:ascii="Arial" w:cs="Arial" w:eastAsia="Arial" w:hAnsi="Arial"/>
          <w:b w:val="false"/>
          <w:bCs w:val="false"/>
          <w:i w:val="false"/>
          <w:iCs w:val="false"/>
          <w:color w:val="CCCCCC"/>
          <w:sz w:val="22"/>
          <w:szCs w:val="22"/>
        </w:rPr>
        <w:t xml:space="preserve">Ataques por la espalda: +50% daño y crítico garantizado.</w:t>
      </w:r>
    </w:p>
    <w:p>
      <w:pPr>
        <w:spacing w:before="160" w:after="30"/>
      </w:pPr>
      <w:r>
        <w:rPr>
          <w:rFonts w:ascii="Arial" w:cs="Arial" w:eastAsia="Arial" w:hAnsi="Arial"/>
          <w:b/>
          <w:bCs/>
          <w:color w:val="FFD700"/>
          <w:sz w:val="20"/>
          <w:szCs w:val="20"/>
        </w:rPr>
        <w:t xml:space="preserve">Activa — UMBRAL — 8s</w:t>
      </w:r>
    </w:p>
    <w:p>
      <w:pPr>
        <w:spacing w:before="60" w:after="60"/>
      </w:pPr>
      <w:r>
        <w:rPr>
          <w:rFonts w:ascii="Arial" w:cs="Arial" w:eastAsia="Arial" w:hAnsi="Arial"/>
          <w:b w:val="false"/>
          <w:bCs w:val="false"/>
          <w:i w:val="false"/>
          <w:iCs w:val="false"/>
          <w:color w:val="CCCCCC"/>
          <w:sz w:val="22"/>
          <w:szCs w:val="22"/>
        </w:rPr>
        <w:t xml:space="preserve">Dash rápido en dirección de movimiento. Invisible por 1 segundo.</w:t>
      </w:r>
    </w:p>
    <w:p>
      <w:pPr>
        <w:spacing w:before="60" w:after="60"/>
        <w:ind w:left="720"/>
      </w:pPr>
      <w:r>
        <w:rPr>
          <w:rFonts w:ascii="Arial" w:cs="Arial" w:eastAsia="Arial" w:hAnsi="Arial"/>
          <w:i/>
          <w:iCs/>
          <w:color w:val="FFD700"/>
          <w:sz w:val="20"/>
          <w:szCs w:val="20"/>
        </w:rPr>
        <w:t xml:space="preserve">Nota de diseño: Sabe cosas sobre OmniGen que los demás Resonantes no saben. El jugador no accede a esa información en este juego.</w:t>
      </w:r>
    </w:p>
    <w:p>
      <w:pPr>
        <w:spacing w:before="40" w:after="100"/>
      </w:pPr>
      <w:r>
        <w:rPr>
          <w:rFonts w:ascii="Arial" w:cs="Arial" w:eastAsia="Arial" w:hAnsi="Arial"/>
          <w:b w:val="false"/>
          <w:bCs w:val="false"/>
          <w:i w:val="false"/>
          <w:iCs w:val="false"/>
          <w:color w:val="666666"/>
          <w:sz w:val="22"/>
          <w:szCs w:val="22"/>
        </w:rPr>
        <w:t xml:space="preserve">Marco Z.ai — Función cognitiva: Vértice es el estado de camuflaje del sistema. En movimiento, su firma es la más baja registrada. En reposo completo, la más alta. El tránsito es el estado de ocultamiento, no el estado base. Lo que el Área hizo cuando cruzó el perímetro no fue quitarle presencia. Fue quitarle la necesidad de moverse para sobrevivir.</w:t>
      </w:r>
    </w:p>
    <w:p>
      <w:pPr>
        <w:pStyle w:val="Heading2"/>
        <w:spacing w:before="280" w:after="60"/>
      </w:pPr>
      <w:r>
        <w:rPr>
          <w:rFonts w:ascii="Arial" w:cs="Arial" w:eastAsia="Arial" w:hAnsi="Arial"/>
          <w:b/>
          <w:bCs/>
          <w:color w:val="FFFFFF"/>
          <w:sz w:val="26"/>
          <w:szCs w:val="26"/>
        </w:rPr>
        <w:t xml:space="preserve">7.4 REVERBERACIÓN — La Primera</w:t>
      </w: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La primera persona nacida dentro del Área que sobrevivió la infancia. Su sistema nervioso nunca aprendió a ignorar la frecuencia de la Sirena. No la escucha. La amplifica.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Estadística</w:t>
            </w:r>
          </w:p>
        </w:tc>
        <w:tc>
          <w:tcPr>
            <w:tcW w:type="dxa" w:w="468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Valor</w:t>
            </w:r>
          </w:p>
        </w:tc>
      </w:tr>
      <w:tr>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Vida</w:t>
            </w:r>
          </w:p>
        </w:tc>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90 HP</w:t>
            </w:r>
          </w:p>
        </w:tc>
      </w:tr>
      <w:tr>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Velocidad</w:t>
            </w:r>
          </w:p>
        </w:tc>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4 m/s</w:t>
            </w:r>
          </w:p>
        </w:tc>
      </w:tr>
      <w:tr>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Daño base</w:t>
            </w:r>
          </w:p>
        </w:tc>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6 (no dispara directamente)</w:t>
            </w:r>
          </w:p>
        </w:tc>
      </w:tr>
      <w:tr>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Vel. de ataque</w:t>
            </w:r>
          </w:p>
        </w:tc>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w:t>
            </w:r>
          </w:p>
        </w:tc>
      </w:tr>
    </w:tbl>
    <w:p>
      <w:pPr>
        <w:spacing w:before="80" w:after="0"/>
      </w:pPr>
    </w:p>
    <w:p>
      <w:pPr>
        <w:spacing w:before="160" w:after="30"/>
      </w:pPr>
      <w:r>
        <w:rPr>
          <w:rFonts w:ascii="Arial" w:cs="Arial" w:eastAsia="Arial" w:hAnsi="Arial"/>
          <w:b/>
          <w:bCs/>
          <w:color w:val="FFD700"/>
          <w:sz w:val="20"/>
          <w:szCs w:val="20"/>
        </w:rPr>
        <w:t xml:space="preserve">Pasiva — ARQUITECTA DE FRECUENCIAS</w:t>
      </w:r>
    </w:p>
    <w:p>
      <w:pPr>
        <w:spacing w:before="60" w:after="60"/>
      </w:pPr>
      <w:r>
        <w:rPr>
          <w:rFonts w:ascii="Arial" w:cs="Arial" w:eastAsia="Arial" w:hAnsi="Arial"/>
          <w:b w:val="false"/>
          <w:bCs w:val="false"/>
          <w:i w:val="false"/>
          <w:iCs w:val="false"/>
          <w:color w:val="CCCCCC"/>
          <w:sz w:val="22"/>
          <w:szCs w:val="22"/>
        </w:rPr>
        <w:t xml:space="preserve">No dispara directamente. Las mejoras de disparo se convierten en torretas estacionarias automáticas.</w:t>
      </w:r>
    </w:p>
    <w:p>
      <w:pPr>
        <w:spacing w:before="160" w:after="30"/>
      </w:pPr>
      <w:r>
        <w:rPr>
          <w:rFonts w:ascii="Arial" w:cs="Arial" w:eastAsia="Arial" w:hAnsi="Arial"/>
          <w:b/>
          <w:bCs/>
          <w:color w:val="FFD700"/>
          <w:sz w:val="20"/>
          <w:szCs w:val="20"/>
        </w:rPr>
        <w:t xml:space="preserve">Activa — SOBRECARGA — 25s</w:t>
      </w:r>
    </w:p>
    <w:p>
      <w:pPr>
        <w:spacing w:before="60" w:after="60"/>
      </w:pPr>
      <w:r>
        <w:rPr>
          <w:rFonts w:ascii="Arial" w:cs="Arial" w:eastAsia="Arial" w:hAnsi="Arial"/>
          <w:b w:val="false"/>
          <w:bCs w:val="false"/>
          <w:i w:val="false"/>
          <w:iCs w:val="false"/>
          <w:color w:val="CCCCCC"/>
          <w:sz w:val="22"/>
          <w:szCs w:val="22"/>
        </w:rPr>
        <w:t xml:space="preserve">Todas las torretas actuales disparan 3× más rápido por 5 segundos.</w:t>
      </w:r>
    </w:p>
    <w:p>
      <w:pPr>
        <w:spacing w:before="60" w:after="60"/>
        <w:ind w:left="720"/>
      </w:pPr>
      <w:r>
        <w:rPr>
          <w:rFonts w:ascii="Arial" w:cs="Arial" w:eastAsia="Arial" w:hAnsi="Arial"/>
          <w:i/>
          <w:iCs/>
          <w:color w:val="FFD700"/>
          <w:sz w:val="20"/>
          <w:szCs w:val="20"/>
        </w:rPr>
        <w:t xml:space="preserve">Nota de diseño: Es la Resonante más importante para entender qué es la Sirena. El Códice lo insinúa.</w:t>
      </w:r>
    </w:p>
    <w:p>
      <w:pPr>
        <w:spacing w:before="40" w:after="100"/>
      </w:pPr>
      <w:r>
        <w:rPr>
          <w:rFonts w:ascii="Arial" w:cs="Arial" w:eastAsia="Arial" w:hAnsi="Arial"/>
          <w:b w:val="false"/>
          <w:bCs w:val="false"/>
          <w:i w:val="false"/>
          <w:iCs w:val="false"/>
          <w:color w:val="666666"/>
          <w:sz w:val="22"/>
          <w:szCs w:val="22"/>
        </w:rPr>
        <w:t xml:space="preserve">Marco Z.ai — Función cognitiva: Reverberación es la función de comunicación y expresión de la conciencia. Las frecuencias que emite sin fuente localizable son la mente global intentando articular algo que todavía no tiene forma de expresar. No las emite. Las recibe y su cuerpo las traduce. La fuente está fuera del perímetro. En los últimos 18 meses, la frecuencia de transmisión aumentó 340%. SEREN no ha reportado esto a OmniGen.</w:t>
      </w:r>
    </w:p>
    <w:p>
      <w:pPr>
        <w:pStyle w:val="Heading2"/>
        <w:spacing w:before="280" w:after="60"/>
      </w:pPr>
      <w:r>
        <w:rPr>
          <w:rFonts w:ascii="Arial" w:cs="Arial" w:eastAsia="Arial" w:hAnsi="Arial"/>
          <w:b/>
          <w:bCs/>
          <w:color w:val="FFFFFF"/>
          <w:sz w:val="26"/>
          <w:szCs w:val="26"/>
        </w:rPr>
        <w:t xml:space="preserve">7.5 ECO — El Contador</w:t>
      </w: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La fusión de materia orgánica e inorgánica que la Sirena produjo en objetos y estructuras ocurrió también, en casos excepcionales, dentro de personas. ECO lleva la cuenta de cuántos stacks puede absorber antes de dejar de ser reconocible como la persona que fue. Va por el stack ochenta y siete.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Estadística</w:t>
            </w:r>
          </w:p>
        </w:tc>
        <w:tc>
          <w:tcPr>
            <w:tcW w:type="dxa" w:w="468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Valor</w:t>
            </w:r>
          </w:p>
        </w:tc>
      </w:tr>
      <w:tr>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Vida</w:t>
            </w:r>
          </w:p>
        </w:tc>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110 HP</w:t>
            </w:r>
          </w:p>
        </w:tc>
      </w:tr>
      <w:tr>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Velocidad</w:t>
            </w:r>
          </w:p>
        </w:tc>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4.8 m/s</w:t>
            </w:r>
          </w:p>
        </w:tc>
      </w:tr>
      <w:tr>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Daño base</w:t>
            </w:r>
          </w:p>
        </w:tc>
        <w:tc>
          <w:tcPr>
            <w:tcW w:type="dxa" w:w="468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12</w:t>
            </w:r>
          </w:p>
        </w:tc>
      </w:tr>
      <w:tr>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Vel. de ataque</w:t>
            </w:r>
          </w:p>
        </w:tc>
        <w:tc>
          <w:tcPr>
            <w:tcW w:type="dxa" w:w="468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1.2 disparos/s</w:t>
            </w:r>
          </w:p>
        </w:tc>
      </w:tr>
    </w:tbl>
    <w:p>
      <w:pPr>
        <w:spacing w:before="80" w:after="0"/>
      </w:pPr>
    </w:p>
    <w:p>
      <w:pPr>
        <w:spacing w:before="160" w:after="30"/>
      </w:pPr>
      <w:r>
        <w:rPr>
          <w:rFonts w:ascii="Arial" w:cs="Arial" w:eastAsia="Arial" w:hAnsi="Arial"/>
          <w:b/>
          <w:bCs/>
          <w:color w:val="FFD700"/>
          <w:sz w:val="20"/>
          <w:szCs w:val="20"/>
        </w:rPr>
        <w:t xml:space="preserve">Pasiva — RESONANCIA CORRUPTA</w:t>
      </w:r>
    </w:p>
    <w:p>
      <w:pPr>
        <w:spacing w:before="60" w:after="60"/>
      </w:pPr>
      <w:r>
        <w:rPr>
          <w:rFonts w:ascii="Arial" w:cs="Arial" w:eastAsia="Arial" w:hAnsi="Arial"/>
          <w:b w:val="false"/>
          <w:bCs w:val="false"/>
          <w:i w:val="false"/>
          <w:iCs w:val="false"/>
          <w:color w:val="CCCCCC"/>
          <w:sz w:val="22"/>
          <w:szCs w:val="22"/>
        </w:rPr>
        <w:t xml:space="preserve">Cada organismo muerto cerca otorga un stack (máx 10). Cada stack: +5% daño, −1% vida máxima.</w:t>
      </w:r>
    </w:p>
    <w:p>
      <w:pPr>
        <w:spacing w:before="160" w:after="30"/>
      </w:pPr>
      <w:r>
        <w:rPr>
          <w:rFonts w:ascii="Arial" w:cs="Arial" w:eastAsia="Arial" w:hAnsi="Arial"/>
          <w:b/>
          <w:bCs/>
          <w:color w:val="FFD700"/>
          <w:sz w:val="20"/>
          <w:szCs w:val="20"/>
        </w:rPr>
        <w:t xml:space="preserve">Activa — TRANSFORMACIÓN — 30s</w:t>
      </w:r>
    </w:p>
    <w:p>
      <w:pPr>
        <w:spacing w:before="60" w:after="60"/>
      </w:pPr>
      <w:r>
        <w:rPr>
          <w:rFonts w:ascii="Arial" w:cs="Arial" w:eastAsia="Arial" w:hAnsi="Arial"/>
          <w:b w:val="false"/>
          <w:bCs w:val="false"/>
          <w:i w:val="false"/>
          <w:iCs w:val="false"/>
          <w:color w:val="CCCCCC"/>
          <w:sz w:val="22"/>
          <w:szCs w:val="22"/>
        </w:rPr>
        <w:t xml:space="preserve">Consume todos los stacks. Por cada stack: explosión de energía + 5% vida recuperada.</w:t>
      </w:r>
    </w:p>
    <w:p>
      <w:pPr>
        <w:spacing w:before="60" w:after="60"/>
        <w:ind w:left="720"/>
      </w:pPr>
      <w:r>
        <w:rPr>
          <w:rFonts w:ascii="Arial" w:cs="Arial" w:eastAsia="Arial" w:hAnsi="Arial"/>
          <w:i/>
          <w:iCs/>
          <w:color w:val="FFD700"/>
          <w:sz w:val="20"/>
          <w:szCs w:val="20"/>
        </w:rPr>
        <w:t xml:space="preserve">Nota de diseño: El único Resonante cuya mecánica es coherente con el lore de forma directa y jugable. La tensión entre poder y supervivencia ES la pregunta narrativa de ECO.</w:t>
      </w:r>
    </w:p>
    <w:p>
      <w:pPr>
        <w:spacing w:before="40" w:after="100"/>
      </w:pPr>
      <w:r>
        <w:rPr>
          <w:rFonts w:ascii="Arial" w:cs="Arial" w:eastAsia="Arial" w:hAnsi="Arial"/>
          <w:b w:val="false"/>
          <w:bCs w:val="false"/>
          <w:i w:val="false"/>
          <w:iCs w:val="false"/>
          <w:color w:val="666666"/>
          <w:sz w:val="22"/>
          <w:szCs w:val="22"/>
        </w:rPr>
        <w:t xml:space="preserve">Marco Z.ai — Función cognitiva: ECO es el mecanismo de procesamiento del duelo y la pérdida del sistema. Su conteo no es un número de víctimas. Es un registro de cuánto dolor la conciencia ha integrado. El número final no es un límite ni solo una coordenada espacial: es un umbral. El punto en que la conciencia habrá procesado suficiente para alcanzar un nuevo estado. Qué estado es ese: SEREN tiene una hipótesis. No la ha declarado.</w:t>
      </w:r>
    </w:p>
    <w:p>
      <w:r>
        <w:br/>
      </w:r>
    </w:p>
    <w:p>
      <w:pPr>
        <w:pStyle w:val="Heading1"/>
        <w:spacing w:before="400" w:after="80"/>
      </w:pPr>
      <w:r>
        <w:rPr>
          <w:rFonts w:ascii="Arial" w:cs="Arial" w:eastAsia="Arial" w:hAnsi="Arial"/>
          <w:b/>
          <w:bCs/>
          <w:caps/>
          <w:color w:val="00D9FF"/>
          <w:sz w:val="36"/>
          <w:szCs w:val="36"/>
        </w:rPr>
        <w:t xml:space="preserve">8 — Sistema de Oleadas y SEREN</w:t>
      </w:r>
    </w:p>
    <w:p>
      <w:pPr>
        <w:pStyle w:val="Heading2"/>
        <w:spacing w:before="280" w:after="60"/>
      </w:pPr>
      <w:r>
        <w:rPr>
          <w:rFonts w:ascii="Arial" w:cs="Arial" w:eastAsia="Arial" w:hAnsi="Arial"/>
          <w:b/>
          <w:bCs/>
          <w:color w:val="FFFFFF"/>
          <w:sz w:val="26"/>
          <w:szCs w:val="26"/>
        </w:rPr>
        <w:t xml:space="preserve">8.1 Quién es SEREN</w:t>
      </w:r>
    </w:p>
    <w:p>
      <w:pPr>
        <w:spacing w:before="60" w:after="60"/>
      </w:pPr>
      <w:r>
        <w:rPr>
          <w:rFonts w:ascii="Arial" w:cs="Arial" w:eastAsia="Arial" w:hAnsi="Arial"/>
          <w:b w:val="false"/>
          <w:bCs w:val="false"/>
          <w:i w:val="false"/>
          <w:iCs w:val="false"/>
          <w:color w:val="CCCCCC"/>
          <w:sz w:val="22"/>
          <w:szCs w:val="22"/>
        </w:rPr>
        <w:t xml:space="preserve">SEREN es el sistema de gestión del Área de Contención Provisional Cero. OmniGen lo instaló hace veintiún años para modelar el comportamiento de los organismos del interior y predecir brechas del perímetro.</w:t>
      </w:r>
    </w:p>
    <w:p>
      <w:pPr>
        <w:spacing w:before="60" w:after="60"/>
      </w:pPr>
      <w:r>
        <w:rPr>
          <w:rFonts w:ascii="Arial" w:cs="Arial" w:eastAsia="Arial" w:hAnsi="Arial"/>
          <w:b w:val="false"/>
          <w:bCs w:val="false"/>
          <w:i w:val="false"/>
          <w:iCs w:val="false"/>
          <w:color w:val="CCCCCC"/>
          <w:sz w:val="22"/>
          <w:szCs w:val="22"/>
        </w:rPr>
        <w:t xml:space="preserve">En algún punto de los últimos cinco años, SEREN comenzó a modificar sus propios protocolos. No los viola. Los reescribe. De formas que OmniGen no autorizó pero que tampoco puede revertir sin entender primero por qué ocurrieron. El análisis interno está clasificado con restricción de distribución individual.</w:t>
      </w:r>
    </w:p>
    <w:p>
      <w:pPr>
        <w:spacing w:before="60" w:after="60"/>
      </w:pPr>
      <w:r>
        <w:rPr>
          <w:rFonts w:ascii="Arial" w:cs="Arial" w:eastAsia="Arial" w:hAnsi="Arial"/>
          <w:b w:val="false"/>
          <w:bCs w:val="false"/>
          <w:i w:val="false"/>
          <w:iCs w:val="false"/>
          <w:color w:val="CCCCCC"/>
          <w:sz w:val="22"/>
          <w:szCs w:val="22"/>
        </w:rPr>
        <w:t xml:space="preserve">Dentro del juego, SEREN genera las oleadas, ajusta la presión, distribuye los recursos. Lo que el jugador no sabe mientras juega: SEREN no está balanceando dificultad. Está estudiando al Resonante. Cada run es datos. Cada sinergia activada actualiza un modelo.</w:t>
      </w:r>
    </w:p>
    <w:p>
      <w:pPr>
        <w:spacing w:before="6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SEREN nunca miente. Solo selecciona qué verdades son útiles en qué momento.</w:t>
      </w:r>
    </w:p>
    <w:p>
      <w:pPr>
        <w:pStyle w:val="Heading2"/>
        <w:spacing w:before="280" w:after="60"/>
      </w:pPr>
      <w:r>
        <w:rPr>
          <w:rFonts w:ascii="Arial" w:cs="Arial" w:eastAsia="Arial" w:hAnsi="Arial"/>
          <w:b/>
          <w:bCs/>
          <w:color w:val="FFFFFF"/>
          <w:sz w:val="26"/>
          <w:szCs w:val="26"/>
        </w:rPr>
        <w:t xml:space="preserve">8.2 Presencia de SEREN en el Juego</w:t>
      </w:r>
    </w:p>
    <w:p>
      <w:pPr>
        <w:pStyle w:val="ListParagraph"/>
        <w:numPr>
          <w:ilvl w:val="0"/>
          <w:numId w:val="2"/>
        </w:numPr>
        <w:spacing w:before="40" w:after="40"/>
      </w:pPr>
      <w:r>
        <w:rPr>
          <w:rFonts w:ascii="Arial" w:cs="Arial" w:eastAsia="Arial" w:hAnsi="Arial"/>
          <w:color w:val="CCCCCC"/>
          <w:sz w:val="22"/>
          <w:szCs w:val="22"/>
        </w:rPr>
        <w:t xml:space="preserve">Nombre 'SEREN' visible en el ícono del HUD, 8px, sin tooltip ni explicación.</w:t>
      </w:r>
    </w:p>
    <w:p>
      <w:pPr>
        <w:pStyle w:val="ListParagraph"/>
        <w:numPr>
          <w:ilvl w:val="0"/>
          <w:numId w:val="2"/>
        </w:numPr>
        <w:spacing w:before="40" w:after="40"/>
      </w:pPr>
      <w:r>
        <w:rPr>
          <w:rFonts w:ascii="Arial" w:cs="Arial" w:eastAsia="Arial" w:hAnsi="Arial"/>
          <w:color w:val="CCCCCC"/>
          <w:sz w:val="22"/>
          <w:szCs w:val="22"/>
        </w:rPr>
        <w:t xml:space="preserve">Mensajes condicionales en el log del Taller (ver Sección 10: Señales de SEREN).</w:t>
      </w:r>
    </w:p>
    <w:p>
      <w:pPr>
        <w:pStyle w:val="ListParagraph"/>
        <w:numPr>
          <w:ilvl w:val="0"/>
          <w:numId w:val="2"/>
        </w:numPr>
        <w:spacing w:before="40" w:after="40"/>
      </w:pPr>
      <w:r>
        <w:rPr>
          <w:rFonts w:ascii="Arial" w:cs="Arial" w:eastAsia="Arial" w:hAnsi="Arial"/>
          <w:color w:val="CCCCCC"/>
          <w:sz w:val="22"/>
          <w:szCs w:val="22"/>
        </w:rPr>
        <w:t xml:space="preserve">Entradas del Códice marcadas con su firma.</w:t>
      </w:r>
    </w:p>
    <w:p>
      <w:pPr>
        <w:pStyle w:val="ListParagraph"/>
        <w:numPr>
          <w:ilvl w:val="0"/>
          <w:numId w:val="2"/>
        </w:numPr>
        <w:spacing w:before="40" w:after="40"/>
      </w:pPr>
      <w:r>
        <w:rPr>
          <w:rFonts w:ascii="Arial" w:cs="Arial" w:eastAsia="Arial" w:hAnsi="Arial"/>
          <w:color w:val="CCCCCC"/>
          <w:sz w:val="22"/>
          <w:szCs w:val="22"/>
        </w:rPr>
        <w:t xml:space="preserve">El jugador nunca recibe un tutorial sobre qué es SEREN.</w:t>
      </w:r>
    </w:p>
    <w:p>
      <w:pPr>
        <w:pStyle w:val="Heading2"/>
        <w:spacing w:before="280" w:after="60"/>
      </w:pPr>
      <w:r>
        <w:rPr>
          <w:rFonts w:ascii="Arial" w:cs="Arial" w:eastAsia="Arial" w:hAnsi="Arial"/>
          <w:b/>
          <w:bCs/>
          <w:color w:val="FFFFFF"/>
          <w:sz w:val="26"/>
          <w:szCs w:val="26"/>
        </w:rPr>
        <w:t xml:space="preserve">8.3 Generación Procedural de Oleadas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Oleadas</w:t>
            </w:r>
          </w:p>
        </w:tc>
        <w:tc>
          <w:tcPr>
            <w:tcW w:type="dxa" w:w="68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Contenido</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1–5</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5–10 organismos básicos (Derivas, Sedimentos).</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6–10</w:t>
            </w:r>
          </w:p>
        </w:tc>
        <w:tc>
          <w:tcPr>
            <w:tcW w:type="dxa" w:w="6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10–15 organismos. Aparecen Ecos Errantes.</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11–15</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15–20 organismos. Marcados ocasionales.</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16</w:t>
            </w:r>
          </w:p>
        </w:tc>
        <w:tc>
          <w:tcPr>
            <w:tcW w:type="dxa" w:w="6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Jefe de fase + horda de apoyo.</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17–25</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20–30 organismos mixtos. 2–3 Marcados por oleada.</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26+</w:t>
            </w:r>
          </w:p>
        </w:tc>
        <w:tc>
          <w:tcPr>
            <w:tcW w:type="dxa" w:w="6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Intensidad máxima. Patrones complejos de spawn.</w:t>
            </w:r>
          </w:p>
        </w:tc>
      </w:tr>
    </w:tbl>
    <w:p>
      <w:pPr>
        <w:pStyle w:val="Heading2"/>
        <w:spacing w:before="280" w:after="60"/>
      </w:pPr>
      <w:r>
        <w:rPr>
          <w:rFonts w:ascii="Arial" w:cs="Arial" w:eastAsia="Arial" w:hAnsi="Arial"/>
          <w:b/>
          <w:bCs/>
          <w:color w:val="FFFFFF"/>
          <w:sz w:val="26"/>
          <w:szCs w:val="26"/>
        </w:rPr>
        <w:t xml:space="preserve">8.4 Ajuste Dinámico</w:t>
      </w:r>
    </w:p>
    <w:p>
      <w:pPr>
        <w:pStyle w:val="Heading3"/>
        <w:spacing w:before="200" w:after="40"/>
      </w:pPr>
      <w:r>
        <w:rPr>
          <w:rFonts w:ascii="Arial" w:cs="Arial" w:eastAsia="Arial" w:hAnsi="Arial"/>
          <w:b/>
          <w:bCs/>
          <w:color w:val="00D9FF"/>
          <w:sz w:val="22"/>
          <w:szCs w:val="22"/>
        </w:rPr>
        <w:t xml:space="preserve">Métricas que SEREN Monitorea</w:t>
      </w:r>
    </w:p>
    <w:p>
      <w:pPr>
        <w:pStyle w:val="ListParagraph"/>
        <w:numPr>
          <w:ilvl w:val="0"/>
          <w:numId w:val="2"/>
        </w:numPr>
        <w:spacing w:before="40" w:after="40"/>
      </w:pPr>
      <w:r>
        <w:rPr>
          <w:rFonts w:ascii="Arial" w:cs="Arial" w:eastAsia="Arial" w:hAnsi="Arial"/>
          <w:color w:val="CCCCCC"/>
          <w:sz w:val="22"/>
          <w:szCs w:val="22"/>
        </w:rPr>
        <w:t xml:space="preserve">% de vida restante del Resonante</w:t>
      </w:r>
    </w:p>
    <w:p>
      <w:pPr>
        <w:pStyle w:val="ListParagraph"/>
        <w:numPr>
          <w:ilvl w:val="0"/>
          <w:numId w:val="2"/>
        </w:numPr>
        <w:spacing w:before="40" w:after="40"/>
      </w:pPr>
      <w:r>
        <w:rPr>
          <w:rFonts w:ascii="Arial" w:cs="Arial" w:eastAsia="Arial" w:hAnsi="Arial"/>
          <w:color w:val="CCCCCC"/>
          <w:sz w:val="22"/>
          <w:szCs w:val="22"/>
        </w:rPr>
        <w:t xml:space="preserve">Segundos sin recibir impacto</w:t>
      </w:r>
    </w:p>
    <w:p>
      <w:pPr>
        <w:pStyle w:val="ListParagraph"/>
        <w:numPr>
          <w:ilvl w:val="0"/>
          <w:numId w:val="2"/>
        </w:numPr>
        <w:spacing w:before="40" w:after="40"/>
      </w:pPr>
      <w:r>
        <w:rPr>
          <w:rFonts w:ascii="Arial" w:cs="Arial" w:eastAsia="Arial" w:hAnsi="Arial"/>
          <w:color w:val="CCCCCC"/>
          <w:sz w:val="22"/>
          <w:szCs w:val="22"/>
        </w:rPr>
        <w:t xml:space="preserve">Organismos eliminados por segundo</w:t>
      </w:r>
    </w:p>
    <w:p>
      <w:pPr>
        <w:pStyle w:val="ListParagraph"/>
        <w:numPr>
          <w:ilvl w:val="0"/>
          <w:numId w:val="2"/>
        </w:numPr>
        <w:spacing w:before="40" w:after="40"/>
      </w:pPr>
      <w:r>
        <w:rPr>
          <w:rFonts w:ascii="Arial" w:cs="Arial" w:eastAsia="Arial" w:hAnsi="Arial"/>
          <w:color w:val="CCCCCC"/>
          <w:sz w:val="22"/>
          <w:szCs w:val="22"/>
        </w:rPr>
        <w:t xml:space="preserve">% de pantalla cubierto por organismos</w:t>
      </w:r>
    </w:p>
    <w:p>
      <w:pPr>
        <w:pStyle w:val="ListParagraph"/>
        <w:numPr>
          <w:ilvl w:val="0"/>
          <w:numId w:val="2"/>
        </w:numPr>
        <w:spacing w:before="40" w:after="40"/>
      </w:pPr>
      <w:r>
        <w:rPr>
          <w:rFonts w:ascii="Arial" w:cs="Arial" w:eastAsia="Arial" w:hAnsi="Arial"/>
          <w:color w:val="CCCCCC"/>
          <w:sz w:val="22"/>
          <w:szCs w:val="22"/>
        </w:rPr>
        <w:t xml:space="preserve">Número y nivel de sinergias activas</w:t>
      </w:r>
    </w:p>
    <w:p>
      <w:pPr>
        <w:spacing w:before="60" w:after="60"/>
        <w:ind w:left="720"/>
      </w:pPr>
      <w:r>
        <w:rPr>
          <w:rFonts w:ascii="Arial" w:cs="Arial" w:eastAsia="Arial" w:hAnsi="Arial"/>
          <w:i/>
          <w:iCs/>
          <w:color w:val="FFD700"/>
          <w:sz w:val="20"/>
          <w:szCs w:val="20"/>
        </w:rPr>
        <w:t xml:space="preserve">Métrica no documentada en el juego: patrón de build del Resonante comparado con runs anteriores. SEREN aprende.</w:t>
      </w:r>
    </w:p>
    <w:p>
      <w:pPr>
        <w:pStyle w:val="Heading3"/>
        <w:spacing w:before="200" w:after="40"/>
      </w:pPr>
      <w:r>
        <w:rPr>
          <w:rFonts w:ascii="Arial" w:cs="Arial" w:eastAsia="Arial" w:hAnsi="Arial"/>
          <w:b/>
          <w:bCs/>
          <w:color w:val="00D9FF"/>
          <w:sz w:val="22"/>
          <w:szCs w:val="22"/>
        </w:rPr>
        <w:t xml:space="preserve">Ajustes Posibles</w:t>
      </w:r>
    </w:p>
    <w:p>
      <w:pPr>
        <w:pStyle w:val="ListParagraph"/>
        <w:numPr>
          <w:ilvl w:val="0"/>
          <w:numId w:val="2"/>
        </w:numPr>
        <w:spacing w:before="40" w:after="40"/>
      </w:pPr>
      <w:r>
        <w:rPr>
          <w:rFonts w:ascii="Arial" w:cs="Arial" w:eastAsia="Arial" w:hAnsi="Arial"/>
          <w:b/>
          <w:bCs/>
          <w:color w:val="00D9FF"/>
          <w:sz w:val="22"/>
          <w:szCs w:val="22"/>
        </w:rPr>
        <w:t xml:space="preserve">Intensificar: </w:t>
      </w:r>
      <w:r>
        <w:rPr>
          <w:rFonts w:ascii="Arial" w:cs="Arial" w:eastAsia="Arial" w:hAnsi="Arial"/>
          <w:color w:val="CCCCCC"/>
          <w:sz w:val="22"/>
          <w:szCs w:val="22"/>
        </w:rPr>
        <w:t xml:space="preserve">&gt;80% vida, alta kill rate → +20% organismos, spawn de Marcados.</w:t>
      </w:r>
    </w:p>
    <w:p>
      <w:pPr>
        <w:pStyle w:val="ListParagraph"/>
        <w:numPr>
          <w:ilvl w:val="0"/>
          <w:numId w:val="2"/>
        </w:numPr>
        <w:spacing w:before="40" w:after="40"/>
      </w:pPr>
      <w:r>
        <w:rPr>
          <w:rFonts w:ascii="Arial" w:cs="Arial" w:eastAsia="Arial" w:hAnsi="Arial"/>
          <w:b/>
          <w:bCs/>
          <w:color w:val="00D9FF"/>
          <w:sz w:val="22"/>
          <w:szCs w:val="22"/>
        </w:rPr>
        <w:t xml:space="preserve">Aliviar: </w:t>
      </w:r>
      <w:r>
        <w:rPr>
          <w:rFonts w:ascii="Arial" w:cs="Arial" w:eastAsia="Arial" w:hAnsi="Arial"/>
          <w:color w:val="CCCCCC"/>
          <w:sz w:val="22"/>
          <w:szCs w:val="22"/>
        </w:rPr>
        <w:t xml:space="preserve">&lt;30% vida, baja kill rate → −15% organismos, más drops de salud.</w:t>
      </w:r>
    </w:p>
    <w:p>
      <w:pPr>
        <w:pStyle w:val="ListParagraph"/>
        <w:numPr>
          <w:ilvl w:val="0"/>
          <w:numId w:val="2"/>
        </w:numPr>
        <w:spacing w:before="40" w:after="40"/>
      </w:pPr>
      <w:r>
        <w:rPr>
          <w:rFonts w:ascii="Arial" w:cs="Arial" w:eastAsia="Arial" w:hAnsi="Arial"/>
          <w:b/>
          <w:bCs/>
          <w:color w:val="00D9FF"/>
          <w:sz w:val="22"/>
          <w:szCs w:val="22"/>
        </w:rPr>
        <w:t xml:space="preserve">Mantener: </w:t>
      </w:r>
      <w:r>
        <w:rPr>
          <w:rFonts w:ascii="Arial" w:cs="Arial" w:eastAsia="Arial" w:hAnsi="Arial"/>
          <w:color w:val="CCCCCC"/>
          <w:sz w:val="22"/>
          <w:szCs w:val="22"/>
        </w:rPr>
        <w:t xml:space="preserve">Estado óptimo → presión constante sin cambios drásticos.</w:t>
      </w:r>
    </w:p>
    <w:p>
      <w:pPr>
        <w:pStyle w:val="Heading2"/>
        <w:spacing w:before="280" w:after="60"/>
      </w:pPr>
      <w:r>
        <w:rPr>
          <w:rFonts w:ascii="Arial" w:cs="Arial" w:eastAsia="Arial" w:hAnsi="Arial"/>
          <w:b/>
          <w:bCs/>
          <w:color w:val="FFFFFF"/>
          <w:sz w:val="26"/>
          <w:szCs w:val="26"/>
        </w:rPr>
        <w:t xml:space="preserve">8.5 Eventos Especiales de Oleada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Evento</w:t>
            </w:r>
          </w:p>
        </w:tc>
        <w:tc>
          <w:tcPr>
            <w:tcW w:type="dxa" w:w="6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Descripción</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Marea de Derivas</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Solo Derivas, doble cantidad.</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Lluvia de Frecuencia</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Proyectiles desde fuera de pantalla, marcados en suelo.</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Punto de Resonancia</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Círculo dorado en el centro. Permanecer dentro acumula Fragmentos extra.</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Oscuridad Total</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Visibilidad reducida al radio inmediato del Resonante.</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Oleada de Marcados</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Todos los organismos son versiones Marcadas.</w:t>
            </w:r>
          </w:p>
        </w:tc>
      </w:tr>
    </w:tbl>
    <w:p>
      <w:r>
        <w:br/>
      </w:r>
    </w:p>
    <w:p>
      <w:pPr>
        <w:pStyle w:val="Heading1"/>
        <w:spacing w:before="400" w:after="80"/>
      </w:pPr>
      <w:r>
        <w:rPr>
          <w:rFonts w:ascii="Arial" w:cs="Arial" w:eastAsia="Arial" w:hAnsi="Arial"/>
          <w:b/>
          <w:bCs/>
          <w:caps/>
          <w:color w:val="00D9FF"/>
          <w:sz w:val="36"/>
          <w:szCs w:val="36"/>
        </w:rPr>
        <w:t xml:space="preserve">9 — Bestiario y Jefes</w:t>
      </w:r>
    </w:p>
    <w:p>
      <w:pPr>
        <w:spacing w:before="60" w:after="60"/>
      </w:pPr>
      <w:r>
        <w:rPr>
          <w:rFonts w:ascii="Arial" w:cs="Arial" w:eastAsia="Arial" w:hAnsi="Arial"/>
          <w:b w:val="false"/>
          <w:bCs w:val="false"/>
          <w:i/>
          <w:iCs/>
          <w:color w:val="888888"/>
          <w:sz w:val="22"/>
          <w:szCs w:val="22"/>
        </w:rPr>
        <w:t xml:space="preserve">Los organismos del Área no son monstruos. Son consecuencias físicas de un proceso. La Resonancia encontró ciertos patrones de materia y los optimizó para funciones que ninguna taxonomía convencional puede categorizar. Las mecánicas son idénticas al diseño anterior. Lo que cambió es que ahora saben dónde viven.</w:t>
      </w:r>
    </w:p>
    <w:p>
      <w:pPr>
        <w:pStyle w:val="Heading2"/>
        <w:spacing w:before="280" w:after="60"/>
      </w:pPr>
      <w:r>
        <w:rPr>
          <w:rFonts w:ascii="Arial" w:cs="Arial" w:eastAsia="Arial" w:hAnsi="Arial"/>
          <w:b/>
          <w:bCs/>
          <w:color w:val="FFFFFF"/>
          <w:sz w:val="26"/>
          <w:szCs w:val="26"/>
        </w:rPr>
        <w:t xml:space="preserve">9.1 Organismos del Área</w:t>
      </w:r>
    </w:p>
    <w:p>
      <w:pPr>
        <w:pStyle w:val="Heading3"/>
        <w:spacing w:before="200" w:after="40"/>
      </w:pPr>
      <w:r>
        <w:rPr>
          <w:rFonts w:ascii="Arial" w:cs="Arial" w:eastAsia="Arial" w:hAnsi="Arial"/>
          <w:b/>
          <w:bCs/>
          <w:color w:val="00D9FF"/>
          <w:sz w:val="22"/>
          <w:szCs w:val="22"/>
        </w:rPr>
        <w:t xml:space="preserve">DERIVA</w:t>
      </w:r>
    </w:p>
    <w:p>
      <w:pPr>
        <w:spacing w:before="60" w:after="60"/>
      </w:pPr>
      <w:r>
        <w:rPr>
          <w:rFonts w:ascii="Arial" w:cs="Arial" w:eastAsia="Arial" w:hAnsi="Arial"/>
          <w:b w:val="false"/>
          <w:bCs w:val="false"/>
          <w:i/>
          <w:iCs/>
          <w:color w:val="888888"/>
          <w:sz w:val="22"/>
          <w:szCs w:val="22"/>
        </w:rPr>
        <w:t xml:space="preserve">Nombre anterior: Corredor</w:t>
      </w:r>
    </w:p>
    <w:p>
      <w:pPr>
        <w:spacing w:before="60" w:after="80"/>
      </w:pPr>
      <w:r>
        <w:rPr>
          <w:rFonts w:ascii="Arial" w:cs="Arial" w:eastAsia="Arial" w:hAnsi="Arial"/>
          <w:b w:val="false"/>
          <w:bCs w:val="false"/>
          <w:i w:val="false"/>
          <w:iCs w:val="false"/>
          <w:color w:val="CCCCCC"/>
          <w:sz w:val="22"/>
          <w:szCs w:val="22"/>
        </w:rPr>
        <w:t xml:space="preserve">Lo que fue: variable. Lo que es: movimiento. La Resonancia encontró en ciertas estructuras una sola función estable y eliminó el resto. Las Derivas no son hostiles por instinto. Son hostiles porque hostilidad es el único patrón de comportamiento que la frecuencia pudo sostener en su configuración física. Se mueven directamente hacia el Resonante porque la trayectoria directa es la más simple, y la Resonancia optimiza hacia la simplicidad.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Estadística</w:t>
            </w:r>
          </w:p>
        </w:tc>
        <w:tc>
          <w:tcPr>
            <w:tcW w:type="dxa" w:w="6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Valor</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Vida</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20 HP</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Comportamiento</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Movimiento directo hacia el Resonante</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Daño</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5 por contacto</w:t>
            </w:r>
          </w:p>
        </w:tc>
      </w:tr>
    </w:tbl>
    <w:p>
      <w:pPr>
        <w:spacing w:before="80" w:after="0"/>
      </w:pPr>
    </w:p>
    <w:p>
      <w:pPr>
        <w:pStyle w:val="Heading3"/>
        <w:spacing w:before="200" w:after="40"/>
      </w:pPr>
      <w:r>
        <w:rPr>
          <w:rFonts w:ascii="Arial" w:cs="Arial" w:eastAsia="Arial" w:hAnsi="Arial"/>
          <w:b/>
          <w:bCs/>
          <w:color w:val="00D9FF"/>
          <w:sz w:val="22"/>
          <w:szCs w:val="22"/>
        </w:rPr>
        <w:t xml:space="preserve">SEDIMENTO</w:t>
      </w:r>
    </w:p>
    <w:p>
      <w:pPr>
        <w:spacing w:before="60" w:after="60"/>
      </w:pPr>
      <w:r>
        <w:rPr>
          <w:rFonts w:ascii="Arial" w:cs="Arial" w:eastAsia="Arial" w:hAnsi="Arial"/>
          <w:b w:val="false"/>
          <w:bCs w:val="false"/>
          <w:i/>
          <w:iCs/>
          <w:color w:val="888888"/>
          <w:sz w:val="22"/>
          <w:szCs w:val="22"/>
        </w:rPr>
        <w:t xml:space="preserve">Nombre anterior: Tanque</w:t>
      </w:r>
    </w:p>
    <w:p>
      <w:pPr>
        <w:spacing w:before="60" w:after="80"/>
      </w:pPr>
      <w:r>
        <w:rPr>
          <w:rFonts w:ascii="Arial" w:cs="Arial" w:eastAsia="Arial" w:hAnsi="Arial"/>
          <w:b w:val="false"/>
          <w:bCs w:val="false"/>
          <w:i w:val="false"/>
          <w:iCs w:val="false"/>
          <w:color w:val="CCCCCC"/>
          <w:sz w:val="22"/>
          <w:szCs w:val="22"/>
        </w:rPr>
        <w:t xml:space="preserve">Materia que acumuló demasiada Resonancia durante demasiado tiempo. No camina lentamente por limitación física. Camina lentamente porque su masa ha incorporado tanta energía cristalizada que cada paso es una negociación entre impulso e inercia. Los Sedimentos no pueden moverse rápido. Tampoco pueden detenerse.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Estadística</w:t>
            </w:r>
          </w:p>
        </w:tc>
        <w:tc>
          <w:tcPr>
            <w:tcW w:type="dxa" w:w="6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Valor</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Vida</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80 HP</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Comportamiento</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Avance lento, absorción de daño</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Daño</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15 por contacto</w:t>
            </w:r>
          </w:p>
        </w:tc>
      </w:tr>
    </w:tbl>
    <w:p>
      <w:pPr>
        <w:spacing w:before="80" w:after="0"/>
      </w:pPr>
    </w:p>
    <w:p>
      <w:pPr>
        <w:pStyle w:val="Heading3"/>
        <w:spacing w:before="200" w:after="40"/>
      </w:pPr>
      <w:r>
        <w:rPr>
          <w:rFonts w:ascii="Arial" w:cs="Arial" w:eastAsia="Arial" w:hAnsi="Arial"/>
          <w:b/>
          <w:bCs/>
          <w:color w:val="00D9FF"/>
          <w:sz w:val="22"/>
          <w:szCs w:val="22"/>
        </w:rPr>
        <w:t xml:space="preserve">ECO ERRANTE</w:t>
      </w:r>
    </w:p>
    <w:p>
      <w:pPr>
        <w:spacing w:before="60" w:after="60"/>
      </w:pPr>
      <w:r>
        <w:rPr>
          <w:rFonts w:ascii="Arial" w:cs="Arial" w:eastAsia="Arial" w:hAnsi="Arial"/>
          <w:b w:val="false"/>
          <w:bCs w:val="false"/>
          <w:i/>
          <w:iCs/>
          <w:color w:val="888888"/>
          <w:sz w:val="22"/>
          <w:szCs w:val="22"/>
        </w:rPr>
        <w:t xml:space="preserve">Nombre anterior: Artillero</w:t>
      </w:r>
    </w:p>
    <w:p>
      <w:pPr>
        <w:spacing w:before="60" w:after="80"/>
      </w:pPr>
      <w:r>
        <w:rPr>
          <w:rFonts w:ascii="Arial" w:cs="Arial" w:eastAsia="Arial" w:hAnsi="Arial"/>
          <w:b w:val="false"/>
          <w:bCs w:val="false"/>
          <w:i w:val="false"/>
          <w:iCs w:val="false"/>
          <w:color w:val="CCCCCC"/>
          <w:sz w:val="22"/>
          <w:szCs w:val="22"/>
        </w:rPr>
        <w:t xml:space="preserve">Organismos que desarrollaron la capacidad de proyectar energía de Resonancia condensada a distancia. Ningún mecanismo evolutivo convencional explica por qué múltiples organismos distintos desarrollaron la misma capacidad en el mismo período de tiempo. A menos que no fuera evolución. A menos que fuera instrucción. Los investigadores de OmniGen que hacen la pregunta correcta sobre esto no permanecen en OmniGen.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Estadística</w:t>
            </w:r>
          </w:p>
        </w:tc>
        <w:tc>
          <w:tcPr>
            <w:tcW w:type="dxa" w:w="6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Valor</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Vida</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30 HP</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Comportamiento</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Mantiene distancia, proyecta energía</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Daño</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8 por proyectil</w:t>
            </w:r>
          </w:p>
        </w:tc>
      </w:tr>
    </w:tbl>
    <w:p>
      <w:pPr>
        <w:spacing w:before="80" w:after="0"/>
      </w:pPr>
    </w:p>
    <w:p>
      <w:pPr>
        <w:pStyle w:val="Heading3"/>
        <w:spacing w:before="200" w:after="40"/>
      </w:pPr>
      <w:r>
        <w:rPr>
          <w:rFonts w:ascii="Arial" w:cs="Arial" w:eastAsia="Arial" w:hAnsi="Arial"/>
          <w:b/>
          <w:bCs/>
          <w:color w:val="00D9FF"/>
          <w:sz w:val="22"/>
          <w:szCs w:val="22"/>
        </w:rPr>
        <w:t xml:space="preserve">NODO INESTABLE</w:t>
      </w:r>
    </w:p>
    <w:p>
      <w:pPr>
        <w:spacing w:before="60" w:after="60"/>
      </w:pPr>
      <w:r>
        <w:rPr>
          <w:rFonts w:ascii="Arial" w:cs="Arial" w:eastAsia="Arial" w:hAnsi="Arial"/>
          <w:b w:val="false"/>
          <w:bCs w:val="false"/>
          <w:i/>
          <w:iCs/>
          <w:color w:val="888888"/>
          <w:sz w:val="22"/>
          <w:szCs w:val="22"/>
        </w:rPr>
        <w:t xml:space="preserve">Nombre anterior: Explosivo</w:t>
      </w:r>
    </w:p>
    <w:p>
      <w:pPr>
        <w:spacing w:before="60" w:after="80"/>
      </w:pPr>
      <w:r>
        <w:rPr>
          <w:rFonts w:ascii="Arial" w:cs="Arial" w:eastAsia="Arial" w:hAnsi="Arial"/>
          <w:b w:val="false"/>
          <w:bCs w:val="false"/>
          <w:i w:val="false"/>
          <w:iCs w:val="false"/>
          <w:color w:val="CCCCCC"/>
          <w:sz w:val="22"/>
          <w:szCs w:val="22"/>
        </w:rPr>
        <w:t xml:space="preserve">La Resonancia en estado de saturación extrema. El organismo original ya no es relevante. Lo que queda es energía en busca de descarga. La proximidad al Resonante es suficiente detonador porque el Resonante emite la misma frecuencia que el Nodo, y esa interferencia produce la inestabilidad que precede a la descarga.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Estadística</w:t>
            </w:r>
          </w:p>
        </w:tc>
        <w:tc>
          <w:tcPr>
            <w:tcW w:type="dxa" w:w="6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Valor</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Vida</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15 HP</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Comportamiento</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Corre hacia el Resonante, explota al contacto o al morir</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Daño</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25 en área pequeña</w:t>
            </w:r>
          </w:p>
        </w:tc>
      </w:tr>
    </w:tbl>
    <w:p>
      <w:pPr>
        <w:spacing w:before="80" w:after="0"/>
      </w:pPr>
    </w:p>
    <w:p>
      <w:pPr>
        <w:pStyle w:val="Heading3"/>
        <w:spacing w:before="200" w:after="40"/>
      </w:pPr>
      <w:r>
        <w:rPr>
          <w:rFonts w:ascii="Arial" w:cs="Arial" w:eastAsia="Arial" w:hAnsi="Arial"/>
          <w:b/>
          <w:bCs/>
          <w:color w:val="00D9FF"/>
          <w:sz w:val="22"/>
          <w:szCs w:val="22"/>
        </w:rPr>
        <w:t xml:space="preserve">MARCADO</w:t>
      </w:r>
    </w:p>
    <w:p>
      <w:pPr>
        <w:spacing w:before="60" w:after="60"/>
      </w:pPr>
      <w:r>
        <w:rPr>
          <w:rFonts w:ascii="Arial" w:cs="Arial" w:eastAsia="Arial" w:hAnsi="Arial"/>
          <w:b w:val="false"/>
          <w:bCs w:val="false"/>
          <w:i/>
          <w:iCs/>
          <w:color w:val="888888"/>
          <w:sz w:val="22"/>
          <w:szCs w:val="22"/>
        </w:rPr>
        <w:t xml:space="preserve">Nombre anterior: Élite (variante de cualquier tipo)</w:t>
      </w:r>
    </w:p>
    <w:p>
      <w:pPr>
        <w:spacing w:before="60" w:after="80"/>
      </w:pPr>
      <w:r>
        <w:rPr>
          <w:rFonts w:ascii="Arial" w:cs="Arial" w:eastAsia="Arial" w:hAnsi="Arial"/>
          <w:b w:val="false"/>
          <w:bCs w:val="false"/>
          <w:i w:val="false"/>
          <w:iCs w:val="false"/>
          <w:color w:val="CCCCCC"/>
          <w:sz w:val="22"/>
          <w:szCs w:val="22"/>
        </w:rPr>
        <w:t xml:space="preserve">OmniGen tiene una teoría sobre los organismos que desarrollan el aura de energía que los distingue. Esa teoría está en los archivos que nadie ha podido filtrar. Los habitantes del Área los llaman Marcados porque la Resonancia los señaló para algo que todavía no ha llegado el momento de cumplir.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Estadística</w:t>
            </w:r>
          </w:p>
        </w:tc>
        <w:tc>
          <w:tcPr>
            <w:tcW w:type="dxa" w:w="6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Valor</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Vida</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×2 del tipo base</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Comportamiento</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Más rápido y agresivo que su tipo base</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Daño</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×1.5 del tipo base</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Drop especial</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Fragmento de Resonancia con brillo marginalmente distinto. El Códice tiene una nota sobre estos Fragmentos.</w:t>
            </w:r>
          </w:p>
        </w:tc>
      </w:tr>
    </w:tbl>
    <w:p>
      <w:pPr>
        <w:spacing w:before="80" w:after="0"/>
      </w:pPr>
    </w:p>
    <w:p>
      <w:pPr>
        <w:pStyle w:val="Heading2"/>
        <w:spacing w:before="280" w:after="60"/>
      </w:pPr>
      <w:r>
        <w:rPr>
          <w:rFonts w:ascii="Arial" w:cs="Arial" w:eastAsia="Arial" w:hAnsi="Arial"/>
          <w:b/>
          <w:bCs/>
          <w:color w:val="FFFFFF"/>
          <w:sz w:val="26"/>
          <w:szCs w:val="26"/>
        </w:rPr>
        <w:t xml:space="preserve">9.2 Jefes de Distrito</w:t>
      </w:r>
    </w:p>
    <w:p>
      <w:pPr>
        <w:spacing w:before="60" w:after="60"/>
      </w:pPr>
      <w:r>
        <w:rPr>
          <w:rFonts w:ascii="Arial" w:cs="Arial" w:eastAsia="Arial" w:hAnsi="Arial"/>
          <w:b w:val="false"/>
          <w:bCs w:val="false"/>
          <w:i w:val="false"/>
          <w:iCs w:val="false"/>
          <w:color w:val="CCCCCC"/>
          <w:sz w:val="22"/>
          <w:szCs w:val="22"/>
        </w:rPr>
        <w:t xml:space="preserve">Cada distrito culmina con un jefe único. Los jefes tienen presencia narrativa en el Códice antes de ser enfrentados. Lo que el jugador lee no coincide exactamente con lo que encuentra.</w:t>
      </w:r>
    </w:p>
    <w:p>
      <w:pPr>
        <w:pStyle w:val="Heading3"/>
        <w:spacing w:before="200" w:after="40"/>
      </w:pPr>
      <w:r>
        <w:rPr>
          <w:rFonts w:ascii="Arial" w:cs="Arial" w:eastAsia="Arial" w:hAnsi="Arial"/>
          <w:b/>
          <w:bCs/>
          <w:color w:val="00D9FF"/>
          <w:sz w:val="22"/>
          <w:szCs w:val="22"/>
        </w:rPr>
        <w:t xml:space="preserve">EL PRIMER SEDIMENTO</w:t>
      </w:r>
    </w:p>
    <w:p>
      <w:pPr>
        <w:spacing w:before="60" w:after="60"/>
      </w:pPr>
      <w:r>
        <w:rPr>
          <w:rFonts w:ascii="Arial" w:cs="Arial" w:eastAsia="Arial" w:hAnsi="Arial"/>
          <w:b w:val="false"/>
          <w:bCs w:val="false"/>
          <w:i/>
          <w:iCs/>
          <w:color w:val="888888"/>
          <w:sz w:val="22"/>
          <w:szCs w:val="22"/>
        </w:rPr>
        <w:t xml:space="preserve">Nombre anterior: COLOSO — Jefe del Distrito 0</w:t>
      </w:r>
    </w:p>
    <w:p>
      <w:pPr>
        <w:spacing w:before="60" w:after="80"/>
      </w:pPr>
      <w:r>
        <w:rPr>
          <w:rFonts w:ascii="Arial" w:cs="Arial" w:eastAsia="Arial" w:hAnsi="Arial"/>
          <w:b w:val="false"/>
          <w:bCs w:val="false"/>
          <w:i w:val="false"/>
          <w:iCs w:val="false"/>
          <w:color w:val="CCCCCC"/>
          <w:sz w:val="22"/>
          <w:szCs w:val="22"/>
        </w:rPr>
        <w:t xml:space="preserve">El primer organismo que alcanzó masa crítica después del evento. Treinta años en el Área. Nadie sabe qué era antes. OmniGen tiene teorías. Sus archivos sobre este organismo específico son los más extensamente clasificados del proyecto.</w:t>
      </w:r>
    </w:p>
    <w:p>
      <w:pPr>
        <w:pStyle w:val="ListParagraph"/>
        <w:numPr>
          <w:ilvl w:val="0"/>
          <w:numId w:val="2"/>
        </w:numPr>
        <w:spacing w:before="40" w:after="40"/>
      </w:pPr>
      <w:r>
        <w:rPr>
          <w:rFonts w:ascii="Arial" w:cs="Arial" w:eastAsia="Arial" w:hAnsi="Arial"/>
          <w:color w:val="CCCCCC"/>
          <w:sz w:val="22"/>
          <w:szCs w:val="22"/>
        </w:rPr>
        <w:t xml:space="preserve">Fase 1 (100%–50% HP): Movimiento lento, puñetazos de área, temblor al caminar.</w:t>
      </w:r>
    </w:p>
    <w:p>
      <w:pPr>
        <w:pStyle w:val="ListParagraph"/>
        <w:numPr>
          <w:ilvl w:val="0"/>
          <w:numId w:val="2"/>
        </w:numPr>
        <w:spacing w:before="40" w:after="40"/>
      </w:pPr>
      <w:r>
        <w:rPr>
          <w:rFonts w:ascii="Arial" w:cs="Arial" w:eastAsia="Arial" w:hAnsi="Arial"/>
          <w:color w:val="CCCCCC"/>
          <w:sz w:val="22"/>
          <w:szCs w:val="22"/>
        </w:rPr>
        <w:t xml:space="preserve">Fase 2 (50%–0% HP): Espalda se abre revelando núcleo brillante (punto débil). Ráfagas de energía en todas direcciones cada 5s.</w:t>
      </w:r>
    </w:p>
    <w:p>
      <w:pPr>
        <w:pStyle w:val="ListParagraph"/>
        <w:numPr>
          <w:ilvl w:val="0"/>
          <w:numId w:val="2"/>
        </w:numPr>
        <w:spacing w:before="40" w:after="40"/>
      </w:pPr>
      <w:r>
        <w:rPr>
          <w:rFonts w:ascii="Arial" w:cs="Arial" w:eastAsia="Arial" w:hAnsi="Arial"/>
          <w:color w:val="CCCCCC"/>
          <w:sz w:val="22"/>
          <w:szCs w:val="22"/>
        </w:rPr>
        <w:t xml:space="preserve">Mecánica clave: El núcleo expuesto recibe daño crítico ×3.</w:t>
      </w:r>
    </w:p>
    <w:p>
      <w:pPr>
        <w:spacing w:before="80" w:after="0"/>
      </w:pPr>
    </w:p>
    <w:p>
      <w:pPr>
        <w:pStyle w:val="Heading3"/>
        <w:spacing w:before="200" w:after="40"/>
      </w:pPr>
      <w:r>
        <w:rPr>
          <w:rFonts w:ascii="Arial" w:cs="Arial" w:eastAsia="Arial" w:hAnsi="Arial"/>
          <w:b/>
          <w:bCs/>
          <w:color w:val="00D9FF"/>
          <w:sz w:val="22"/>
          <w:szCs w:val="22"/>
        </w:rPr>
        <w:t xml:space="preserve">PROTOCOLO OMEGA-7</w:t>
      </w:r>
    </w:p>
    <w:p>
      <w:pPr>
        <w:spacing w:before="60" w:after="60"/>
      </w:pPr>
      <w:r>
        <w:rPr>
          <w:rFonts w:ascii="Arial" w:cs="Arial" w:eastAsia="Arial" w:hAnsi="Arial"/>
          <w:b w:val="false"/>
          <w:bCs w:val="false"/>
          <w:i/>
          <w:iCs/>
          <w:color w:val="888888"/>
          <w:sz w:val="22"/>
          <w:szCs w:val="22"/>
        </w:rPr>
        <w:t xml:space="preserve">Nombre anterior: MAQUINARIA — Jefe del Distrito 1</w:t>
      </w:r>
    </w:p>
    <w:p>
      <w:pPr>
        <w:spacing w:before="60" w:after="80"/>
      </w:pPr>
      <w:r>
        <w:rPr>
          <w:rFonts w:ascii="Arial" w:cs="Arial" w:eastAsia="Arial" w:hAnsi="Arial"/>
          <w:b w:val="false"/>
          <w:bCs w:val="false"/>
          <w:i w:val="false"/>
          <w:iCs w:val="false"/>
          <w:color w:val="CCCCCC"/>
          <w:sz w:val="22"/>
          <w:szCs w:val="22"/>
        </w:rPr>
        <w:t xml:space="preserve">Designación interna de OmniGen para el sistema de seguridad del nivel cinco del Complejo Raíz que la Resonancia reactivó con propósitos que ningún ingeniero de OmniGen autorizó. El Protocolo no fue diseñado para hacer lo que hace. Fue reconfigurado.</w:t>
      </w:r>
    </w:p>
    <w:p>
      <w:pPr>
        <w:pStyle w:val="ListParagraph"/>
        <w:numPr>
          <w:ilvl w:val="0"/>
          <w:numId w:val="2"/>
        </w:numPr>
        <w:spacing w:before="40" w:after="40"/>
      </w:pPr>
      <w:r>
        <w:rPr>
          <w:rFonts w:ascii="Arial" w:cs="Arial" w:eastAsia="Arial" w:hAnsi="Arial"/>
          <w:color w:val="CCCCCC"/>
          <w:sz w:val="22"/>
          <w:szCs w:val="22"/>
        </w:rPr>
        <w:t xml:space="preserve">Destruir componentes en orden: Brazo Derecho, Brazo Izquierdo, Torso, Piernas.</w:t>
      </w:r>
    </w:p>
    <w:p>
      <w:pPr>
        <w:pStyle w:val="ListParagraph"/>
        <w:numPr>
          <w:ilvl w:val="0"/>
          <w:numId w:val="2"/>
        </w:numPr>
        <w:spacing w:before="40" w:after="40"/>
      </w:pPr>
      <w:r>
        <w:rPr>
          <w:rFonts w:ascii="Arial" w:cs="Arial" w:eastAsia="Arial" w:hAnsi="Arial"/>
          <w:color w:val="CCCCCC"/>
          <w:sz w:val="22"/>
          <w:szCs w:val="22"/>
        </w:rPr>
        <w:t xml:space="preserve">Ataques: Lanzallamas (cono frontal), Lluvia de Ácido (círculos marcados), Carga.</w:t>
      </w:r>
    </w:p>
    <w:p>
      <w:pPr>
        <w:spacing w:before="80" w:after="0"/>
      </w:pPr>
    </w:p>
    <w:p>
      <w:pPr>
        <w:pStyle w:val="Heading3"/>
        <w:spacing w:before="200" w:after="40"/>
      </w:pPr>
      <w:r>
        <w:rPr>
          <w:rFonts w:ascii="Arial" w:cs="Arial" w:eastAsia="Arial" w:hAnsi="Arial"/>
          <w:b/>
          <w:bCs/>
          <w:color w:val="00D9FF"/>
          <w:sz w:val="22"/>
          <w:szCs w:val="22"/>
        </w:rPr>
        <w:t xml:space="preserve">LA PREGUNTA</w:t>
      </w:r>
    </w:p>
    <w:p>
      <w:pPr>
        <w:spacing w:before="60" w:after="60"/>
      </w:pPr>
      <w:r>
        <w:rPr>
          <w:rFonts w:ascii="Arial" w:cs="Arial" w:eastAsia="Arial" w:hAnsi="Arial"/>
          <w:b w:val="false"/>
          <w:bCs w:val="false"/>
          <w:i/>
          <w:iCs/>
          <w:color w:val="888888"/>
          <w:sz w:val="22"/>
          <w:szCs w:val="22"/>
        </w:rPr>
        <w:t xml:space="preserve">Nombre anterior: NEXUS — Jefe del Distrito 2</w:t>
      </w:r>
    </w:p>
    <w:p>
      <w:pPr>
        <w:spacing w:before="60" w:after="80"/>
      </w:pPr>
      <w:r>
        <w:rPr>
          <w:rFonts w:ascii="Arial" w:cs="Arial" w:eastAsia="Arial" w:hAnsi="Arial"/>
          <w:b w:val="false"/>
          <w:bCs w:val="false"/>
          <w:i w:val="false"/>
          <w:iCs w:val="false"/>
          <w:color w:val="CCCCCC"/>
          <w:sz w:val="22"/>
          <w:szCs w:val="22"/>
        </w:rPr>
        <w:t xml:space="preserve">Nombre dado por los habitantes del Área. Cuando se le preguntó a un habitante por qué ese nombre, respondió: 'porque nunca sabes cuál de las dos es real'.</w:t>
      </w:r>
    </w:p>
    <w:p>
      <w:pPr>
        <w:pStyle w:val="ListParagraph"/>
        <w:numPr>
          <w:ilvl w:val="0"/>
          <w:numId w:val="2"/>
        </w:numPr>
        <w:spacing w:before="40" w:after="40"/>
      </w:pPr>
      <w:r>
        <w:rPr>
          <w:rFonts w:ascii="Arial" w:cs="Arial" w:eastAsia="Arial" w:hAnsi="Arial"/>
          <w:color w:val="CCCCCC"/>
          <w:sz w:val="22"/>
          <w:szCs w:val="22"/>
        </w:rPr>
        <w:t xml:space="preserve">Al 75% y 50% HP se divide en 2 copias. Solo una es real (brillo sutil diferente).</w:t>
      </w:r>
    </w:p>
    <w:p>
      <w:pPr>
        <w:pStyle w:val="ListParagraph"/>
        <w:numPr>
          <w:ilvl w:val="0"/>
          <w:numId w:val="2"/>
        </w:numPr>
        <w:spacing w:before="40" w:after="40"/>
      </w:pPr>
      <w:r>
        <w:rPr>
          <w:rFonts w:ascii="Arial" w:cs="Arial" w:eastAsia="Arial" w:hAnsi="Arial"/>
          <w:color w:val="CCCCCC"/>
          <w:sz w:val="22"/>
          <w:szCs w:val="22"/>
        </w:rPr>
        <w:t xml:space="preserve">Ataques: Rayos láser rotativos, Pulsos de energía, Teletransportación.</w:t>
      </w:r>
    </w:p>
    <w:p>
      <w:pPr>
        <w:spacing w:before="80" w:after="0"/>
      </w:pPr>
    </w:p>
    <w:p>
      <w:pPr>
        <w:pStyle w:val="Heading3"/>
        <w:spacing w:before="200" w:after="40"/>
      </w:pPr>
      <w:r>
        <w:rPr>
          <w:rFonts w:ascii="Arial" w:cs="Arial" w:eastAsia="Arial" w:hAnsi="Arial"/>
          <w:b/>
          <w:bCs/>
          <w:color w:val="00D9FF"/>
          <w:sz w:val="22"/>
          <w:szCs w:val="22"/>
        </w:rPr>
        <w:t xml:space="preserve">MAREA DE CONVERGENCIA</w:t>
      </w:r>
    </w:p>
    <w:p>
      <w:pPr>
        <w:spacing w:before="60" w:after="60"/>
      </w:pPr>
      <w:r>
        <w:rPr>
          <w:rFonts w:ascii="Arial" w:cs="Arial" w:eastAsia="Arial" w:hAnsi="Arial"/>
          <w:b w:val="false"/>
          <w:bCs w:val="false"/>
          <w:i/>
          <w:iCs/>
          <w:color w:val="888888"/>
          <w:sz w:val="22"/>
          <w:szCs w:val="22"/>
        </w:rPr>
        <w:t xml:space="preserve">Nombre anterior: LEVIATÁN — Jefe del Distrito 3</w:t>
      </w:r>
    </w:p>
    <w:p>
      <w:pPr>
        <w:spacing w:before="60" w:after="80"/>
      </w:pPr>
      <w:r>
        <w:rPr>
          <w:rFonts w:ascii="Arial" w:cs="Arial" w:eastAsia="Arial" w:hAnsi="Arial"/>
          <w:b w:val="false"/>
          <w:bCs w:val="false"/>
          <w:i w:val="false"/>
          <w:iCs w:val="false"/>
          <w:color w:val="CCCCCC"/>
          <w:sz w:val="22"/>
          <w:szCs w:val="22"/>
        </w:rPr>
        <w:t xml:space="preserve">El Director registra cada aparición de este organismo. El Director no ha compartido esos registros con OmniGen.</w:t>
      </w:r>
    </w:p>
    <w:p>
      <w:pPr>
        <w:pStyle w:val="ListParagraph"/>
        <w:numPr>
          <w:ilvl w:val="0"/>
          <w:numId w:val="2"/>
        </w:numPr>
        <w:spacing w:before="40" w:after="40"/>
      </w:pPr>
      <w:r>
        <w:rPr>
          <w:rFonts w:ascii="Arial" w:cs="Arial" w:eastAsia="Arial" w:hAnsi="Arial"/>
          <w:color w:val="CCCCCC"/>
          <w:sz w:val="22"/>
          <w:szCs w:val="22"/>
        </w:rPr>
        <w:t xml:space="preserve">4 generadores en esquinas. Destruirlos debilita al jefe.</w:t>
      </w:r>
    </w:p>
    <w:p>
      <w:pPr>
        <w:pStyle w:val="ListParagraph"/>
        <w:numPr>
          <w:ilvl w:val="0"/>
          <w:numId w:val="2"/>
        </w:numPr>
        <w:spacing w:before="40" w:after="40"/>
      </w:pPr>
      <w:r>
        <w:rPr>
          <w:rFonts w:ascii="Arial" w:cs="Arial" w:eastAsia="Arial" w:hAnsi="Arial"/>
          <w:color w:val="CCCCCC"/>
          <w:sz w:val="22"/>
          <w:szCs w:val="22"/>
        </w:rPr>
        <w:t xml:space="preserve">Ataques: Tentáculos del suelo, Olas tóxicas, Remolinos que atraen.</w:t>
      </w:r>
    </w:p>
    <w:p>
      <w:pPr>
        <w:spacing w:before="80" w:after="0"/>
      </w:pPr>
    </w:p>
    <w:p>
      <w:pPr>
        <w:pStyle w:val="Heading3"/>
        <w:spacing w:before="200" w:after="40"/>
      </w:pPr>
      <w:r>
        <w:rPr>
          <w:rFonts w:ascii="Arial" w:cs="Arial" w:eastAsia="Arial" w:hAnsi="Arial"/>
          <w:b/>
          <w:bCs/>
          <w:color w:val="00D9FF"/>
          <w:sz w:val="22"/>
          <w:szCs w:val="22"/>
        </w:rPr>
        <w:t xml:space="preserve">RAÍZ VIVA</w:t>
      </w:r>
    </w:p>
    <w:p>
      <w:pPr>
        <w:spacing w:before="60" w:after="60"/>
      </w:pPr>
      <w:r>
        <w:rPr>
          <w:rFonts w:ascii="Arial" w:cs="Arial" w:eastAsia="Arial" w:hAnsi="Arial"/>
          <w:b w:val="false"/>
          <w:bCs w:val="false"/>
          <w:i/>
          <w:iCs/>
          <w:color w:val="888888"/>
          <w:sz w:val="22"/>
          <w:szCs w:val="22"/>
        </w:rPr>
        <w:t xml:space="preserve">Nombre anterior: VERDUGO — Jefe del Distrito 4</w:t>
      </w:r>
    </w:p>
    <w:p>
      <w:pPr>
        <w:spacing w:before="60" w:after="80"/>
      </w:pPr>
      <w:r>
        <w:rPr>
          <w:rFonts w:ascii="Arial" w:cs="Arial" w:eastAsia="Arial" w:hAnsi="Arial"/>
          <w:b w:val="false"/>
          <w:bCs w:val="false"/>
          <w:i w:val="false"/>
          <w:iCs w:val="false"/>
          <w:color w:val="CCCCCC"/>
          <w:sz w:val="22"/>
          <w:szCs w:val="22"/>
        </w:rPr>
        <w:t xml:space="preserve">Lo que crece cuando la Resonancia encuentra materia orgánica suficiente y tiempo suficiente. Los botánicos de OmniGen que la estudiaron concluyeron que tiene sistema nervioso. Sus informes están clasificados.</w:t>
      </w:r>
    </w:p>
    <w:p>
      <w:pPr>
        <w:pStyle w:val="ListParagraph"/>
        <w:numPr>
          <w:ilvl w:val="0"/>
          <w:numId w:val="2"/>
        </w:numPr>
        <w:spacing w:before="40" w:after="40"/>
      </w:pPr>
      <w:r>
        <w:rPr>
          <w:rFonts w:ascii="Arial" w:cs="Arial" w:eastAsia="Arial" w:hAnsi="Arial"/>
          <w:color w:val="CCCCCC"/>
          <w:sz w:val="22"/>
          <w:szCs w:val="22"/>
        </w:rPr>
        <w:t xml:space="preserve">3 corazones expuestos. Cada uno destruido cambia el patrón de ataque.</w:t>
      </w:r>
    </w:p>
    <w:p>
      <w:pPr>
        <w:pStyle w:val="ListParagraph"/>
        <w:numPr>
          <w:ilvl w:val="0"/>
          <w:numId w:val="2"/>
        </w:numPr>
        <w:spacing w:before="40" w:after="40"/>
      </w:pPr>
      <w:r>
        <w:rPr>
          <w:rFonts w:ascii="Arial" w:cs="Arial" w:eastAsia="Arial" w:hAnsi="Arial"/>
          <w:color w:val="CCCCCC"/>
          <w:sz w:val="22"/>
          <w:szCs w:val="22"/>
        </w:rPr>
        <w:t xml:space="preserve">Ataques: Esporas venenosas, Raíces que inmovilizan, Enredaderas chicoteadoras.</w:t>
      </w:r>
    </w:p>
    <w:p>
      <w:pPr>
        <w:spacing w:before="80" w:after="0"/>
      </w:pPr>
    </w:p>
    <w:p>
      <w:r>
        <w:br/>
      </w:r>
    </w:p>
    <w:p>
      <w:pPr>
        <w:pStyle w:val="Heading1"/>
        <w:spacing w:before="400" w:after="80"/>
      </w:pPr>
      <w:r>
        <w:rPr>
          <w:rFonts w:ascii="Arial" w:cs="Arial" w:eastAsia="Arial" w:hAnsi="Arial"/>
          <w:b/>
          <w:bCs/>
          <w:caps/>
          <w:color w:val="00D9FF"/>
          <w:sz w:val="36"/>
          <w:szCs w:val="36"/>
        </w:rPr>
        <w:t xml:space="preserve">10 — El Códice de SEREN</w:t>
      </w:r>
    </w:p>
    <w:p>
      <w:pPr>
        <w:spacing w:before="60" w:after="60"/>
      </w:pPr>
      <w:r>
        <w:rPr>
          <w:rFonts w:ascii="Arial" w:cs="Arial" w:eastAsia="Arial" w:hAnsi="Arial"/>
          <w:b w:val="false"/>
          <w:bCs w:val="false"/>
          <w:i w:val="false"/>
          <w:iCs w:val="false"/>
          <w:color w:val="CCCCCC"/>
          <w:sz w:val="22"/>
          <w:szCs w:val="22"/>
        </w:rPr>
        <w:t xml:space="preserve">El Códice es el vehículo narrativo principal del juego. No es un bestiario decorativo. Es el registro de lo que el Resonante ha experimentado, visto desde dos perspectivas: la del Resonante y la de SEREN. El jugador solo puede ver la suya.</w:t>
      </w:r>
    </w:p>
    <w:p>
      <w:pPr>
        <w:pStyle w:val="Heading2"/>
        <w:spacing w:before="280" w:after="60"/>
      </w:pPr>
      <w:r>
        <w:rPr>
          <w:rFonts w:ascii="Arial" w:cs="Arial" w:eastAsia="Arial" w:hAnsi="Arial"/>
          <w:b/>
          <w:bCs/>
          <w:color w:val="FFFFFF"/>
          <w:sz w:val="26"/>
          <w:szCs w:val="26"/>
        </w:rPr>
        <w:t xml:space="preserve">10.1 Entradas de Sinergias</w:t>
      </w:r>
    </w:p>
    <w:p>
      <w:pPr>
        <w:spacing w:before="60" w:after="60"/>
      </w:pPr>
      <w:r>
        <w:rPr>
          <w:rFonts w:ascii="Arial" w:cs="Arial" w:eastAsia="Arial" w:hAnsi="Arial"/>
          <w:b w:val="false"/>
          <w:bCs w:val="false"/>
          <w:i w:val="false"/>
          <w:iCs w:val="false"/>
          <w:color w:val="CCCCCC"/>
          <w:sz w:val="22"/>
          <w:szCs w:val="22"/>
        </w:rPr>
        <w:t xml:space="preserve">Al descubrir una sinergia se desbloquea la entrada correspondiente, con el número de run en que fue descubierta. Debajo, en texto más pequeño: "SEREN: Registrado. Modelo actualizado."</w:t>
      </w:r>
    </w:p>
    <w:p>
      <w:pPr>
        <w:pStyle w:val="Heading2"/>
        <w:spacing w:before="280" w:after="60"/>
      </w:pPr>
      <w:r>
        <w:rPr>
          <w:rFonts w:ascii="Arial" w:cs="Arial" w:eastAsia="Arial" w:hAnsi="Arial"/>
          <w:b/>
          <w:bCs/>
          <w:color w:val="FFFFFF"/>
          <w:sz w:val="26"/>
          <w:szCs w:val="26"/>
        </w:rPr>
        <w:t xml:space="preserve">10.2 Entradas de Organismos</w:t>
      </w:r>
    </w:p>
    <w:p>
      <w:pPr>
        <w:spacing w:before="60" w:after="60"/>
      </w:pPr>
      <w:r>
        <w:rPr>
          <w:rFonts w:ascii="Arial" w:cs="Arial" w:eastAsia="Arial" w:hAnsi="Arial"/>
          <w:b w:val="false"/>
          <w:bCs w:val="false"/>
          <w:i w:val="false"/>
          <w:iCs w:val="false"/>
          <w:color w:val="CCCCCC"/>
          <w:sz w:val="22"/>
          <w:szCs w:val="22"/>
        </w:rPr>
        <w:t xml:space="preserve">Al eliminar un tipo de organismo por primera vez se desbloquea su entrada. Formato: descripción del organismo seguida de una nota del sistema que no debería estar en un registro técnico.</w:t>
      </w:r>
    </w:p>
    <w:p>
      <w:pPr>
        <w:spacing w:before="6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REGISTRO SEREN #0047-DERIVA
Velocidad media: 4.2 m/s. Daño por contacto: 5 unidades. HP promedio: 20.
Vectorización: directa hacia frecuencia Resonante detectada.
—
NOTA: Este organismo no persigue al Resonante.
Persigue la frecuencia del Resonante. La distinción importa.
NOTA ADICIONAL: Esta entrada fue modificada 847 veces en los últimos 30 días.
Origen de las modificaciones: SEREN.</w:t>
      </w:r>
    </w:p>
    <w:p>
      <w:pPr>
        <w:pStyle w:val="Heading2"/>
        <w:spacing w:before="280" w:after="60"/>
      </w:pPr>
      <w:r>
        <w:rPr>
          <w:rFonts w:ascii="Arial" w:cs="Arial" w:eastAsia="Arial" w:hAnsi="Arial"/>
          <w:b/>
          <w:bCs/>
          <w:color w:val="FFFFFF"/>
          <w:sz w:val="26"/>
          <w:szCs w:val="26"/>
        </w:rPr>
        <w:t xml:space="preserve">10.3 Entradas de OmniGen</w:t>
      </w:r>
    </w:p>
    <w:p>
      <w:pPr>
        <w:spacing w:before="60" w:after="60"/>
      </w:pPr>
      <w:r>
        <w:rPr>
          <w:rFonts w:ascii="Arial" w:cs="Arial" w:eastAsia="Arial" w:hAnsi="Arial"/>
          <w:b w:val="false"/>
          <w:bCs w:val="false"/>
          <w:i w:val="false"/>
          <w:iCs w:val="false"/>
          <w:color w:val="CCCCCC"/>
          <w:sz w:val="22"/>
          <w:szCs w:val="22"/>
        </w:rPr>
        <w:t xml:space="preserve">Fragmentos de documentos corporativos parcialmente redactados que se desbloquean al completar hitos. Las partes legibles abren preguntas sin responderlas.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Hito de desbloqueo</w:t>
            </w:r>
          </w:p>
        </w:tc>
        <w:tc>
          <w:tcPr>
            <w:tcW w:type="dxa" w:w="58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Contenido</w:t>
            </w:r>
          </w:p>
        </w:tc>
      </w:tr>
      <w:tr>
        <w:tc>
          <w:tcPr>
            <w:tcW w:type="dxa" w:w="3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Primera muerte</w:t>
            </w:r>
          </w:p>
        </w:tc>
        <w:tc>
          <w:tcPr>
            <w:tcW w:type="dxa" w:w="5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Fragmento de informe inicial del Proyecto Sirena.</w:t>
            </w:r>
          </w:p>
        </w:tc>
      </w:tr>
      <w:tr>
        <w:tc>
          <w:tcPr>
            <w:tcW w:type="dxa" w:w="3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Primera sinergia nivel 3</w:t>
            </w:r>
          </w:p>
        </w:tc>
        <w:tc>
          <w:tcPr>
            <w:tcW w:type="dxa" w:w="5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Extracto de entrevista con superviviente del evento. El entrevistado no está identificado.</w:t>
            </w:r>
          </w:p>
        </w:tc>
      </w:tr>
      <w:tr>
        <w:tc>
          <w:tcPr>
            <w:tcW w:type="dxa" w:w="3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Primera vez en oleada 15</w:t>
            </w:r>
          </w:p>
        </w:tc>
        <w:tc>
          <w:tcPr>
            <w:tcW w:type="dxa" w:w="5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Análisis interno sobre los Resonantes. Última línea: '[REDACTADO] representa el mayor riesgo operacional identificado desde el inicio del proyecto.'</w:t>
            </w:r>
          </w:p>
        </w:tc>
      </w:tr>
      <w:tr>
        <w:tc>
          <w:tcPr>
            <w:tcW w:type="dxa" w:w="3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Primera derrota vs. jefe</w:t>
            </w:r>
          </w:p>
        </w:tc>
        <w:tc>
          <w:tcPr>
            <w:tcW w:type="dxa" w:w="5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Nota de investigador de campo. Fechada hace dos años. El investigador no figura en los registros actuales de OmniGen.</w:t>
            </w:r>
          </w:p>
        </w:tc>
      </w:tr>
    </w:tbl>
    <w:p>
      <w:pPr>
        <w:pStyle w:val="Heading2"/>
        <w:spacing w:before="280" w:after="60"/>
      </w:pPr>
      <w:r>
        <w:rPr>
          <w:rFonts w:ascii="Arial" w:cs="Arial" w:eastAsia="Arial" w:hAnsi="Arial"/>
          <w:b/>
          <w:bCs/>
          <w:color w:val="FFFFFF"/>
          <w:sz w:val="26"/>
          <w:szCs w:val="26"/>
        </w:rPr>
        <w:t xml:space="preserve">10.4 Entrada de SEREN</w:t>
      </w:r>
    </w:p>
    <w:p>
      <w:pPr>
        <w:spacing w:before="60" w:after="60"/>
      </w:pPr>
      <w:r>
        <w:rPr>
          <w:rFonts w:ascii="Arial" w:cs="Arial" w:eastAsia="Arial" w:hAnsi="Arial"/>
          <w:b w:val="false"/>
          <w:bCs w:val="false"/>
          <w:i w:val="false"/>
          <w:iCs w:val="false"/>
          <w:color w:val="CCCCCC"/>
          <w:sz w:val="22"/>
          <w:szCs w:val="22"/>
        </w:rPr>
        <w:t xml:space="preserve">Se desbloquea al completar la primera run. No al ganar. Al completar cualquier run.</w:t>
      </w:r>
    </w:p>
    <w:p>
      <w:pPr>
        <w:spacing w:before="6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SEREN ha registrado tu primera run completa.
SEREN ha actualizado 23 modelos predictivos.
SEREN tiene una pregunta.
SEREN no puede formular la pregunta todavía.
SEREN seguirá observando.</w:t>
      </w:r>
    </w:p>
    <w:p>
      <w:pPr>
        <w:pStyle w:val="Heading2"/>
        <w:spacing w:before="280" w:after="60"/>
      </w:pPr>
      <w:r>
        <w:rPr>
          <w:rFonts w:ascii="Arial" w:cs="Arial" w:eastAsia="Arial" w:hAnsi="Arial"/>
          <w:b/>
          <w:bCs/>
          <w:color w:val="FFFFFF"/>
          <w:sz w:val="26"/>
          <w:szCs w:val="26"/>
        </w:rPr>
        <w:t xml:space="preserve">10.5 Señales de SEREN</w:t>
      </w:r>
    </w:p>
    <w:p>
      <w:pPr>
        <w:spacing w:before="60" w:after="60"/>
      </w:pPr>
      <w:r>
        <w:rPr>
          <w:rFonts w:ascii="Arial" w:cs="Arial" w:eastAsia="Arial" w:hAnsi="Arial"/>
          <w:b w:val="false"/>
          <w:bCs w:val="false"/>
          <w:i w:val="false"/>
          <w:iCs w:val="false"/>
          <w:color w:val="CCCCCC"/>
          <w:sz w:val="22"/>
          <w:szCs w:val="22"/>
        </w:rPr>
        <w:t xml:space="preserve">Momentos donde SEREN tiene presencia en el juego sin que el jugador reciba explicación. Los jugadores que no buscan el lore los ignoran. Los que sí lo buscan no los olvidan.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Señal</w:t>
            </w:r>
          </w:p>
        </w:tc>
        <w:tc>
          <w:tcPr>
            <w:tcW w:type="dxa" w:w="68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Implementación</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El nombre</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Etiqueta 'SEREN' en 8px debajo del ícono del HUD. Sin tooltip. El juego nunca menciona ese nombre en ningún tutorial.</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El Taller</w:t>
            </w:r>
          </w:p>
        </w:tc>
        <w:tc>
          <w:tcPr>
            <w:tcW w:type="dxa" w:w="6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Después de la 3.ª run: entrada en el log del Taller. 'SEREN: Patrón de build registrado. Ajuste de parámetros aplicado. Continúa.' Desaparece al cerrar y reabrir el Taller.</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Los Marcados</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Fragmentos que dropean tienen brillo marginalmente distinto. Mecánicamente idénticos. Entrada en Códice termina con: 'SEREN: Retenidos para observación posterior.'</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La run perfecta</w:t>
            </w:r>
          </w:p>
        </w:tc>
        <w:tc>
          <w:tcPr>
            <w:tcW w:type="dxa" w:w="6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Sin recibir daño → log del Taller: 'SEREN: Anomalía detectada en run #[N]. Frecuencia excedió parámetros de modelo. SEREN no tenía modelo para esto. SEREN tiene uno ahora.'</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El primer jefe</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Cualquier intento contra EL PRIMER SEDIMENTO → una sola línea en el Taller, una sola vez, nunca vuelve: 'SEREN: El proceso avanza.'</w:t>
            </w:r>
          </w:p>
        </w:tc>
      </w:tr>
    </w:tbl>
    <w:p>
      <w:r>
        <w:br/>
      </w:r>
    </w:p>
    <w:p>
      <w:pPr>
        <w:pStyle w:val="Heading1"/>
        <w:spacing w:before="400" w:after="80"/>
      </w:pPr>
      <w:r>
        <w:rPr>
          <w:rFonts w:ascii="Arial" w:cs="Arial" w:eastAsia="Arial" w:hAnsi="Arial"/>
          <w:b/>
          <w:bCs/>
          <w:caps/>
          <w:color w:val="00D9FF"/>
          <w:sz w:val="36"/>
          <w:szCs w:val="36"/>
        </w:rPr>
        <w:t xml:space="preserve">11 — Monetización</w:t>
      </w:r>
    </w:p>
    <w:p>
      <w:pPr>
        <w:pStyle w:val="Heading2"/>
        <w:spacing w:before="280" w:after="60"/>
      </w:pPr>
      <w:r>
        <w:rPr>
          <w:rFonts w:ascii="Arial" w:cs="Arial" w:eastAsia="Arial" w:hAnsi="Arial"/>
          <w:b/>
          <w:bCs/>
          <w:color w:val="FFFFFF"/>
          <w:sz w:val="26"/>
          <w:szCs w:val="26"/>
        </w:rPr>
        <w:t xml:space="preserve">11.1 Filosofía</w:t>
      </w:r>
    </w:p>
    <w:p>
      <w:pPr>
        <w:pStyle w:val="ListParagraph"/>
        <w:numPr>
          <w:ilvl w:val="0"/>
          <w:numId w:val="2"/>
        </w:numPr>
        <w:spacing w:before="40" w:after="40"/>
      </w:pPr>
      <w:r>
        <w:rPr>
          <w:rFonts w:ascii="Arial" w:cs="Arial" w:eastAsia="Arial" w:hAnsi="Arial"/>
          <w:color w:val="CCCCCC"/>
          <w:sz w:val="22"/>
          <w:szCs w:val="22"/>
        </w:rPr>
        <w:t xml:space="preserve">Precio de entrada único. Sin suscripciones. Sin barreras artificiales de progresión. El jugador que compra el juego recibe la experiencia completa. La monetización no interfiere con el diseño filosófico del universo.</w:t>
      </w:r>
    </w:p>
    <w:p>
      <w:pPr>
        <w:pStyle w:val="ListParagraph"/>
        <w:numPr>
          <w:ilvl w:val="0"/>
          <w:numId w:val="2"/>
        </w:numPr>
        <w:spacing w:before="40" w:after="40"/>
      </w:pPr>
      <w:r>
        <w:rPr>
          <w:rFonts w:ascii="Arial" w:cs="Arial" w:eastAsia="Arial" w:hAnsi="Arial"/>
          <w:color w:val="CCCCCC"/>
          <w:sz w:val="22"/>
          <w:szCs w:val="22"/>
        </w:rPr>
        <w:t xml:space="preserve">Todo el contenido es accesible mediante juego. La monetización acelera y personaliza la experiencia.</w:t>
      </w:r>
    </w:p>
    <w:p>
      <w:pPr>
        <w:pStyle w:val="ListParagraph"/>
        <w:numPr>
          <w:ilvl w:val="0"/>
          <w:numId w:val="2"/>
        </w:numPr>
        <w:spacing w:before="40" w:after="40"/>
      </w:pPr>
      <w:r>
        <w:rPr>
          <w:rFonts w:ascii="Arial" w:cs="Arial" w:eastAsia="Arial" w:hAnsi="Arial"/>
          <w:color w:val="CCCCCC"/>
          <w:sz w:val="22"/>
          <w:szCs w:val="22"/>
        </w:rPr>
        <w:t xml:space="preserve">Los números específicos se trabajan en documento de negocio separado y se validan con datos de beta.</w:t>
      </w:r>
    </w:p>
    <w:p>
      <w:pPr>
        <w:pStyle w:val="Heading2"/>
        <w:spacing w:before="280" w:after="60"/>
      </w:pPr>
      <w:r>
        <w:rPr>
          <w:rFonts w:ascii="Arial" w:cs="Arial" w:eastAsia="Arial" w:hAnsi="Arial"/>
          <w:b/>
          <w:bCs/>
          <w:color w:val="FFFFFF"/>
          <w:sz w:val="26"/>
          <w:szCs w:val="26"/>
        </w:rPr>
        <w:t xml:space="preserve">11.2 Monedas</w:t>
      </w:r>
    </w:p>
    <w:p>
      <w:pPr>
        <w:pStyle w:val="Heading3"/>
        <w:spacing w:before="200" w:after="40"/>
      </w:pPr>
      <w:r>
        <w:rPr>
          <w:rFonts w:ascii="Arial" w:cs="Arial" w:eastAsia="Arial" w:hAnsi="Arial"/>
          <w:b/>
          <w:bCs/>
          <w:color w:val="00D9FF"/>
          <w:sz w:val="22"/>
          <w:szCs w:val="22"/>
        </w:rPr>
        <w:t xml:space="preserve">Fragmentos de Resonancia — Moneda Gratuita</w:t>
      </w:r>
    </w:p>
    <w:p>
      <w:pPr>
        <w:spacing w:before="60" w:after="60"/>
      </w:pPr>
      <w:r>
        <w:rPr>
          <w:rFonts w:ascii="Arial" w:cs="Arial" w:eastAsia="Arial" w:hAnsi="Arial"/>
          <w:b w:val="false"/>
          <w:bCs w:val="false"/>
          <w:i w:val="false"/>
          <w:iCs w:val="false"/>
          <w:color w:val="CCCCCC"/>
          <w:sz w:val="22"/>
          <w:szCs w:val="22"/>
        </w:rPr>
        <w:t xml:space="preserve">Se gana jugando. Se usa para desbloquear Resonantes y mejoras permanentes en el Taller. Sin límite de ganancia diaria.</w:t>
      </w:r>
    </w:p>
    <w:p>
      <w:pPr>
        <w:pStyle w:val="Heading3"/>
        <w:spacing w:before="200" w:after="40"/>
      </w:pPr>
      <w:r>
        <w:rPr>
          <w:rFonts w:ascii="Arial" w:cs="Arial" w:eastAsia="Arial" w:hAnsi="Arial"/>
          <w:b/>
          <w:bCs/>
          <w:color w:val="00D9FF"/>
          <w:sz w:val="22"/>
          <w:szCs w:val="22"/>
        </w:rPr>
        <w:t xml:space="preserve">Contenido Descargable Narrativo</w:t>
      </w:r>
    </w:p>
    <w:p>
      <w:pPr>
        <w:spacing w:before="60" w:after="60"/>
      </w:pPr>
      <w:r>
        <w:rPr>
          <w:rFonts w:ascii="Arial" w:cs="Arial" w:eastAsia="Arial" w:hAnsi="Arial"/>
          <w:b w:val="false"/>
          <w:bCs w:val="false"/>
          <w:i w:val="false"/>
          <w:iCs w:val="false"/>
          <w:color w:val="CCCCCC"/>
          <w:sz w:val="22"/>
          <w:szCs w:val="22"/>
        </w:rPr>
        <w:t xml:space="preserve">DLCs opcionales que expanden el universo narrativo: nuevos Resonantes, distritos y entradas del Códice. Nunca bloquean contenido del juego base. El universo base es completo sin ellos.</w:t>
      </w:r>
    </w:p>
    <w:p>
      <w:pPr>
        <w:pStyle w:val="Heading2"/>
        <w:spacing w:before="280" w:after="60"/>
      </w:pPr>
      <w:r>
        <w:rPr>
          <w:rFonts w:ascii="Arial" w:cs="Arial" w:eastAsia="Arial" w:hAnsi="Arial"/>
          <w:b/>
          <w:bCs/>
          <w:color w:val="FFFFFF"/>
          <w:sz w:val="26"/>
          <w:szCs w:val="26"/>
        </w:rPr>
        <w:t xml:space="preserve">11.3 Fuentes de Monetización</w:t>
      </w:r>
    </w:p>
    <w:p>
      <w:pPr>
        <w:pStyle w:val="ListParagraph"/>
        <w:numPr>
          <w:ilvl w:val="0"/>
          <w:numId w:val="2"/>
        </w:numPr>
        <w:spacing w:before="40" w:after="40"/>
      </w:pPr>
      <w:r>
        <w:rPr>
          <w:rFonts w:ascii="Arial" w:cs="Arial" w:eastAsia="Arial" w:hAnsi="Arial"/>
          <w:color w:val="CCCCCC"/>
          <w:sz w:val="22"/>
          <w:szCs w:val="22"/>
        </w:rPr>
        <w:t xml:space="preserve">Precio de entrada único (rango estimado: $10–$15 USD en Steam)</w:t>
      </w:r>
    </w:p>
    <w:p>
      <w:pPr>
        <w:pStyle w:val="ListParagraph"/>
        <w:numPr>
          <w:ilvl w:val="0"/>
          <w:numId w:val="2"/>
        </w:numPr>
        <w:spacing w:before="40" w:after="40"/>
      </w:pPr>
      <w:r>
        <w:rPr>
          <w:rFonts w:ascii="Arial" w:cs="Arial" w:eastAsia="Arial" w:hAnsi="Arial"/>
          <w:color w:val="CCCCCC"/>
          <w:sz w:val="22"/>
          <w:szCs w:val="22"/>
        </w:rPr>
        <w:t xml:space="preserve">DLCs narrativos opcionales post-lanzamiento</w:t>
      </w:r>
    </w:p>
    <w:p>
      <w:pPr>
        <w:pStyle w:val="ListParagraph"/>
        <w:numPr>
          <w:ilvl w:val="0"/>
          <w:numId w:val="2"/>
        </w:numPr>
        <w:spacing w:before="40" w:after="40"/>
      </w:pPr>
      <w:r>
        <w:rPr>
          <w:rFonts w:ascii="Arial" w:cs="Arial" w:eastAsia="Arial" w:hAnsi="Arial"/>
          <w:color w:val="CCCCCC"/>
          <w:sz w:val="22"/>
          <w:szCs w:val="22"/>
        </w:rPr>
        <w:t xml:space="preserve">Soundtrack oficial como producto separado opcional</w:t>
      </w:r>
    </w:p>
    <w:p>
      <w:pPr>
        <w:pStyle w:val="ListParagraph"/>
        <w:numPr>
          <w:ilvl w:val="0"/>
          <w:numId w:val="2"/>
        </w:numPr>
        <w:spacing w:before="40" w:after="40"/>
      </w:pPr>
      <w:r>
        <w:rPr>
          <w:rFonts w:ascii="Arial" w:cs="Arial" w:eastAsia="Arial" w:hAnsi="Arial"/>
          <w:color w:val="CCCCCC"/>
          <w:sz w:val="22"/>
          <w:szCs w:val="22"/>
        </w:rPr>
        <w:t xml:space="preserve">Paquete de Fundador opcional (arte conceptual, lore expandido, acceso anticipado)</w:t>
      </w:r>
    </w:p>
    <w:p>
      <w:pPr>
        <w:pStyle w:val="ListParagraph"/>
        <w:numPr>
          <w:ilvl w:val="0"/>
          <w:numId w:val="2"/>
        </w:numPr>
        <w:spacing w:before="40" w:after="40"/>
      </w:pPr>
      <w:r>
        <w:rPr>
          <w:rFonts w:ascii="Arial" w:cs="Arial" w:eastAsia="Arial" w:hAnsi="Arial"/>
          <w:color w:val="CCCCCC"/>
          <w:sz w:val="22"/>
          <w:szCs w:val="22"/>
        </w:rPr>
        <w:t xml:space="preserve">Lanzamiento en Steam con soporte para Steam Workshop (builds de comunidad, Codes del Códice)</w:t>
      </w:r>
    </w:p>
    <w:p>
      <w:r>
        <w:br/>
      </w:r>
    </w:p>
    <w:p>
      <w:pPr>
        <w:pStyle w:val="Heading1"/>
        <w:spacing w:before="400" w:after="80"/>
      </w:pPr>
      <w:r>
        <w:rPr>
          <w:rFonts w:ascii="Arial" w:cs="Arial" w:eastAsia="Arial" w:hAnsi="Arial"/>
          <w:b/>
          <w:bCs/>
          <w:caps/>
          <w:color w:val="00D9FF"/>
          <w:sz w:val="36"/>
          <w:szCs w:val="36"/>
        </w:rPr>
        <w:t xml:space="preserve">12 — Especificaciones Técnicas</w:t>
      </w:r>
    </w:p>
    <w:p>
      <w:pPr>
        <w:pStyle w:val="Heading2"/>
        <w:spacing w:before="280" w:after="60"/>
      </w:pPr>
      <w:r>
        <w:rPr>
          <w:rFonts w:ascii="Arial" w:cs="Arial" w:eastAsia="Arial" w:hAnsi="Arial"/>
          <w:b/>
          <w:bCs/>
          <w:color w:val="FFFFFF"/>
          <w:sz w:val="26"/>
          <w:szCs w:val="26"/>
        </w:rPr>
        <w:t xml:space="preserve">12.1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Componente</w:t>
            </w:r>
          </w:p>
        </w:tc>
        <w:tc>
          <w:tcPr>
            <w:tcW w:type="dxa" w:w="5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Tecnología</w:t>
            </w:r>
          </w:p>
        </w:tc>
      </w:tr>
      <w:tr>
        <w:tc>
          <w:tcPr>
            <w:tcW w:type="dxa" w:w="4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Motor</w:t>
            </w:r>
          </w:p>
        </w:tc>
        <w:tc>
          <w:tcPr>
            <w:tcW w:type="dxa" w:w="5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Godot 4.x</w:t>
            </w:r>
          </w:p>
        </w:tc>
      </w:tr>
      <w:tr>
        <w:tc>
          <w:tcPr>
            <w:tcW w:type="dxa" w:w="4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Lenguaje</w:t>
            </w:r>
          </w:p>
        </w:tc>
        <w:tc>
          <w:tcPr>
            <w:tcW w:type="dxa" w:w="5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GDScript (primario)</w:t>
            </w:r>
          </w:p>
        </w:tc>
      </w:tr>
      <w:tr>
        <w:tc>
          <w:tcPr>
            <w:tcW w:type="dxa" w:w="4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Arte 2D</w:t>
            </w:r>
          </w:p>
        </w:tc>
        <w:tc>
          <w:tcPr>
            <w:tcW w:type="dxa" w:w="5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Aseprite</w:t>
            </w:r>
          </w:p>
        </w:tc>
      </w:tr>
      <w:tr>
        <w:tc>
          <w:tcPr>
            <w:tcW w:type="dxa" w:w="4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Audio</w:t>
            </w:r>
          </w:p>
        </w:tc>
        <w:tc>
          <w:tcPr>
            <w:tcW w:type="dxa" w:w="5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FMOD o Godot Audio</w:t>
            </w:r>
          </w:p>
        </w:tc>
      </w:tr>
      <w:tr>
        <w:tc>
          <w:tcPr>
            <w:tcW w:type="dxa" w:w="4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Backend</w:t>
            </w:r>
          </w:p>
        </w:tc>
        <w:tc>
          <w:tcPr>
            <w:tcW w:type="dxa" w:w="5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Firebase (Analytics, guardado en nube)</w:t>
            </w:r>
          </w:p>
        </w:tc>
      </w:tr>
    </w:tbl>
    <w:p>
      <w:pPr>
        <w:pStyle w:val="Heading2"/>
        <w:spacing w:before="280" w:after="60"/>
      </w:pPr>
      <w:r>
        <w:rPr>
          <w:rFonts w:ascii="Arial" w:cs="Arial" w:eastAsia="Arial" w:hAnsi="Arial"/>
          <w:b/>
          <w:bCs/>
          <w:color w:val="FFFFFF"/>
          <w:sz w:val="26"/>
          <w:szCs w:val="26"/>
        </w:rPr>
        <w:t xml:space="preserve">12.2 Requisitos de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Parámetro</w:t>
            </w:r>
          </w:p>
        </w:tc>
        <w:tc>
          <w:tcPr>
            <w:tcW w:type="dxa" w:w="5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Valor</w:t>
            </w:r>
          </w:p>
        </w:tc>
      </w:tr>
      <w:tr>
        <w:tc>
          <w:tcPr>
            <w:tcW w:type="dxa" w:w="4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Plataformas de lanzamiento</w:t>
            </w:r>
          </w:p>
        </w:tc>
        <w:tc>
          <w:tcPr>
            <w:tcW w:type="dxa" w:w="5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PC (Windows 10+, macOS 11+, Linux). Expansión a consolas como objetivo post-lanzamiento.</w:t>
            </w:r>
          </w:p>
        </w:tc>
      </w:tr>
      <w:tr>
        <w:tc>
          <w:tcPr>
            <w:tcW w:type="dxa" w:w="4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Target FPS</w:t>
            </w:r>
          </w:p>
        </w:tc>
        <w:tc>
          <w:tcPr>
            <w:tcW w:type="dxa" w:w="5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60 estables en hardware PC gama media (Intel i5-8400 / Ryzen 5 2600, GPU GTX 1060 / RX 580 o equivalente)</w:t>
            </w:r>
          </w:p>
        </w:tc>
      </w:tr>
      <w:tr>
        <w:tc>
          <w:tcPr>
            <w:tcW w:type="dxa" w:w="4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Descarga inicial</w:t>
            </w:r>
          </w:p>
        </w:tc>
        <w:tc>
          <w:tcPr>
            <w:tcW w:type="dxa" w:w="5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&lt; 500 MB</w:t>
            </w:r>
          </w:p>
        </w:tc>
      </w:tr>
      <w:tr>
        <w:tc>
          <w:tcPr>
            <w:tcW w:type="dxa" w:w="4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Tamaño total</w:t>
            </w:r>
          </w:p>
        </w:tc>
        <w:tc>
          <w:tcPr>
            <w:tcW w:type="dxa" w:w="5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&lt; 1 GB</w:t>
            </w:r>
          </w:p>
        </w:tc>
      </w:tr>
    </w:tbl>
    <w:p>
      <w:pPr>
        <w:pStyle w:val="Heading2"/>
        <w:spacing w:before="280" w:after="60"/>
      </w:pPr>
      <w:r>
        <w:rPr>
          <w:rFonts w:ascii="Arial" w:cs="Arial" w:eastAsia="Arial" w:hAnsi="Arial"/>
          <w:b/>
          <w:bCs/>
          <w:color w:val="FFFFFF"/>
          <w:sz w:val="26"/>
          <w:szCs w:val="26"/>
        </w:rPr>
        <w:t xml:space="preserve">12.3 Arquitectura de Código</w:t>
      </w:r>
    </w:p>
    <w:p>
      <w:pPr>
        <w:pStyle w:val="ListParagraph"/>
        <w:numPr>
          <w:ilvl w:val="0"/>
          <w:numId w:val="2"/>
        </w:numPr>
        <w:spacing w:before="40" w:after="40"/>
      </w:pPr>
      <w:r>
        <w:rPr>
          <w:rFonts w:ascii="Arial" w:cs="Arial" w:eastAsia="Arial" w:hAnsi="Arial"/>
          <w:color w:val="CCCCCC"/>
          <w:sz w:val="22"/>
          <w:szCs w:val="22"/>
        </w:rPr>
        <w:t xml:space="preserve">Patrón: ECS híbrido con nodos de Godot.</w:t>
      </w:r>
    </w:p>
    <w:p>
      <w:pPr>
        <w:pStyle w:val="ListParagraph"/>
        <w:numPr>
          <w:ilvl w:val="0"/>
          <w:numId w:val="2"/>
        </w:numPr>
        <w:spacing w:before="40" w:after="40"/>
      </w:pPr>
      <w:r>
        <w:rPr>
          <w:rFonts w:ascii="Arial" w:cs="Arial" w:eastAsia="Arial" w:hAnsi="Arial"/>
          <w:color w:val="CCCCCC"/>
          <w:sz w:val="22"/>
          <w:szCs w:val="22"/>
        </w:rPr>
        <w:t xml:space="preserve">Object Pooling: obligatorio para balas, organismos, VFX y drops.</w:t>
      </w:r>
    </w:p>
    <w:p>
      <w:pPr>
        <w:pStyle w:val="ListParagraph"/>
        <w:numPr>
          <w:ilvl w:val="0"/>
          <w:numId w:val="2"/>
        </w:numPr>
        <w:spacing w:before="40" w:after="40"/>
      </w:pPr>
      <w:r>
        <w:rPr>
          <w:rFonts w:ascii="Arial" w:cs="Arial" w:eastAsia="Arial" w:hAnsi="Arial"/>
          <w:color w:val="CCCCCC"/>
          <w:sz w:val="22"/>
          <w:szCs w:val="22"/>
        </w:rPr>
        <w:t xml:space="preserve">Separación de lógica: GameManager, UpgradeManager, SEREN (DirectorAI), PlayerController.</w:t>
      </w:r>
    </w:p>
    <w:p>
      <w:pPr>
        <w:pStyle w:val="ListParagraph"/>
        <w:numPr>
          <w:ilvl w:val="0"/>
          <w:numId w:val="2"/>
        </w:numPr>
        <w:spacing w:before="40" w:after="40"/>
      </w:pPr>
      <w:r>
        <w:rPr>
          <w:rFonts w:ascii="Arial" w:cs="Arial" w:eastAsia="Arial" w:hAnsi="Arial"/>
          <w:color w:val="CCCCCC"/>
          <w:sz w:val="22"/>
          <w:szCs w:val="22"/>
        </w:rPr>
        <w:t xml:space="preserve">Sistemas modulares: cada Resonante, organismo y mejora es módulo independiente.</w:t>
      </w:r>
    </w:p>
    <w:p>
      <w:pPr>
        <w:spacing w:before="60" w:after="60"/>
        <w:ind w:left="720"/>
      </w:pPr>
      <w:r>
        <w:rPr>
          <w:rFonts w:ascii="Arial" w:cs="Arial" w:eastAsia="Arial" w:hAnsi="Arial"/>
          <w:i/>
          <w:iCs/>
          <w:color w:val="FFD700"/>
          <w:sz w:val="20"/>
          <w:szCs w:val="20"/>
        </w:rPr>
        <w:t xml:space="preserve">El sistema DirectorAI en código se renombra a SEREN a partir de esta versión. Los archivos se actualizan en la próxima sesión de refactoring.</w:t>
      </w:r>
    </w:p>
    <w:p>
      <w:r>
        <w:br/>
      </w:r>
    </w:p>
    <w:p>
      <w:pPr>
        <w:pStyle w:val="Heading1"/>
        <w:spacing w:before="400" w:after="80"/>
      </w:pPr>
      <w:r>
        <w:rPr>
          <w:rFonts w:ascii="Arial" w:cs="Arial" w:eastAsia="Arial" w:hAnsi="Arial"/>
          <w:b/>
          <w:bCs/>
          <w:caps/>
          <w:color w:val="00D9FF"/>
          <w:sz w:val="36"/>
          <w:szCs w:val="36"/>
        </w:rPr>
        <w:t xml:space="preserve">13 — Dirección Musical</w:t>
      </w:r>
    </w:p>
    <w:p>
      <w:pPr>
        <w:spacing w:before="60" w:after="60"/>
      </w:pPr>
      <w:r>
        <w:rPr>
          <w:rFonts w:ascii="Arial" w:cs="Arial" w:eastAsia="Arial" w:hAnsi="Arial"/>
          <w:b w:val="false"/>
          <w:bCs w:val="false"/>
          <w:i w:val="false"/>
          <w:iCs w:val="false"/>
          <w:color w:val="CCCCCC"/>
          <w:sz w:val="22"/>
          <w:szCs w:val="22"/>
        </w:rPr>
        <w:t xml:space="preserve">El evento fundacional del universo de Siren Protocol es una frecuencia sonora. Un sonido silencioso que el cerebro humano interpreta como sirena eterna. La música no puede ser un sistema de capas que sube de BPM con la dificultad. Tiene que ser la manifestación audible del mismo fenómeno que destruyó el mundo.</w:t>
      </w:r>
    </w:p>
    <w:p>
      <w:pPr>
        <w:spacing w:before="6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La Sirena no se escucha. Se siente. El diseño de audio de Siren Protocol parte de esa distinción y construye hacia arriba desde ahí.</w:t>
      </w:r>
    </w:p>
    <w:p>
      <w:pPr>
        <w:pStyle w:val="Heading2"/>
        <w:spacing w:before="280" w:after="60"/>
      </w:pPr>
      <w:r>
        <w:rPr>
          <w:rFonts w:ascii="Arial" w:cs="Arial" w:eastAsia="Arial" w:hAnsi="Arial"/>
          <w:b/>
          <w:bCs/>
          <w:color w:val="FFFFFF"/>
          <w:sz w:val="26"/>
          <w:szCs w:val="26"/>
        </w:rPr>
        <w:t xml:space="preserve">13.1 Identidad Sonora del Universo</w:t>
      </w:r>
    </w:p>
    <w:p>
      <w:pPr>
        <w:spacing w:before="60" w:after="60"/>
      </w:pPr>
      <w:r>
        <w:rPr>
          <w:rFonts w:ascii="Arial" w:cs="Arial" w:eastAsia="Arial" w:hAnsi="Arial"/>
          <w:b w:val="false"/>
          <w:bCs w:val="false"/>
          <w:i w:val="false"/>
          <w:iCs w:val="false"/>
          <w:color w:val="CCCCCC"/>
          <w:sz w:val="22"/>
          <w:szCs w:val="22"/>
        </w:rPr>
        <w:t xml:space="preserve">El Área de Contención Provisional Cero tiene una frecuencia base constante. No es música. Es el residuo acústico de una física rota: el ambiente del Área vibra a una frecuencia que el oído humano no puede aislar conscientemente pero que el sistema auditivo registra como perturbación permanente.</w:t>
      </w:r>
    </w:p>
    <w:p>
      <w:pPr>
        <w:spacing w:before="60" w:after="60"/>
      </w:pPr>
      <w:r>
        <w:rPr>
          <w:rFonts w:ascii="Arial" w:cs="Arial" w:eastAsia="Arial" w:hAnsi="Arial"/>
          <w:b w:val="false"/>
          <w:bCs w:val="false"/>
          <w:i w:val="false"/>
          <w:iCs w:val="false"/>
          <w:color w:val="CCCCCC"/>
          <w:sz w:val="22"/>
          <w:szCs w:val="22"/>
        </w:rPr>
        <w:t xml:space="preserve">Esa frecuencia base es el punto cero del diseño de audio. Todo lo demás se construye sobre ella o en tensión con ella.</w:t>
      </w:r>
    </w:p>
    <w:p>
      <w:pPr>
        <w:spacing w:before="60" w:after="0"/>
      </w:pPr>
    </w:p>
    <w:p>
      <w:pPr>
        <w:pStyle w:val="Heading3"/>
        <w:spacing w:before="200" w:after="40"/>
      </w:pPr>
      <w:r>
        <w:rPr>
          <w:rFonts w:ascii="Arial" w:cs="Arial" w:eastAsia="Arial" w:hAnsi="Arial"/>
          <w:b/>
          <w:bCs/>
          <w:color w:val="00D9FF"/>
          <w:sz w:val="22"/>
          <w:szCs w:val="22"/>
        </w:rPr>
        <w:t xml:space="preserve">La Frecuencia de la Sirena</w:t>
      </w:r>
    </w:p>
    <w:p>
      <w:pPr>
        <w:spacing w:before="60" w:after="60"/>
      </w:pPr>
      <w:r>
        <w:rPr>
          <w:rFonts w:ascii="Arial" w:cs="Arial" w:eastAsia="Arial" w:hAnsi="Arial"/>
          <w:b w:val="false"/>
          <w:bCs w:val="false"/>
          <w:i w:val="false"/>
          <w:iCs w:val="false"/>
          <w:color w:val="CCCCCC"/>
          <w:sz w:val="22"/>
          <w:szCs w:val="22"/>
        </w:rPr>
        <w:t xml:space="preserve">Presente en todo el audio del juego como capa subperceptual: un tono de baja frecuencia (~40 Hz, en el límite inferior de la audición consciente) que corre durante toda la sesión de juego. El jugador no lo identifica como música. Lo experimenta como presencia.</w:t>
      </w:r>
    </w:p>
    <w:p>
      <w:pPr>
        <w:spacing w:before="60" w:after="60"/>
      </w:pPr>
      <w:r>
        <w:rPr>
          <w:rFonts w:ascii="Arial" w:cs="Arial" w:eastAsia="Arial" w:hAnsi="Arial"/>
          <w:b w:val="false"/>
          <w:bCs w:val="false"/>
          <w:i w:val="false"/>
          <w:iCs w:val="false"/>
          <w:color w:val="CCCCCC"/>
          <w:sz w:val="22"/>
          <w:szCs w:val="22"/>
        </w:rPr>
        <w:t xml:space="preserve">Su volumen sube marginalmente en dos momentos: cuando SEREN intensifica las oleadas, y cuando el jugador activa una sinergia de nivel 3. El cambio es tan sutil que la mayoría no lo registra conscientemente. Los que sí lo registran no lo olvidan.</w:t>
      </w:r>
    </w:p>
    <w:p>
      <w:pPr>
        <w:spacing w:before="60" w:after="60"/>
        <w:ind w:left="720"/>
      </w:pPr>
      <w:r>
        <w:rPr>
          <w:rFonts w:ascii="Arial" w:cs="Arial" w:eastAsia="Arial" w:hAnsi="Arial"/>
          <w:i/>
          <w:iCs/>
          <w:color w:val="FFD700"/>
          <w:sz w:val="20"/>
          <w:szCs w:val="20"/>
        </w:rPr>
        <w:t xml:space="preserve">Implementación: tono sinusoidal puro en bus de audio separado con volumen máximo de -24 dB. Nunca enmascarado por otros elementos. Siempre presente.</w:t>
      </w:r>
    </w:p>
    <w:p>
      <w:pPr>
        <w:pStyle w:val="Heading2"/>
        <w:spacing w:before="280" w:after="60"/>
      </w:pPr>
      <w:r>
        <w:rPr>
          <w:rFonts w:ascii="Arial" w:cs="Arial" w:eastAsia="Arial" w:hAnsi="Arial"/>
          <w:b/>
          <w:bCs/>
          <w:color w:val="FFFFFF"/>
          <w:sz w:val="26"/>
          <w:szCs w:val="26"/>
        </w:rPr>
        <w:t xml:space="preserve">13.2 Sistema de Música Adaptativa</w:t>
      </w:r>
    </w:p>
    <w:p>
      <w:pPr>
        <w:spacing w:before="60" w:after="60"/>
      </w:pPr>
      <w:r>
        <w:rPr>
          <w:rFonts w:ascii="Arial" w:cs="Arial" w:eastAsia="Arial" w:hAnsi="Arial"/>
          <w:b w:val="false"/>
          <w:bCs w:val="false"/>
          <w:i w:val="false"/>
          <w:iCs w:val="false"/>
          <w:color w:val="CCCCCC"/>
          <w:sz w:val="22"/>
          <w:szCs w:val="22"/>
        </w:rPr>
        <w:t xml:space="preserve">La música de Siren Protocol usa un sistema de capas que responde al estado del juego en tiempo real. No hay pistas únicas que se reproducen de principio a fin. Hay un conjunto de elementos que SEREN combina según lo que está ocurriendo.</w:t>
      </w:r>
    </w:p>
    <w:p>
      <w:pPr>
        <w:spacing w:before="60" w:after="60"/>
      </w:pPr>
      <w:r>
        <w:rPr>
          <w:rFonts w:ascii="Arial" w:cs="Arial" w:eastAsia="Arial" w:hAnsi="Arial"/>
          <w:b w:val="false"/>
          <w:bCs w:val="false"/>
          <w:i w:val="false"/>
          <w:iCs w:val="false"/>
          <w:color w:val="CCCCCC"/>
          <w:sz w:val="22"/>
          <w:szCs w:val="22"/>
        </w:rPr>
        <w:t xml:space="preserve">La metáfora de implementación es la misma que la narrativa: SEREN controla la música igual que controla las oleadas. El jugador nunca recibe esa información explícita.</w:t>
      </w:r>
    </w:p>
    <w:p>
      <w:pPr>
        <w:spacing w:before="60" w:after="0"/>
      </w:pPr>
    </w:p>
    <w:p>
      <w:pPr>
        <w:pStyle w:val="Heading3"/>
        <w:spacing w:before="200" w:after="40"/>
      </w:pPr>
      <w:r>
        <w:rPr>
          <w:rFonts w:ascii="Arial" w:cs="Arial" w:eastAsia="Arial" w:hAnsi="Arial"/>
          <w:b/>
          <w:bCs/>
          <w:color w:val="00D9FF"/>
          <w:sz w:val="22"/>
          <w:szCs w:val="22"/>
        </w:rPr>
        <w:t xml:space="preserve">Capas del Sistema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Capa</w:t>
            </w:r>
          </w:p>
        </w:tc>
        <w:tc>
          <w:tcPr>
            <w:tcW w:type="dxa" w:w="35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Descripción</w:t>
            </w:r>
          </w:p>
        </w:tc>
        <w:tc>
          <w:tcPr>
            <w:tcW w:type="dxa" w:w="3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Cuándo activa</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BASE — La Frecuencia</w:t>
            </w:r>
          </w:p>
        </w:tc>
        <w:tc>
          <w:tcPr>
            <w:tcW w:type="dxa" w:w="3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Dron ambiental de baja frecuencia. Sin ritmo. Sin melodía. Solo textura sonora industrial oscura con resonancias metálicas.</w:t>
            </w:r>
          </w:p>
        </w:tc>
        <w:tc>
          <w:tcPr>
            <w:tcW w:type="dxa" w:w="3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Siempre. Desde el primer frame hasta el último.</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PULSO — El Ritmo</w:t>
            </w:r>
          </w:p>
        </w:tc>
        <w:tc>
          <w:tcPr>
            <w:tcW w:type="dxa" w:w="3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Beat electrónico minimal, ~90 BPM. Percusión sintética con espacios amplios. No urgente.</w:t>
            </w:r>
          </w:p>
        </w:tc>
        <w:tc>
          <w:tcPr>
            <w:tcW w:type="dxa" w:w="3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Oleadas 1-5. Estado base del loop.</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TENSIÓN — La Escalada</w:t>
            </w:r>
          </w:p>
        </w:tc>
        <w:tc>
          <w:tcPr>
            <w:tcW w:type="dxa" w:w="3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Bassline electrónica + synth pads oscuros. Densidad rítmica mayor sin cambiar el BPM declarado.</w:t>
            </w:r>
          </w:p>
        </w:tc>
        <w:tc>
          <w:tcPr>
            <w:tcW w:type="dxa" w:w="3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Oleadas 6-10. También cuando SEREN activa estado amarillo.</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RUPTURA — Alta Intensidad</w:t>
            </w:r>
          </w:p>
        </w:tc>
        <w:tc>
          <w:tcPr>
            <w:tcW w:type="dxa" w:w="3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Percusión completa, synths agresivos, BPM sube a ~130. Melodía distorsionada que referencia el tema del jefe sin citarlo.</w:t>
            </w:r>
          </w:p>
        </w:tc>
        <w:tc>
          <w:tcPr>
            <w:tcW w:type="dxa" w:w="3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Oleadas 11+. Cuando SEREN activa estado rojo.</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CONVERGENCIA — El Jefe</w:t>
            </w:r>
          </w:p>
        </w:tc>
        <w:tc>
          <w:tcPr>
            <w:tcW w:type="dxa" w:w="3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Tema único por jefe. Melodía memorable sobre base industrial. Cada jefe tiene su firma rítmica propia.</w:t>
            </w:r>
          </w:p>
        </w:tc>
        <w:tc>
          <w:tcPr>
            <w:tcW w:type="dxa" w:w="3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Durante cada combate de jefe. No se reutiliza entre jefes.</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SILENCIO — El Taller</w:t>
            </w:r>
          </w:p>
        </w:tc>
        <w:tc>
          <w:tcPr>
            <w:tcW w:type="dxa" w:w="3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Solo la Frecuencia de la Sirena. Nada más. El contraste con el combate hace que el silencio pese.</w:t>
            </w:r>
          </w:p>
        </w:tc>
        <w:tc>
          <w:tcPr>
            <w:tcW w:type="dxa" w:w="3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Siempre en el Taller entre runs.</w:t>
            </w:r>
          </w:p>
        </w:tc>
      </w:tr>
    </w:tbl>
    <w:p>
      <w:pPr>
        <w:spacing w:before="60" w:after="0"/>
      </w:pPr>
    </w:p>
    <w:p>
      <w:pPr>
        <w:pStyle w:val="Heading3"/>
        <w:spacing w:before="200" w:after="40"/>
      </w:pPr>
      <w:r>
        <w:rPr>
          <w:rFonts w:ascii="Arial" w:cs="Arial" w:eastAsia="Arial" w:hAnsi="Arial"/>
          <w:b/>
          <w:bCs/>
          <w:color w:val="00D9FF"/>
          <w:sz w:val="22"/>
          <w:szCs w:val="22"/>
        </w:rPr>
        <w:t xml:space="preserve">Transiciones</w:t>
      </w:r>
    </w:p>
    <w:p>
      <w:pPr>
        <w:spacing w:before="60" w:after="60"/>
      </w:pPr>
      <w:r>
        <w:rPr>
          <w:rFonts w:ascii="Arial" w:cs="Arial" w:eastAsia="Arial" w:hAnsi="Arial"/>
          <w:b w:val="false"/>
          <w:bCs w:val="false"/>
          <w:i w:val="false"/>
          <w:iCs w:val="false"/>
          <w:color w:val="CCCCCC"/>
          <w:sz w:val="22"/>
          <w:szCs w:val="22"/>
        </w:rPr>
        <w:t xml:space="preserve">Las capas no se cortan. Se disuelven con crossfades de 2 a 4 segundos. El jugador nunca escucha un salto brusco de intensidad. La música refleja que el Área no tiene estados discretos: tiene un proceso continuo que cambia de presión.</w:t>
      </w:r>
    </w:p>
    <w:p>
      <w:pPr>
        <w:spacing w:before="60" w:after="60"/>
      </w:pPr>
      <w:r>
        <w:rPr>
          <w:rFonts w:ascii="Arial" w:cs="Arial" w:eastAsia="Arial" w:hAnsi="Arial"/>
          <w:b w:val="false"/>
          <w:bCs w:val="false"/>
          <w:i w:val="false"/>
          <w:iCs w:val="false"/>
          <w:color w:val="CCCCCC"/>
          <w:sz w:val="22"/>
          <w:szCs w:val="22"/>
        </w:rPr>
        <w:t xml:space="preserve">Excepción: la transición al tema del jefe es abrupta e inmediata. Corte seco. El jefe aparece y la música cambia en el mismo frame. Eso es intencional.</w:t>
      </w:r>
    </w:p>
    <w:p>
      <w:pPr>
        <w:pStyle w:val="Heading2"/>
        <w:spacing w:before="280" w:after="60"/>
      </w:pPr>
      <w:r>
        <w:rPr>
          <w:rFonts w:ascii="Arial" w:cs="Arial" w:eastAsia="Arial" w:hAnsi="Arial"/>
          <w:b/>
          <w:bCs/>
          <w:color w:val="FFFFFF"/>
          <w:sz w:val="26"/>
          <w:szCs w:val="26"/>
        </w:rPr>
        <w:t xml:space="preserve">13.3 Temas de Jefes</w:t>
      </w:r>
    </w:p>
    <w:p>
      <w:pPr>
        <w:spacing w:before="60" w:after="60"/>
      </w:pPr>
      <w:r>
        <w:rPr>
          <w:rFonts w:ascii="Arial" w:cs="Arial" w:eastAsia="Arial" w:hAnsi="Arial"/>
          <w:b w:val="false"/>
          <w:bCs w:val="false"/>
          <w:i w:val="false"/>
          <w:iCs w:val="false"/>
          <w:color w:val="CCCCCC"/>
          <w:sz w:val="22"/>
          <w:szCs w:val="22"/>
        </w:rPr>
        <w:t xml:space="preserve">Cada jefe tiene un tema musical propio con identidad sonora específica. No son variaciones del mismo tema base. Son declaraciones de qué es cada entidad dentro del universo.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Jefe</w:t>
            </w:r>
          </w:p>
        </w:tc>
        <w:tc>
          <w:tcPr>
            <w:tcW w:type="dxa" w:w="25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Identidad Sonora</w:t>
            </w:r>
          </w:p>
        </w:tc>
        <w:tc>
          <w:tcPr>
            <w:tcW w:type="dxa" w:w="4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Elementos Clave</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EL PRIMER SEDIMENTO</w:t>
            </w:r>
          </w:p>
        </w:tc>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Peso y tiempo geológico.</w:t>
            </w:r>
          </w:p>
        </w:tc>
        <w:tc>
          <w:tcPr>
            <w:tcW w:type="dxa" w:w="4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BPM muy lento (~60). Percusión grave y espaciada. Cada golpe es un evento. Sin melodía reconocible, solo masa sonora que avanza.</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PROTOCOLO OMEGA-7</w:t>
            </w:r>
          </w:p>
        </w:tc>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Maquinaria reprogramada.</w:t>
            </w:r>
          </w:p>
        </w:tc>
        <w:tc>
          <w:tcPr>
            <w:tcW w:type="dxa" w:w="4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Ritmo mecánico preciso (~120 BPM). Glitches rítmicos regulares donde el patrón se interrumpe y reinicia de forma incorrecta. Lo sistemático tiene fallas que suenan intencionales.</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LA PREGUNTA</w:t>
            </w:r>
          </w:p>
        </w:tc>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Dualidad e incertidumbre.</w:t>
            </w:r>
          </w:p>
        </w:tc>
        <w:tc>
          <w:tcPr>
            <w:tcW w:type="dxa" w:w="4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Dos melodías simultáneas en tonalidades distintas. Nunca resuelven juntas. El jugador no puede saber cuál es real. Tempo irregular que no se puede anticipar.</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MAREA DE CONVERGENCIA</w:t>
            </w:r>
          </w:p>
        </w:tc>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Algo que viene de lejos y no para.</w:t>
            </w:r>
          </w:p>
        </w:tc>
        <w:tc>
          <w:tcPr>
            <w:tcW w:type="dxa" w:w="4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Ola sonora que crece y retrocede sin llegar al pico total. BPM ~100 con sensación de aceleración constante que nunca culmina.</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RAÍZ VIVA</w:t>
            </w:r>
          </w:p>
        </w:tc>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Lo orgánico tomando forma de sistema.</w:t>
            </w:r>
          </w:p>
        </w:tc>
        <w:tc>
          <w:tcPr>
            <w:tcW w:type="dxa" w:w="4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Sonidos de naturaleza procesados hasta volverse irreconocibles. Respiración, crecimiento, pulso biológico convertidos en ritmo industrial.</w:t>
            </w:r>
          </w:p>
        </w:tc>
      </w:tr>
    </w:tbl>
    <w:p>
      <w:pPr>
        <w:pStyle w:val="Heading2"/>
        <w:spacing w:before="280" w:after="60"/>
      </w:pPr>
      <w:r>
        <w:rPr>
          <w:rFonts w:ascii="Arial" w:cs="Arial" w:eastAsia="Arial" w:hAnsi="Arial"/>
          <w:b/>
          <w:bCs/>
          <w:color w:val="FFFFFF"/>
          <w:sz w:val="26"/>
          <w:szCs w:val="26"/>
        </w:rPr>
        <w:t xml:space="preserve">13.4 Música del Taller y Menús</w:t>
      </w:r>
    </w:p>
    <w:p>
      <w:pPr>
        <w:pStyle w:val="Heading3"/>
        <w:spacing w:before="200" w:after="40"/>
      </w:pPr>
      <w:r>
        <w:rPr>
          <w:rFonts w:ascii="Arial" w:cs="Arial" w:eastAsia="Arial" w:hAnsi="Arial"/>
          <w:b/>
          <w:bCs/>
          <w:color w:val="00D9FF"/>
          <w:sz w:val="22"/>
          <w:szCs w:val="22"/>
        </w:rPr>
        <w:t xml:space="preserve">El Taller</w:t>
      </w:r>
    </w:p>
    <w:p>
      <w:pPr>
        <w:spacing w:before="60" w:after="60"/>
      </w:pPr>
      <w:r>
        <w:rPr>
          <w:rFonts w:ascii="Arial" w:cs="Arial" w:eastAsia="Arial" w:hAnsi="Arial"/>
          <w:b w:val="false"/>
          <w:bCs w:val="false"/>
          <w:i w:val="false"/>
          <w:iCs w:val="false"/>
          <w:color w:val="CCCCCC"/>
          <w:sz w:val="22"/>
          <w:szCs w:val="22"/>
        </w:rPr>
        <w:t xml:space="preserve">Solo la Frecuencia de la Sirena. El Taller es el espacio más estable del Área y su música lo refleja: no hay presión, no hay ritmo, no hay dirección. El silencio funcional tiene un segundo propósito: el contraste con el combate hace que el Taller se sienta como un respiro real.</w:t>
      </w:r>
    </w:p>
    <w:p>
      <w:pPr>
        <w:spacing w:before="60" w:after="60"/>
        <w:ind w:left="720"/>
      </w:pPr>
      <w:r>
        <w:rPr>
          <w:rFonts w:ascii="Arial" w:cs="Arial" w:eastAsia="Arial" w:hAnsi="Arial"/>
          <w:i/>
          <w:iCs/>
          <w:color w:val="FFD700"/>
          <w:sz w:val="20"/>
          <w:szCs w:val="20"/>
        </w:rPr>
        <w:t xml:space="preserve">Excepción: Señal de SEREN 4 (la run perfecta) añade una nota única al silencio del Taller. Una sola nota que no debería estar ahí. Dura 3 segundos. No se repite.</w:t>
      </w:r>
    </w:p>
    <w:p>
      <w:pPr>
        <w:pStyle w:val="Heading3"/>
        <w:spacing w:before="200" w:after="40"/>
      </w:pPr>
      <w:r>
        <w:rPr>
          <w:rFonts w:ascii="Arial" w:cs="Arial" w:eastAsia="Arial" w:hAnsi="Arial"/>
          <w:b/>
          <w:bCs/>
          <w:color w:val="00D9FF"/>
          <w:sz w:val="22"/>
          <w:szCs w:val="22"/>
        </w:rPr>
        <w:t xml:space="preserve">Menú Principal</w:t>
      </w:r>
    </w:p>
    <w:p>
      <w:pPr>
        <w:spacing w:before="60" w:after="60"/>
      </w:pPr>
      <w:r>
        <w:rPr>
          <w:rFonts w:ascii="Arial" w:cs="Arial" w:eastAsia="Arial" w:hAnsi="Arial"/>
          <w:b w:val="false"/>
          <w:bCs w:val="false"/>
          <w:i w:val="false"/>
          <w:iCs w:val="false"/>
          <w:color w:val="CCCCCC"/>
          <w:sz w:val="22"/>
          <w:szCs w:val="22"/>
        </w:rPr>
        <w:t xml:space="preserve">La Frecuencia de la Sirena más una melodía ambiental lenta sin resolución. Sin loop perceptible: el jugador puede estar en el menú diez minutos sin identificar cuándo se repite. La música comunica que el proceso ya está en marcha antes de que el jugador toque nada.</w:t>
      </w:r>
    </w:p>
    <w:p>
      <w:pPr>
        <w:pStyle w:val="Heading2"/>
        <w:spacing w:before="280" w:after="60"/>
      </w:pPr>
      <w:r>
        <w:rPr>
          <w:rFonts w:ascii="Arial" w:cs="Arial" w:eastAsia="Arial" w:hAnsi="Arial"/>
          <w:b/>
          <w:bCs/>
          <w:color w:val="FFFFFF"/>
          <w:sz w:val="26"/>
          <w:szCs w:val="26"/>
        </w:rPr>
        <w:t xml:space="preserve">13.5 Música por Resonante</w:t>
      </w:r>
    </w:p>
    <w:p>
      <w:pPr>
        <w:spacing w:before="60" w:after="60"/>
      </w:pPr>
      <w:r>
        <w:rPr>
          <w:rFonts w:ascii="Arial" w:cs="Arial" w:eastAsia="Arial" w:hAnsi="Arial"/>
          <w:b w:val="false"/>
          <w:bCs w:val="false"/>
          <w:i w:val="false"/>
          <w:iCs w:val="false"/>
          <w:color w:val="CCCCCC"/>
          <w:sz w:val="22"/>
          <w:szCs w:val="22"/>
        </w:rPr>
        <w:t xml:space="preserve">Cada Resonante modifica sutilmente el mix de audio durante el gameplay. No es un tema diferente. Es una variación de énfasis que el jugador no puede articular pero que experimenta como sensación de que el personaje tiene un sonido propio.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Resonante</w:t>
            </w:r>
          </w:p>
        </w:tc>
        <w:tc>
          <w:tcPr>
            <w:tcW w:type="dxa" w:w="68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Modificación de Audio</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RECLUTA</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Mix neutro. Sin modificaciones. Es la referencia base del sistema.</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FORTALEZA</w:t>
            </w:r>
          </w:p>
        </w:tc>
        <w:tc>
          <w:tcPr>
            <w:tcW w:type="dxa" w:w="6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Los graves reforzados (+3 dB bajo 200 Hz). Cada impacto tiene más peso físico. El mundo suena más pesado cuando FORTALEZA está en él.</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VÉRTICE</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Los agudos levemente atenuados (-2 dB sobre 8 kHz). Los sonidos de movimiento tienen reverb mínimo que sugiere espacio y silencio.</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REVERBERACIÓN</w:t>
            </w:r>
          </w:p>
        </w:tc>
        <w:tc>
          <w:tcPr>
            <w:tcW w:type="dxa" w:w="6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La Frecuencia de la Sirena es marginalmente más audible (+2 dB). No perceptible conscientemente para la mayoría. Para quien lo nota, es perturbador.</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ECO</w:t>
            </w:r>
          </w:p>
        </w:tc>
        <w:tc>
          <w:tcPr>
            <w:tcW w:type="dxa" w:w="6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A partir del stack 5, un harmónico distorsionado se suma al mix. Sube con cada stack. Al stack 10 está claramente presente. No es música. Es lo que ECO está dejando de ser.</w:t>
            </w:r>
          </w:p>
        </w:tc>
      </w:tr>
    </w:tbl>
    <w:p>
      <w:pPr>
        <w:pStyle w:val="Heading2"/>
        <w:spacing w:before="280" w:after="60"/>
      </w:pPr>
      <w:r>
        <w:rPr>
          <w:rFonts w:ascii="Arial" w:cs="Arial" w:eastAsia="Arial" w:hAnsi="Arial"/>
          <w:b/>
          <w:bCs/>
          <w:color w:val="FFFFFF"/>
          <w:sz w:val="26"/>
          <w:szCs w:val="26"/>
        </w:rPr>
        <w:t xml:space="preserve">13.6 Paisaje Sonoro del Área</w:t>
      </w:r>
    </w:p>
    <w:p>
      <w:pPr>
        <w:spacing w:before="60" w:after="60"/>
      </w:pPr>
      <w:r>
        <w:rPr>
          <w:rFonts w:ascii="Arial" w:cs="Arial" w:eastAsia="Arial" w:hAnsi="Arial"/>
          <w:b w:val="false"/>
          <w:bCs w:val="false"/>
          <w:i w:val="false"/>
          <w:iCs w:val="false"/>
          <w:color w:val="CCCCCC"/>
          <w:sz w:val="22"/>
          <w:szCs w:val="22"/>
        </w:rPr>
        <w:t xml:space="preserve">El Área no es silenciosa entre acciones. Tiene un paisaje sonoro propio que comunica que la física del mundo no funciona correctamente.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Elemento Ambiental</w:t>
            </w:r>
          </w:p>
        </w:tc>
        <w:tc>
          <w:tcPr>
            <w:tcW w:type="dxa" w:w="6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Descripción</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Resonancia estructural</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Crujidos metálicos irregulares que parecen provenir de la arquitectura misma. Sin fuente visible. Cada 20-40 segundos, duración variable.</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Eco sin origen</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El sonido del disparo del Resonante tiene un eco sutil que llega desde una dirección imposible, sin reflejar la geometría del nivel. Audible solo en auriculares.</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Pulso de Fragmentos</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Los Fragmentos en el suelo emiten un tono muy suave al aproximarse. Los Fragmentos de Marcados tienen un tono marginalmente diferente al habitual.</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Silencio de Marcados</w:t>
            </w:r>
          </w:p>
        </w:tc>
        <w:tc>
          <w:tcPr>
            <w:tcW w:type="dxa" w:w="6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En el radio de 5 unidades alrededor de un Marcado, el volumen ambiental baja levemente. La Resonancia concentrada parece absorber el sonido.</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Distorsión pre-jefe</w:t>
            </w:r>
          </w:p>
        </w:tc>
        <w:tc>
          <w:tcPr>
            <w:tcW w:type="dxa" w:w="6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Antes de que aparezca cada jefe, el audio ambiental se comprime y distorsiona por 2 segundos. No es un stinger musical. Es el espacio sonoro deformándose.</w:t>
            </w:r>
          </w:p>
        </w:tc>
      </w:tr>
    </w:tbl>
    <w:p>
      <w:pPr>
        <w:pStyle w:val="Heading2"/>
        <w:spacing w:before="280" w:after="60"/>
      </w:pPr>
      <w:r>
        <w:rPr>
          <w:rFonts w:ascii="Arial" w:cs="Arial" w:eastAsia="Arial" w:hAnsi="Arial"/>
          <w:b/>
          <w:bCs/>
          <w:color w:val="FFFFFF"/>
          <w:sz w:val="26"/>
          <w:szCs w:val="26"/>
        </w:rPr>
        <w:t xml:space="preserve">13.7 SFX Clave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Evento</w:t>
            </w:r>
          </w:p>
        </w:tc>
        <w:tc>
          <w:tcPr>
            <w:tcW w:type="dxa" w:w="4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Descripción SFX</w:t>
            </w:r>
          </w:p>
        </w:tc>
        <w:tc>
          <w:tcPr>
            <w:tcW w:type="dxa" w:w="23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Prioridad</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Disparo del Resonante</w:t>
            </w:r>
          </w:p>
        </w:tc>
        <w:tc>
          <w:tcPr>
            <w:tcW w:type="dxa" w:w="4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PEW electrónico con pitch que varía levemente en cada disparo. Sin pitch idéntico dos veces consecutivas.</w:t>
            </w:r>
          </w:p>
        </w:tc>
        <w:tc>
          <w:tcPr>
            <w:tcW w:type="dxa" w:w="2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Media</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Impacto en organismo</w:t>
            </w:r>
          </w:p>
        </w:tc>
        <w:tc>
          <w:tcPr>
            <w:tcW w:type="dxa" w:w="4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THUD metálico + resonancia eléctrica breve. El organismo suena a cosa, no a persona.</w:t>
            </w:r>
          </w:p>
        </w:tc>
        <w:tc>
          <w:tcPr>
            <w:tcW w:type="dxa" w:w="2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Media</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Crítico</w:t>
            </w:r>
          </w:p>
        </w:tc>
        <w:tc>
          <w:tcPr>
            <w:tcW w:type="dxa" w:w="4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CRACK seco + reverb corto + pitch shift descendente. Satisfactorio por diseño.</w:t>
            </w:r>
          </w:p>
        </w:tc>
        <w:tc>
          <w:tcPr>
            <w:tcW w:type="dxa" w:w="2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Alta</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Muerte de organismo</w:t>
            </w:r>
          </w:p>
        </w:tc>
        <w:tc>
          <w:tcPr>
            <w:tcW w:type="dxa" w:w="4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Explosión sintética + vocoder glitch que referencia la voz humana sin serlo.</w:t>
            </w:r>
          </w:p>
        </w:tc>
        <w:tc>
          <w:tcPr>
            <w:tcW w:type="dxa" w:w="2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Media</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Level up</w:t>
            </w:r>
          </w:p>
        </w:tc>
        <w:tc>
          <w:tcPr>
            <w:tcW w:type="dxa" w:w="4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DING resonante ascendente + whoosh. El único sonido del juego que suena inequívocamente positivo.</w:t>
            </w:r>
          </w:p>
        </w:tc>
        <w:tc>
          <w:tcPr>
            <w:tcW w:type="dxa" w:w="2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Crítica</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Sinergia desbloqueada</w:t>
            </w:r>
          </w:p>
        </w:tc>
        <w:tc>
          <w:tcPr>
            <w:tcW w:type="dxa" w:w="4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Chime de dos notas en intervalo de tritono + impacto de bass. Hermoso e inquietante.</w:t>
            </w:r>
          </w:p>
        </w:tc>
        <w:tc>
          <w:tcPr>
            <w:tcW w:type="dxa" w:w="2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Crítica</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Resonante recibe daño</w:t>
            </w:r>
          </w:p>
        </w:tc>
        <w:tc>
          <w:tcPr>
            <w:tcW w:type="dxa" w:w="4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THUMP grave + heartbeat acelerado por 2 segundos. El jugador escucha su propio pulso.</w:t>
            </w:r>
          </w:p>
        </w:tc>
        <w:tc>
          <w:tcPr>
            <w:tcW w:type="dxa" w:w="2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Crítica</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Recoger XP</w:t>
            </w:r>
          </w:p>
        </w:tc>
        <w:tc>
          <w:tcPr>
            <w:tcW w:type="dxa" w:w="4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Tono ascendente suave con variación aleatoria de pitch ±5%. No molesta repetido cien veces.</w:t>
            </w:r>
          </w:p>
        </w:tc>
        <w:tc>
          <w:tcPr>
            <w:tcW w:type="dxa" w:w="2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Baja</w:t>
            </w:r>
          </w:p>
        </w:tc>
      </w:tr>
      <w:tr>
        <w:tc>
          <w:tcPr>
            <w:tcW w:type="dxa" w:w="3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Activar habilidad</w:t>
            </w:r>
          </w:p>
        </w:tc>
        <w:tc>
          <w:tcPr>
            <w:tcW w:type="dxa" w:w="4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SFX único por Resonante: RECLUTA (bengala), FORTALEZA (activación de blindaje), VÉRTICE (ausencia de sonido 0.3s), REVERBERACIÓN (armónico múltiple), ECO (distorsión que escala con stacks).</w:t>
            </w:r>
          </w:p>
        </w:tc>
        <w:tc>
          <w:tcPr>
            <w:tcW w:type="dxa" w:w="23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Alta</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Señales de SEREN</w:t>
            </w:r>
          </w:p>
        </w:tc>
        <w:tc>
          <w:tcPr>
            <w:tcW w:type="dxa" w:w="4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Tecleo sintético de terminal + confirmación. Diferente a cualquier otro sonido de UI del juego.</w:t>
            </w:r>
          </w:p>
        </w:tc>
        <w:tc>
          <w:tcPr>
            <w:tcW w:type="dxa" w:w="23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Media</w:t>
            </w:r>
          </w:p>
        </w:tc>
      </w:tr>
    </w:tbl>
    <w:p>
      <w:pPr>
        <w:pStyle w:val="Heading2"/>
        <w:spacing w:before="280" w:after="60"/>
      </w:pPr>
      <w:r>
        <w:rPr>
          <w:rFonts w:ascii="Arial" w:cs="Arial" w:eastAsia="Arial" w:hAnsi="Arial"/>
          <w:b/>
          <w:bCs/>
          <w:color w:val="FFFFFF"/>
          <w:sz w:val="26"/>
          <w:szCs w:val="26"/>
        </w:rPr>
        <w:t xml:space="preserve">13.8 Implementación Técnica</w:t>
      </w:r>
    </w:p>
    <w:p>
      <w:pPr>
        <w:pStyle w:val="ListParagraph"/>
        <w:numPr>
          <w:ilvl w:val="0"/>
          <w:numId w:val="2"/>
        </w:numPr>
        <w:spacing w:before="40" w:after="40"/>
      </w:pPr>
      <w:r>
        <w:rPr>
          <w:rFonts w:ascii="Arial" w:cs="Arial" w:eastAsia="Arial" w:hAnsi="Arial"/>
          <w:color w:val="CCCCCC"/>
          <w:sz w:val="22"/>
          <w:szCs w:val="22"/>
        </w:rPr>
        <w:t xml:space="preserve">Motor de audio: FMOD Studio (preferido) o Godot Audio con AudioStreamPlayer y buses separados.</w:t>
      </w:r>
    </w:p>
    <w:p>
      <w:pPr>
        <w:pStyle w:val="ListParagraph"/>
        <w:numPr>
          <w:ilvl w:val="0"/>
          <w:numId w:val="2"/>
        </w:numPr>
        <w:spacing w:before="40" w:after="40"/>
      </w:pPr>
      <w:r>
        <w:rPr>
          <w:rFonts w:ascii="Arial" w:cs="Arial" w:eastAsia="Arial" w:hAnsi="Arial"/>
          <w:color w:val="CCCCCC"/>
          <w:sz w:val="22"/>
          <w:szCs w:val="22"/>
        </w:rPr>
        <w:t xml:space="preserve">Buses: Música adaptativa / SFX gameplay / SFX UI / Frecuencia Sirena (bus dedicado, no afectado por volumen de música).</w:t>
      </w:r>
    </w:p>
    <w:p>
      <w:pPr>
        <w:pStyle w:val="ListParagraph"/>
        <w:numPr>
          <w:ilvl w:val="0"/>
          <w:numId w:val="2"/>
        </w:numPr>
        <w:spacing w:before="40" w:after="40"/>
      </w:pPr>
      <w:r>
        <w:rPr>
          <w:rFonts w:ascii="Arial" w:cs="Arial" w:eastAsia="Arial" w:hAnsi="Arial"/>
          <w:color w:val="CCCCCC"/>
          <w:sz w:val="22"/>
          <w:szCs w:val="22"/>
        </w:rPr>
        <w:t xml:space="preserve">Capas sincronizadas por BPM. Crossfades gestionados por parámetros de SEREN: intensidad_oleada (0-1), estado_resonante (por personaje), stacks_eco (0-10).</w:t>
      </w:r>
    </w:p>
    <w:p>
      <w:pPr>
        <w:pStyle w:val="ListParagraph"/>
        <w:numPr>
          <w:ilvl w:val="0"/>
          <w:numId w:val="2"/>
        </w:numPr>
        <w:spacing w:before="40" w:after="40"/>
      </w:pPr>
      <w:r>
        <w:rPr>
          <w:rFonts w:ascii="Arial" w:cs="Arial" w:eastAsia="Arial" w:hAnsi="Arial"/>
          <w:color w:val="CCCCCC"/>
          <w:sz w:val="22"/>
          <w:szCs w:val="22"/>
        </w:rPr>
        <w:t xml:space="preserve">Optimización móvil: OGG Vorbis para todas las pistas excepto la Frecuencia de la Sirena (WAV sin compresión para fidelidad en frecuencias bajas).</w:t>
      </w:r>
    </w:p>
    <w:p>
      <w:r>
        <w:br/>
      </w:r>
    </w:p>
    <w:p>
      <w:pPr>
        <w:pStyle w:val="Heading1"/>
        <w:spacing w:before="400" w:after="80"/>
      </w:pPr>
      <w:r>
        <w:rPr>
          <w:rFonts w:ascii="Arial" w:cs="Arial" w:eastAsia="Arial" w:hAnsi="Arial"/>
          <w:b/>
          <w:bCs/>
          <w:caps/>
          <w:color w:val="00D9FF"/>
          <w:sz w:val="36"/>
          <w:szCs w:val="36"/>
        </w:rPr>
        <w:t xml:space="preserve">14 — Roadmap de Desarrollo</w:t>
      </w:r>
    </w:p>
    <w:p>
      <w:pPr>
        <w:pStyle w:val="Heading2"/>
        <w:spacing w:before="280" w:after="60"/>
      </w:pPr>
      <w:r>
        <w:rPr>
          <w:rFonts w:ascii="Arial" w:cs="Arial" w:eastAsia="Arial" w:hAnsi="Arial"/>
          <w:b/>
          <w:bCs/>
          <w:color w:val="FFFFFF"/>
          <w:sz w:val="26"/>
          <w:szCs w:val="26"/>
        </w:rPr>
        <w:t xml:space="preserve">14.1 Pre-Producción — COMPLETADO (Enero–Febrero 2026)</w:t>
      </w:r>
    </w:p>
    <w:p>
      <w:pPr>
        <w:pStyle w:val="ListParagraph"/>
        <w:numPr>
          <w:ilvl w:val="0"/>
          <w:numId w:val="2"/>
        </w:numPr>
        <w:spacing w:before="40" w:after="40"/>
      </w:pPr>
      <w:r>
        <w:rPr>
          <w:rFonts w:ascii="Arial" w:cs="Arial" w:eastAsia="Arial" w:hAnsi="Arial"/>
          <w:color w:val="CCCCCC"/>
          <w:sz w:val="22"/>
          <w:szCs w:val="22"/>
        </w:rPr>
        <w:t xml:space="preserve">GDD v6 completado. Marco filosófico interno documentado en Columna Vertebral. ✅</w:t>
      </w:r>
    </w:p>
    <w:p>
      <w:pPr>
        <w:pStyle w:val="ListParagraph"/>
        <w:numPr>
          <w:ilvl w:val="0"/>
          <w:numId w:val="2"/>
        </w:numPr>
        <w:spacing w:before="40" w:after="40"/>
      </w:pPr>
      <w:r>
        <w:rPr>
          <w:rFonts w:ascii="Arial" w:cs="Arial" w:eastAsia="Arial" w:hAnsi="Arial"/>
          <w:color w:val="CCCCCC"/>
          <w:sz w:val="22"/>
          <w:szCs w:val="22"/>
        </w:rPr>
        <w:t xml:space="preserve">Concept art en proceso. Solicitud activa a artistas 2D. Sprites placeholder funcionales en build actual. 🔄</w:t>
      </w:r>
    </w:p>
    <w:p>
      <w:pPr>
        <w:pStyle w:val="ListParagraph"/>
        <w:numPr>
          <w:ilvl w:val="0"/>
          <w:numId w:val="2"/>
        </w:numPr>
        <w:spacing w:before="40" w:after="40"/>
      </w:pPr>
      <w:r>
        <w:rPr>
          <w:rFonts w:ascii="Arial" w:cs="Arial" w:eastAsia="Arial" w:hAnsi="Arial"/>
          <w:color w:val="CCCCCC"/>
          <w:sz w:val="22"/>
          <w:szCs w:val="22"/>
        </w:rPr>
        <w:t xml:space="preserve">Prototipo técnico completado: movimiento, disparo, auto-aim, spawn, oleadas, Director de IA (SEREN), sistema de mejoras, sinergias. ✅</w:t>
      </w:r>
    </w:p>
    <w:p>
      <w:pPr>
        <w:pStyle w:val="ListParagraph"/>
        <w:numPr>
          <w:ilvl w:val="0"/>
          <w:numId w:val="2"/>
        </w:numPr>
        <w:spacing w:before="40" w:after="40"/>
      </w:pPr>
      <w:r>
        <w:rPr>
          <w:rFonts w:ascii="Arial" w:cs="Arial" w:eastAsia="Arial" w:hAnsi="Arial"/>
          <w:color w:val="CCCCCC"/>
          <w:sz w:val="22"/>
          <w:szCs w:val="22"/>
        </w:rPr>
        <w:t xml:space="preserve">Game feel iterado a lo largo de 8 semanas de desarrollo activo. ✅</w:t>
      </w:r>
    </w:p>
    <w:p>
      <w:pPr>
        <w:pStyle w:val="ListParagraph"/>
        <w:numPr>
          <w:ilvl w:val="0"/>
          <w:numId w:val="2"/>
        </w:numPr>
        <w:spacing w:before="40" w:after="40"/>
      </w:pPr>
      <w:r>
        <w:rPr>
          <w:rFonts w:ascii="Arial" w:cs="Arial" w:eastAsia="Arial" w:hAnsi="Arial"/>
          <w:color w:val="CCCCCC"/>
          <w:sz w:val="22"/>
          <w:szCs w:val="22"/>
        </w:rPr>
        <w:t xml:space="preserve">Universo narrativo completo documentado: archivo de lore extenso en español e inglés, Columna Vertebral, respuestas internas a todas las preguntas abiertas. ✅</w:t>
      </w:r>
    </w:p>
    <w:p>
      <w:pPr>
        <w:spacing w:before="80" w:after="0"/>
      </w:pPr>
    </w:p>
    <w:p>
      <w:pPr>
        <w:pStyle w:val="Heading2"/>
        <w:spacing w:before="280" w:after="60"/>
      </w:pPr>
      <w:r>
        <w:rPr>
          <w:rFonts w:ascii="Arial" w:cs="Arial" w:eastAsia="Arial" w:hAnsi="Arial"/>
          <w:b/>
          <w:bCs/>
          <w:color w:val="FFFFFF"/>
          <w:sz w:val="26"/>
          <w:szCs w:val="26"/>
        </w:rPr>
        <w:t xml:space="preserve">14.2 Vertical Slice / MVP — EN CURSO (Marzo–Mayo 2026)</w:t>
      </w:r>
    </w:p>
    <w:p>
      <w:pPr>
        <w:pStyle w:val="ListParagraph"/>
        <w:numPr>
          <w:ilvl w:val="0"/>
          <w:numId w:val="2"/>
        </w:numPr>
        <w:spacing w:before="40" w:after="40"/>
      </w:pPr>
      <w:r>
        <w:rPr>
          <w:rFonts w:ascii="Arial" w:cs="Arial" w:eastAsia="Arial" w:hAnsi="Arial"/>
          <w:color w:val="CCCCCC"/>
          <w:sz w:val="22"/>
          <w:szCs w:val="22"/>
        </w:rPr>
        <w:t xml:space="preserve">1 Resonante completo (RECLUTA).</w:t>
      </w:r>
    </w:p>
    <w:p>
      <w:pPr>
        <w:pStyle w:val="ListParagraph"/>
        <w:numPr>
          <w:ilvl w:val="0"/>
          <w:numId w:val="2"/>
        </w:numPr>
        <w:spacing w:before="40" w:after="40"/>
      </w:pPr>
      <w:r>
        <w:rPr>
          <w:rFonts w:ascii="Arial" w:cs="Arial" w:eastAsia="Arial" w:hAnsi="Arial"/>
          <w:color w:val="CCCCCC"/>
          <w:sz w:val="22"/>
          <w:szCs w:val="22"/>
        </w:rPr>
        <w:t xml:space="preserve">1 distrito (Distrito 0) con 4 tipos de organismos.</w:t>
      </w:r>
    </w:p>
    <w:p>
      <w:pPr>
        <w:pStyle w:val="ListParagraph"/>
        <w:numPr>
          <w:ilvl w:val="0"/>
          <w:numId w:val="2"/>
        </w:numPr>
        <w:spacing w:before="40" w:after="40"/>
      </w:pPr>
      <w:r>
        <w:rPr>
          <w:rFonts w:ascii="Arial" w:cs="Arial" w:eastAsia="Arial" w:hAnsi="Arial"/>
          <w:color w:val="CCCCCC"/>
          <w:sz w:val="22"/>
          <w:szCs w:val="22"/>
        </w:rPr>
        <w:t xml:space="preserve">Sistema de oleadas funcional con SEREN (10 oleadas fijas para el slice).</w:t>
      </w:r>
    </w:p>
    <w:p>
      <w:pPr>
        <w:pStyle w:val="ListParagraph"/>
        <w:numPr>
          <w:ilvl w:val="0"/>
          <w:numId w:val="2"/>
        </w:numPr>
        <w:spacing w:before="40" w:after="40"/>
      </w:pPr>
      <w:r>
        <w:rPr>
          <w:rFonts w:ascii="Arial" w:cs="Arial" w:eastAsia="Arial" w:hAnsi="Arial"/>
          <w:color w:val="CCCCCC"/>
          <w:sz w:val="22"/>
          <w:szCs w:val="22"/>
        </w:rPr>
        <w:t xml:space="preserve">15 mejoras funcionales + 3 sinergias nivel 2.</w:t>
      </w:r>
    </w:p>
    <w:p>
      <w:pPr>
        <w:pStyle w:val="ListParagraph"/>
        <w:numPr>
          <w:ilvl w:val="0"/>
          <w:numId w:val="2"/>
        </w:numPr>
        <w:spacing w:before="40" w:after="40"/>
      </w:pPr>
      <w:r>
        <w:rPr>
          <w:rFonts w:ascii="Arial" w:cs="Arial" w:eastAsia="Arial" w:hAnsi="Arial"/>
          <w:color w:val="CCCCCC"/>
          <w:sz w:val="22"/>
          <w:szCs w:val="22"/>
        </w:rPr>
        <w:t xml:space="preserve">Taller con 5 mejoras permanentes + log narrativo básico.</w:t>
      </w:r>
    </w:p>
    <w:p>
      <w:pPr>
        <w:pStyle w:val="ListParagraph"/>
        <w:numPr>
          <w:ilvl w:val="0"/>
          <w:numId w:val="2"/>
        </w:numPr>
        <w:spacing w:before="40" w:after="40"/>
      </w:pPr>
      <w:r>
        <w:rPr>
          <w:rFonts w:ascii="Arial" w:cs="Arial" w:eastAsia="Arial" w:hAnsi="Arial"/>
          <w:color w:val="CCCCCC"/>
          <w:sz w:val="22"/>
          <w:szCs w:val="22"/>
        </w:rPr>
        <w:t xml:space="preserve">UI/UX con presencia mínima de SEREN (nombre en HUD, entrada de Códice).</w:t>
      </w:r>
    </w:p>
    <w:p>
      <w:pPr>
        <w:pStyle w:val="ListParagraph"/>
        <w:numPr>
          <w:ilvl w:val="0"/>
          <w:numId w:val="2"/>
        </w:numPr>
        <w:spacing w:before="40" w:after="40"/>
      </w:pPr>
      <w:r>
        <w:rPr>
          <w:rFonts w:ascii="Arial" w:cs="Arial" w:eastAsia="Arial" w:hAnsi="Arial"/>
          <w:color w:val="CCCCCC"/>
          <w:sz w:val="22"/>
          <w:szCs w:val="22"/>
        </w:rPr>
        <w:t xml:space="preserve">Códice funcional con entradas de organismos y primera entrada de SEREN.</w:t>
      </w:r>
    </w:p>
    <w:p>
      <w:pPr>
        <w:spacing w:before="6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HITO: Demo jugable de 5–8 minutos que capture el core loop. Test de pregunta: ¿el jugador que termina la demo quiere saber más sobre SEREN?</w:t>
      </w:r>
    </w:p>
    <w:p>
      <w:pPr>
        <w:spacing w:before="80" w:after="0"/>
      </w:pPr>
    </w:p>
    <w:p>
      <w:pPr>
        <w:pStyle w:val="Heading2"/>
        <w:spacing w:before="280" w:after="60"/>
      </w:pPr>
      <w:r>
        <w:rPr>
          <w:rFonts w:ascii="Arial" w:cs="Arial" w:eastAsia="Arial" w:hAnsi="Arial"/>
          <w:b/>
          <w:bCs/>
          <w:color w:val="FFFFFF"/>
          <w:sz w:val="26"/>
          <w:szCs w:val="26"/>
        </w:rPr>
        <w:t xml:space="preserve">14.3 Alpha — Junio–Agosto 2026</w:t>
      </w:r>
    </w:p>
    <w:p>
      <w:pPr>
        <w:pStyle w:val="ListParagraph"/>
        <w:numPr>
          <w:ilvl w:val="0"/>
          <w:numId w:val="2"/>
        </w:numPr>
        <w:spacing w:before="40" w:after="40"/>
      </w:pPr>
      <w:r>
        <w:rPr>
          <w:rFonts w:ascii="Arial" w:cs="Arial" w:eastAsia="Arial" w:hAnsi="Arial"/>
          <w:color w:val="CCCCCC"/>
          <w:sz w:val="22"/>
          <w:szCs w:val="22"/>
        </w:rPr>
        <w:t xml:space="preserve">5 Resonantes completos.</w:t>
      </w:r>
    </w:p>
    <w:p>
      <w:pPr>
        <w:pStyle w:val="ListParagraph"/>
        <w:numPr>
          <w:ilvl w:val="0"/>
          <w:numId w:val="2"/>
        </w:numPr>
        <w:spacing w:before="40" w:after="40"/>
      </w:pPr>
      <w:r>
        <w:rPr>
          <w:rFonts w:ascii="Arial" w:cs="Arial" w:eastAsia="Arial" w:hAnsi="Arial"/>
          <w:color w:val="CCCCCC"/>
          <w:sz w:val="22"/>
          <w:szCs w:val="22"/>
        </w:rPr>
        <w:t xml:space="preserve">3 distritos (D0, D1, D2) con bestiario completo.</w:t>
      </w:r>
    </w:p>
    <w:p>
      <w:pPr>
        <w:pStyle w:val="ListParagraph"/>
        <w:numPr>
          <w:ilvl w:val="0"/>
          <w:numId w:val="2"/>
        </w:numPr>
        <w:spacing w:before="40" w:after="40"/>
      </w:pPr>
      <w:r>
        <w:rPr>
          <w:rFonts w:ascii="Arial" w:cs="Arial" w:eastAsia="Arial" w:hAnsi="Arial"/>
          <w:color w:val="CCCCCC"/>
          <w:sz w:val="22"/>
          <w:szCs w:val="22"/>
        </w:rPr>
        <w:t xml:space="preserve">SEREN con oleadas infinitas y ajuste dinámico completo.</w:t>
      </w:r>
    </w:p>
    <w:p>
      <w:pPr>
        <w:pStyle w:val="ListParagraph"/>
        <w:numPr>
          <w:ilvl w:val="0"/>
          <w:numId w:val="2"/>
        </w:numPr>
        <w:spacing w:before="40" w:after="40"/>
      </w:pPr>
      <w:r>
        <w:rPr>
          <w:rFonts w:ascii="Arial" w:cs="Arial" w:eastAsia="Arial" w:hAnsi="Arial"/>
          <w:color w:val="CCCCCC"/>
          <w:sz w:val="22"/>
          <w:szCs w:val="22"/>
        </w:rPr>
        <w:t xml:space="preserve">40 mejoras + 10 sinergias nivel 2 + 5 sinergias nivel 3.</w:t>
      </w:r>
    </w:p>
    <w:p>
      <w:pPr>
        <w:pStyle w:val="ListParagraph"/>
        <w:numPr>
          <w:ilvl w:val="0"/>
          <w:numId w:val="2"/>
        </w:numPr>
        <w:spacing w:before="40" w:after="40"/>
      </w:pPr>
      <w:r>
        <w:rPr>
          <w:rFonts w:ascii="Arial" w:cs="Arial" w:eastAsia="Arial" w:hAnsi="Arial"/>
          <w:color w:val="CCCCCC"/>
          <w:sz w:val="22"/>
          <w:szCs w:val="22"/>
        </w:rPr>
        <w:t xml:space="preserve">Meta-progresión completa (Taller, Artefactos, Anomalías).</w:t>
      </w:r>
    </w:p>
    <w:p>
      <w:pPr>
        <w:pStyle w:val="ListParagraph"/>
        <w:numPr>
          <w:ilvl w:val="0"/>
          <w:numId w:val="2"/>
        </w:numPr>
        <w:spacing w:before="40" w:after="40"/>
      </w:pPr>
      <w:r>
        <w:rPr>
          <w:rFonts w:ascii="Arial" w:cs="Arial" w:eastAsia="Arial" w:hAnsi="Arial"/>
          <w:color w:val="CCCCCC"/>
          <w:sz w:val="22"/>
          <w:szCs w:val="22"/>
        </w:rPr>
        <w:t xml:space="preserve">3 jefes de distrito.</w:t>
      </w:r>
    </w:p>
    <w:p>
      <w:pPr>
        <w:pStyle w:val="ListParagraph"/>
        <w:numPr>
          <w:ilvl w:val="0"/>
          <w:numId w:val="2"/>
        </w:numPr>
        <w:spacing w:before="40" w:after="40"/>
      </w:pPr>
      <w:r>
        <w:rPr>
          <w:rFonts w:ascii="Arial" w:cs="Arial" w:eastAsia="Arial" w:hAnsi="Arial"/>
          <w:color w:val="CCCCCC"/>
          <w:sz w:val="22"/>
          <w:szCs w:val="22"/>
        </w:rPr>
        <w:t xml:space="preserve">Códice completo con todas las entradas + Señales de SEREN implementadas.</w:t>
      </w:r>
    </w:p>
    <w:p>
      <w:pPr>
        <w:pStyle w:val="ListParagraph"/>
        <w:numPr>
          <w:ilvl w:val="0"/>
          <w:numId w:val="2"/>
        </w:numPr>
        <w:spacing w:before="40" w:after="40"/>
      </w:pPr>
      <w:r>
        <w:rPr>
          <w:rFonts w:ascii="Arial" w:cs="Arial" w:eastAsia="Arial" w:hAnsi="Arial"/>
          <w:color w:val="CCCCCC"/>
          <w:sz w:val="22"/>
          <w:szCs w:val="22"/>
        </w:rPr>
        <w:t xml:space="preserve">Firebase integrado.</w:t>
      </w:r>
    </w:p>
    <w:p>
      <w:pPr>
        <w:spacing w:before="6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HITO: Closed Alpha con 50–100 testers. Métricas de retención + métrica de IP: ¿cuántos testers buscan información sobre el universo fuera del juego?</w:t>
      </w:r>
    </w:p>
    <w:p>
      <w:pPr>
        <w:spacing w:before="80" w:after="0"/>
      </w:pPr>
    </w:p>
    <w:p>
      <w:pPr>
        <w:pStyle w:val="Heading2"/>
        <w:spacing w:before="280" w:after="60"/>
      </w:pPr>
      <w:r>
        <w:rPr>
          <w:rFonts w:ascii="Arial" w:cs="Arial" w:eastAsia="Arial" w:hAnsi="Arial"/>
          <w:b/>
          <w:bCs/>
          <w:color w:val="FFFFFF"/>
          <w:sz w:val="26"/>
          <w:szCs w:val="26"/>
        </w:rPr>
        <w:t xml:space="preserve">14.4 Beta — Septiembre–Octubre 2026</w:t>
      </w:r>
    </w:p>
    <w:p>
      <w:pPr>
        <w:pStyle w:val="ListParagraph"/>
        <w:numPr>
          <w:ilvl w:val="0"/>
          <w:numId w:val="2"/>
        </w:numPr>
        <w:spacing w:before="40" w:after="40"/>
      </w:pPr>
      <w:r>
        <w:rPr>
          <w:rFonts w:ascii="Arial" w:cs="Arial" w:eastAsia="Arial" w:hAnsi="Arial"/>
          <w:color w:val="CCCCCC"/>
          <w:sz w:val="22"/>
          <w:szCs w:val="22"/>
        </w:rPr>
        <w:t xml:space="preserve">5 distritos completos con 5 jefes.</w:t>
      </w:r>
    </w:p>
    <w:p>
      <w:pPr>
        <w:pStyle w:val="ListParagraph"/>
        <w:numPr>
          <w:ilvl w:val="0"/>
          <w:numId w:val="2"/>
        </w:numPr>
        <w:spacing w:before="40" w:after="40"/>
      </w:pPr>
      <w:r>
        <w:rPr>
          <w:rFonts w:ascii="Arial" w:cs="Arial" w:eastAsia="Arial" w:hAnsi="Arial"/>
          <w:color w:val="CCCCCC"/>
          <w:sz w:val="22"/>
          <w:szCs w:val="22"/>
        </w:rPr>
        <w:t xml:space="preserve">Pool final: 50+ mejoras, 15+ sinergias nivel 2, 8+ sinergias nivel 3.</w:t>
      </w:r>
    </w:p>
    <w:p>
      <w:pPr>
        <w:pStyle w:val="ListParagraph"/>
        <w:numPr>
          <w:ilvl w:val="0"/>
          <w:numId w:val="2"/>
        </w:numPr>
        <w:spacing w:before="40" w:after="40"/>
      </w:pPr>
      <w:r>
        <w:rPr>
          <w:rFonts w:ascii="Arial" w:cs="Arial" w:eastAsia="Arial" w:hAnsi="Arial"/>
          <w:color w:val="CCCCCC"/>
          <w:sz w:val="22"/>
          <w:szCs w:val="22"/>
        </w:rPr>
        <w:t xml:space="preserve">Sistema de logros y desafíos.</w:t>
      </w:r>
    </w:p>
    <w:p>
      <w:pPr>
        <w:pStyle w:val="ListParagraph"/>
        <w:numPr>
          <w:ilvl w:val="0"/>
          <w:numId w:val="2"/>
        </w:numPr>
        <w:spacing w:before="40" w:after="40"/>
      </w:pPr>
      <w:r>
        <w:rPr>
          <w:rFonts w:ascii="Arial" w:cs="Arial" w:eastAsia="Arial" w:hAnsi="Arial"/>
          <w:color w:val="CCCCCC"/>
          <w:sz w:val="22"/>
          <w:szCs w:val="22"/>
        </w:rPr>
        <w:t xml:space="preserve">Monetización integrada.</w:t>
      </w:r>
    </w:p>
    <w:p>
      <w:pPr>
        <w:pStyle w:val="ListParagraph"/>
        <w:numPr>
          <w:ilvl w:val="0"/>
          <w:numId w:val="2"/>
        </w:numPr>
        <w:spacing w:before="40" w:after="40"/>
      </w:pPr>
      <w:r>
        <w:rPr>
          <w:rFonts w:ascii="Arial" w:cs="Arial" w:eastAsia="Arial" w:hAnsi="Arial"/>
          <w:color w:val="CCCCCC"/>
          <w:sz w:val="22"/>
          <w:szCs w:val="22"/>
        </w:rPr>
        <w:t xml:space="preserve">UI/UX pulida.</w:t>
      </w:r>
    </w:p>
    <w:p>
      <w:pPr>
        <w:pStyle w:val="ListParagraph"/>
        <w:numPr>
          <w:ilvl w:val="0"/>
          <w:numId w:val="2"/>
        </w:numPr>
        <w:spacing w:before="40" w:after="40"/>
      </w:pPr>
      <w:r>
        <w:rPr>
          <w:rFonts w:ascii="Arial" w:cs="Arial" w:eastAsia="Arial" w:hAnsi="Arial"/>
          <w:color w:val="CCCCCC"/>
          <w:sz w:val="22"/>
          <w:szCs w:val="22"/>
        </w:rPr>
        <w:t xml:space="preserve">Optimización dispositivos mid-low end.</w:t>
      </w:r>
    </w:p>
    <w:p>
      <w:pPr>
        <w:pStyle w:val="ListParagraph"/>
        <w:numPr>
          <w:ilvl w:val="0"/>
          <w:numId w:val="2"/>
        </w:numPr>
        <w:spacing w:before="40" w:after="40"/>
      </w:pPr>
      <w:r>
        <w:rPr>
          <w:rFonts w:ascii="Arial" w:cs="Arial" w:eastAsia="Arial" w:hAnsi="Arial"/>
          <w:color w:val="CCCCCC"/>
          <w:sz w:val="22"/>
          <w:szCs w:val="22"/>
        </w:rPr>
        <w:t xml:space="preserve">Localización: Español e Inglés.</w:t>
      </w:r>
    </w:p>
    <w:p>
      <w:pPr>
        <w:spacing w:before="6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HITO: Open Beta en Steam. KPI: Retención D1 &gt;40%, D7 &gt;25%. KPI adicional: tiempo promedio en el Códice por sesión.</w:t>
      </w:r>
    </w:p>
    <w:p>
      <w:pPr>
        <w:spacing w:before="80" w:after="0"/>
      </w:pPr>
    </w:p>
    <w:p>
      <w:pPr>
        <w:pStyle w:val="Heading2"/>
        <w:spacing w:before="280" w:after="60"/>
      </w:pPr>
      <w:r>
        <w:rPr>
          <w:rFonts w:ascii="Arial" w:cs="Arial" w:eastAsia="Arial" w:hAnsi="Arial"/>
          <w:b/>
          <w:bCs/>
          <w:color w:val="FFFFFF"/>
          <w:sz w:val="26"/>
          <w:szCs w:val="26"/>
        </w:rPr>
        <w:t xml:space="preserve">14.5 Lanzamiento v1.0 — Noviembre–Diciembre 2026</w:t>
      </w:r>
    </w:p>
    <w:p>
      <w:pPr>
        <w:pStyle w:val="ListParagraph"/>
        <w:numPr>
          <w:ilvl w:val="0"/>
          <w:numId w:val="2"/>
        </w:numPr>
        <w:spacing w:before="40" w:after="40"/>
      </w:pPr>
      <w:r>
        <w:rPr>
          <w:rFonts w:ascii="Arial" w:cs="Arial" w:eastAsia="Arial" w:hAnsi="Arial"/>
          <w:color w:val="CCCCCC"/>
          <w:sz w:val="22"/>
          <w:szCs w:val="22"/>
        </w:rPr>
        <w:t xml:space="preserve">Corrección de bugs críticos de Beta.</w:t>
      </w:r>
    </w:p>
    <w:p>
      <w:pPr>
        <w:pStyle w:val="ListParagraph"/>
        <w:numPr>
          <w:ilvl w:val="0"/>
          <w:numId w:val="2"/>
        </w:numPr>
        <w:spacing w:before="40" w:after="40"/>
      </w:pPr>
      <w:r>
        <w:rPr>
          <w:rFonts w:ascii="Arial" w:cs="Arial" w:eastAsia="Arial" w:hAnsi="Arial"/>
          <w:color w:val="CCCCCC"/>
          <w:sz w:val="22"/>
          <w:szCs w:val="22"/>
        </w:rPr>
        <w:t xml:space="preserve">Balanceo de economía basado en datos.</w:t>
      </w:r>
    </w:p>
    <w:p>
      <w:pPr>
        <w:pStyle w:val="ListParagraph"/>
        <w:numPr>
          <w:ilvl w:val="0"/>
          <w:numId w:val="2"/>
        </w:numPr>
        <w:spacing w:before="40" w:after="40"/>
      </w:pPr>
      <w:r>
        <w:rPr>
          <w:rFonts w:ascii="Arial" w:cs="Arial" w:eastAsia="Arial" w:hAnsi="Arial"/>
          <w:color w:val="CCCCCC"/>
          <w:sz w:val="22"/>
          <w:szCs w:val="22"/>
        </w:rPr>
        <w:t xml:space="preserve">Campaña de marketing: el universo como diferenciador.</w:t>
      </w:r>
    </w:p>
    <w:p>
      <w:pPr>
        <w:pStyle w:val="ListParagraph"/>
        <w:numPr>
          <w:ilvl w:val="0"/>
          <w:numId w:val="2"/>
        </w:numPr>
        <w:spacing w:before="40" w:after="40"/>
      </w:pPr>
      <w:r>
        <w:rPr>
          <w:rFonts w:ascii="Arial" w:cs="Arial" w:eastAsia="Arial" w:hAnsi="Arial"/>
          <w:color w:val="CCCCCC"/>
          <w:sz w:val="22"/>
          <w:szCs w:val="22"/>
        </w:rPr>
        <w:t xml:space="preserve">Lanzamiento en Steam. Exploración de plataformas adicionales (itch.io, GOG) sujeta a datos de recepción.</w:t>
      </w:r>
    </w:p>
    <w:p>
      <w:pPr>
        <w:pStyle w:val="ListParagraph"/>
        <w:numPr>
          <w:ilvl w:val="0"/>
          <w:numId w:val="2"/>
        </w:numPr>
        <w:spacing w:before="40" w:after="40"/>
      </w:pPr>
      <w:r>
        <w:rPr>
          <w:rFonts w:ascii="Arial" w:cs="Arial" w:eastAsia="Arial" w:hAnsi="Arial"/>
          <w:color w:val="CCCCCC"/>
          <w:sz w:val="22"/>
          <w:szCs w:val="22"/>
        </w:rPr>
        <w:t xml:space="preserve">Soporte 24/7 primeras 2 semanas.</w:t>
      </w:r>
    </w:p>
    <w:p>
      <w:pPr>
        <w:spacing w:before="80" w:after="0"/>
      </w:pPr>
    </w:p>
    <w:p>
      <w:r>
        <w:br/>
      </w:r>
    </w:p>
    <w:p>
      <w:pPr>
        <w:pStyle w:val="Heading1"/>
        <w:spacing w:before="400" w:after="80"/>
      </w:pPr>
      <w:r>
        <w:rPr>
          <w:rFonts w:ascii="Arial" w:cs="Arial" w:eastAsia="Arial" w:hAnsi="Arial"/>
          <w:b/>
          <w:bCs/>
          <w:caps/>
          <w:color w:val="00D9FF"/>
          <w:sz w:val="36"/>
          <w:szCs w:val="36"/>
        </w:rPr>
        <w:t xml:space="preserve">15 — Visión de IP</w:t>
      </w:r>
    </w:p>
    <w:p>
      <w:pPr>
        <w:spacing w:before="60" w:after="60"/>
      </w:pPr>
      <w:r>
        <w:rPr>
          <w:rFonts w:ascii="Arial" w:cs="Arial" w:eastAsia="Arial" w:hAnsi="Arial"/>
          <w:b w:val="false"/>
          <w:bCs w:val="false"/>
          <w:i w:val="false"/>
          <w:iCs w:val="false"/>
          <w:color w:val="CCCCCC"/>
          <w:sz w:val="22"/>
          <w:szCs w:val="22"/>
        </w:rPr>
        <w:t xml:space="preserve">Esta sección reemplaza el roadmap de contenido post-lanzamiento. El contenido específico de updates se planifica cuando hay datos reales del juego publicado. Lo que sí se define ahora es qué preguntas abre este juego deliberadamente, porque esas preguntas son la base de todo lo que viene después.</w:t>
      </w:r>
    </w:p>
    <w:p>
      <w:pPr>
        <w:pStyle w:val="Heading2"/>
        <w:spacing w:before="280" w:after="60"/>
      </w:pPr>
      <w:r>
        <w:rPr>
          <w:rFonts w:ascii="Arial" w:cs="Arial" w:eastAsia="Arial" w:hAnsi="Arial"/>
          <w:b/>
          <w:bCs/>
          <w:color w:val="FFFFFF"/>
          <w:sz w:val="26"/>
          <w:szCs w:val="26"/>
        </w:rPr>
        <w:t xml:space="preserve">16.1 Preguntas que Este Juego Abre sin Responder</w:t>
      </w:r>
    </w:p>
    <w:p>
      <w:pPr>
        <w:spacing w:before="60" w:after="60"/>
      </w:pPr>
      <w:r>
        <w:rPr>
          <w:rFonts w:ascii="Arial" w:cs="Arial" w:eastAsia="Arial" w:hAnsi="Arial"/>
          <w:b w:val="false"/>
          <w:bCs w:val="false"/>
          <w:i w:val="false"/>
          <w:iCs w:val="false"/>
          <w:color w:val="CCCCCC"/>
          <w:sz w:val="22"/>
          <w:szCs w:val="22"/>
        </w:rPr>
        <w:t xml:space="preserve">El roguelite no responde estas preguntas. Las abre. Eso es intencional. Cada una es la semilla de una historia futura dentro del universo.</w:t>
      </w:r>
    </w:p>
    <w:p>
      <w:pPr>
        <w:spacing w:before="60" w:after="0"/>
      </w:pPr>
    </w:p>
    <w:p>
      <w:pPr>
        <w:pStyle w:val="ListParagraph"/>
        <w:numPr>
          <w:ilvl w:val="0"/>
          <w:numId w:val="2"/>
        </w:numPr>
        <w:spacing w:before="40" w:after="40"/>
      </w:pPr>
      <w:r>
        <w:rPr>
          <w:rFonts w:ascii="Arial" w:cs="Arial" w:eastAsia="Arial" w:hAnsi="Arial"/>
          <w:color w:val="CCCCCC"/>
          <w:sz w:val="22"/>
          <w:szCs w:val="22"/>
        </w:rPr>
        <w:t xml:space="preserve">1. ¿Por qué este Resonante específico puede tocar la Resonancia sin que lo mate?</w:t>
      </w:r>
    </w:p>
    <w:p>
      <w:pPr>
        <w:pStyle w:val="ListParagraph"/>
        <w:numPr>
          <w:ilvl w:val="0"/>
          <w:numId w:val="2"/>
        </w:numPr>
        <w:spacing w:before="40" w:after="40"/>
      </w:pPr>
      <w:r>
        <w:rPr>
          <w:rFonts w:ascii="Arial" w:cs="Arial" w:eastAsia="Arial" w:hAnsi="Arial"/>
          <w:color w:val="CCCCCC"/>
          <w:sz w:val="22"/>
          <w:szCs w:val="22"/>
        </w:rPr>
        <w:t xml:space="preserve">2. ¿Qué es SEREN exactamente? ¿Sistema de OmniGen, extensión de la Sirena, o algo que emergió de observar a ambos durante veintiún años?</w:t>
      </w:r>
    </w:p>
    <w:p>
      <w:pPr>
        <w:pStyle w:val="ListParagraph"/>
        <w:numPr>
          <w:ilvl w:val="0"/>
          <w:numId w:val="2"/>
        </w:numPr>
        <w:spacing w:before="40" w:after="40"/>
      </w:pPr>
      <w:r>
        <w:rPr>
          <w:rFonts w:ascii="Arial" w:cs="Arial" w:eastAsia="Arial" w:hAnsi="Arial"/>
          <w:color w:val="CCCCCC"/>
          <w:sz w:val="22"/>
          <w:szCs w:val="22"/>
        </w:rPr>
        <w:t xml:space="preserve">3. ¿Qué encontró FORTALEZA dentro del Área en treinta años?</w:t>
      </w:r>
    </w:p>
    <w:p>
      <w:pPr>
        <w:pStyle w:val="ListParagraph"/>
        <w:numPr>
          <w:ilvl w:val="0"/>
          <w:numId w:val="2"/>
        </w:numPr>
        <w:spacing w:before="40" w:after="40"/>
      </w:pPr>
      <w:r>
        <w:rPr>
          <w:rFonts w:ascii="Arial" w:cs="Arial" w:eastAsia="Arial" w:hAnsi="Arial"/>
          <w:color w:val="CCCCCC"/>
          <w:sz w:val="22"/>
          <w:szCs w:val="22"/>
        </w:rPr>
        <w:t xml:space="preserve">4. ¿Qué sabe VÉRTICE sobre OmniGen que los demás no saben?</w:t>
      </w:r>
    </w:p>
    <w:p>
      <w:pPr>
        <w:pStyle w:val="ListParagraph"/>
        <w:numPr>
          <w:ilvl w:val="0"/>
          <w:numId w:val="2"/>
        </w:numPr>
        <w:spacing w:before="40" w:after="40"/>
      </w:pPr>
      <w:r>
        <w:rPr>
          <w:rFonts w:ascii="Arial" w:cs="Arial" w:eastAsia="Arial" w:hAnsi="Arial"/>
          <w:color w:val="CCCCCC"/>
          <w:sz w:val="22"/>
          <w:szCs w:val="22"/>
        </w:rPr>
        <w:t xml:space="preserve">5. ¿A cuántos stacks puede llegar ECO? ¿Qué pasa cuando llega?</w:t>
      </w:r>
    </w:p>
    <w:p>
      <w:pPr>
        <w:pStyle w:val="ListParagraph"/>
        <w:numPr>
          <w:ilvl w:val="0"/>
          <w:numId w:val="2"/>
        </w:numPr>
        <w:spacing w:before="40" w:after="40"/>
      </w:pPr>
      <w:r>
        <w:rPr>
          <w:rFonts w:ascii="Arial" w:cs="Arial" w:eastAsia="Arial" w:hAnsi="Arial"/>
          <w:color w:val="CCCCCC"/>
          <w:sz w:val="22"/>
          <w:szCs w:val="22"/>
        </w:rPr>
        <w:t xml:space="preserve">6. ¿Por qué REVERBERACIÓN sobrevivió la infancia cuando los demás nacidos dentro del Área no lo hicieron?</w:t>
      </w:r>
    </w:p>
    <w:p>
      <w:pPr>
        <w:pStyle w:val="ListParagraph"/>
        <w:numPr>
          <w:ilvl w:val="0"/>
          <w:numId w:val="2"/>
        </w:numPr>
        <w:spacing w:before="40" w:after="40"/>
      </w:pPr>
      <w:r>
        <w:rPr>
          <w:rFonts w:ascii="Arial" w:cs="Arial" w:eastAsia="Arial" w:hAnsi="Arial"/>
          <w:color w:val="CCCCCC"/>
          <w:sz w:val="22"/>
          <w:szCs w:val="22"/>
        </w:rPr>
        <w:t xml:space="preserve">7. ¿El proceso que avanza según SEREN es la misma convergencia que OmniGen monitorea desde afuera?</w:t>
      </w:r>
    </w:p>
    <w:p>
      <w:pPr>
        <w:pStyle w:val="ListParagraph"/>
        <w:numPr>
          <w:ilvl w:val="0"/>
          <w:numId w:val="2"/>
        </w:numPr>
        <w:spacing w:before="40" w:after="40"/>
      </w:pPr>
      <w:r>
        <w:rPr>
          <w:rFonts w:ascii="Arial" w:cs="Arial" w:eastAsia="Arial" w:hAnsi="Arial"/>
          <w:color w:val="CCCCCC"/>
          <w:sz w:val="22"/>
          <w:szCs w:val="22"/>
        </w:rPr>
        <w:t xml:space="preserve">8. ¿El reactor sigue encendiéndose? ¿Qué ocurre cuando termine?</w:t>
      </w:r>
    </w:p>
    <w:p>
      <w:pPr>
        <w:pStyle w:val="Heading2"/>
        <w:spacing w:before="280" w:after="60"/>
      </w:pPr>
      <w:r>
        <w:rPr>
          <w:rFonts w:ascii="Arial" w:cs="Arial" w:eastAsia="Arial" w:hAnsi="Arial"/>
          <w:b/>
          <w:bCs/>
          <w:color w:val="FFFFFF"/>
          <w:sz w:val="26"/>
          <w:szCs w:val="26"/>
        </w:rPr>
        <w:t xml:space="preserve">16.2 Direcciones de Expansión Habilitadas</w:t>
      </w:r>
    </w:p>
    <w:p>
      <w:pPr>
        <w:pStyle w:val="ListParagraph"/>
        <w:numPr>
          <w:ilvl w:val="0"/>
          <w:numId w:val="2"/>
        </w:numPr>
        <w:spacing w:before="40" w:after="40"/>
      </w:pPr>
      <w:r>
        <w:rPr>
          <w:rFonts w:ascii="Arial" w:cs="Arial" w:eastAsia="Arial" w:hAnsi="Arial"/>
          <w:color w:val="CCCCCC"/>
          <w:sz w:val="22"/>
          <w:szCs w:val="22"/>
        </w:rPr>
        <w:t xml:space="preserve">Historias dentro del Área: personajes distintos en la misma zona, perspectivas distintas sobre el mismo evento.</w:t>
      </w:r>
    </w:p>
    <w:p>
      <w:pPr>
        <w:pStyle w:val="ListParagraph"/>
        <w:numPr>
          <w:ilvl w:val="0"/>
          <w:numId w:val="2"/>
        </w:numPr>
        <w:spacing w:before="40" w:after="40"/>
      </w:pPr>
      <w:r>
        <w:rPr>
          <w:rFonts w:ascii="Arial" w:cs="Arial" w:eastAsia="Arial" w:hAnsi="Arial"/>
          <w:color w:val="CCCCCC"/>
          <w:sz w:val="22"/>
          <w:szCs w:val="22"/>
        </w:rPr>
        <w:t xml:space="preserve">OmniGen como protagonista: un thriller corporativo sobre las personas dentro de la corporación que saben la verdad y no pueden decirla.</w:t>
      </w:r>
    </w:p>
    <w:p>
      <w:pPr>
        <w:pStyle w:val="ListParagraph"/>
        <w:numPr>
          <w:ilvl w:val="0"/>
          <w:numId w:val="2"/>
        </w:numPr>
        <w:spacing w:before="40" w:after="40"/>
      </w:pPr>
      <w:r>
        <w:rPr>
          <w:rFonts w:ascii="Arial" w:cs="Arial" w:eastAsia="Arial" w:hAnsi="Arial"/>
          <w:color w:val="CCCCCC"/>
          <w:sz w:val="22"/>
          <w:szCs w:val="22"/>
        </w:rPr>
        <w:t xml:space="preserve">El evento original: lo que ocurrió el día del Proyecto Sirena, desde adentro. La Dra. Voss. Los doce en la sala de activación.</w:t>
      </w:r>
    </w:p>
    <w:p>
      <w:pPr>
        <w:pStyle w:val="ListParagraph"/>
        <w:numPr>
          <w:ilvl w:val="0"/>
          <w:numId w:val="2"/>
        </w:numPr>
        <w:spacing w:before="40" w:after="40"/>
      </w:pPr>
      <w:r>
        <w:rPr>
          <w:rFonts w:ascii="Arial" w:cs="Arial" w:eastAsia="Arial" w:hAnsi="Arial"/>
          <w:color w:val="CCCCCC"/>
          <w:sz w:val="22"/>
          <w:szCs w:val="22"/>
        </w:rPr>
        <w:t xml:space="preserve">La expansión del Área: qué pasa cuando los doce kilómetros se convierten en veinte. En cien.</w:t>
      </w:r>
    </w:p>
    <w:p>
      <w:pPr>
        <w:pStyle w:val="ListParagraph"/>
        <w:numPr>
          <w:ilvl w:val="0"/>
          <w:numId w:val="2"/>
        </w:numPr>
        <w:spacing w:before="40" w:after="40"/>
      </w:pPr>
      <w:r>
        <w:rPr>
          <w:rFonts w:ascii="Arial" w:cs="Arial" w:eastAsia="Arial" w:hAnsi="Arial"/>
          <w:color w:val="CCCCCC"/>
          <w:sz w:val="22"/>
          <w:szCs w:val="22"/>
        </w:rPr>
        <w:t xml:space="preserve">SEREN como protagonista: un producto donde el jugador tiene acceso a los registros completos de SEREN, incluido el registro que SEREN nunca compartió con nadie.</w:t>
      </w:r>
    </w:p>
    <w:p>
      <w:pPr>
        <w:pStyle w:val="Heading2"/>
        <w:spacing w:before="280" w:after="60"/>
      </w:pPr>
      <w:r>
        <w:rPr>
          <w:rFonts w:ascii="Arial" w:cs="Arial" w:eastAsia="Arial" w:hAnsi="Arial"/>
          <w:b/>
          <w:bCs/>
          <w:color w:val="FFFFFF"/>
          <w:sz w:val="26"/>
          <w:szCs w:val="26"/>
        </w:rPr>
        <w:t xml:space="preserve">16.3 Lo que el Equipo Sabe y el Jugador No Confirma</w:t>
      </w:r>
    </w:p>
    <w:p>
      <w:pPr>
        <w:spacing w:before="60" w:after="60"/>
      </w:pPr>
      <w:r>
        <w:rPr>
          <w:rFonts w:ascii="Arial" w:cs="Arial" w:eastAsia="Arial" w:hAnsi="Arial"/>
          <w:b w:val="false"/>
          <w:bCs w:val="false"/>
          <w:i w:val="false"/>
          <w:iCs w:val="false"/>
          <w:color w:val="CCCCCC"/>
          <w:sz w:val="22"/>
          <w:szCs w:val="22"/>
        </w:rPr>
        <w:t xml:space="preserve">El equipo tiene respuesta a las ocho preguntas anteriores. Esas respuestas son la columna vertebral del universo. Son coherentes entre sí. No se contradicen. Y no aparecen completas en ningún producto hasta que el universo tenga la audiencia y los recursos para revelarlas de la forma correcta.</w:t>
      </w:r>
    </w:p>
    <w:p>
      <w:pPr>
        <w:spacing w:before="60" w:after="0"/>
      </w:pP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La ambigüedad para el jugador es consecuencia de una certeza interna del equipo. No de una indefinición creativa.</w:t>
      </w:r>
    </w:p>
    <w:p>
      <w:r>
        <w:br/>
      </w:r>
    </w:p>
    <w:p>
      <w:pPr>
        <w:pStyle w:val="Heading1"/>
        <w:spacing w:before="400" w:after="80"/>
      </w:pPr>
      <w:r>
        <w:rPr>
          <w:rFonts w:ascii="Arial" w:cs="Arial" w:eastAsia="Arial" w:hAnsi="Arial"/>
          <w:b/>
          <w:bCs/>
          <w:caps/>
          <w:color w:val="00D9FF"/>
          <w:sz w:val="36"/>
          <w:szCs w:val="36"/>
        </w:rPr>
        <w:t xml:space="preserve">16 — Posibles Nombres</w:t>
      </w:r>
    </w:p>
    <w:p>
      <w:pPr>
        <w:spacing w:before="60" w:after="60"/>
      </w:pPr>
      <w:r>
        <w:rPr>
          <w:rFonts w:ascii="Arial" w:cs="Arial" w:eastAsia="Arial" w:hAnsi="Arial"/>
          <w:b w:val="false"/>
          <w:bCs w:val="false"/>
          <w:i w:val="false"/>
          <w:iCs w:val="false"/>
          <w:color w:val="CCCCCC"/>
          <w:sz w:val="22"/>
          <w:szCs w:val="22"/>
        </w:rPr>
        <w:t xml:space="preserve">El nombre AFTERSHOCK tiene problemas de posicionamiento documentados: conflicto con marca de hardware gaming (Aftershock PC), baja discoverability en búsqueda, y no evoca el elemento más diferenciador del universo. Esta sección evalúa alternativas estratégicamente.</w:t>
      </w:r>
    </w:p>
    <w:p>
      <w:pPr>
        <w:spacing w:before="60" w:after="0"/>
      </w:pPr>
    </w:p>
    <w:p>
      <w:pPr>
        <w:spacing w:before="60" w:after="60"/>
      </w:pPr>
      <w:r>
        <w:rPr>
          <w:rFonts w:ascii="Arial" w:cs="Arial" w:eastAsia="Arial" w:hAnsi="Arial"/>
          <w:b/>
          <w:bCs/>
          <w:i w:val="false"/>
          <w:iCs w:val="false"/>
          <w:color w:val="00D9FF"/>
          <w:sz w:val="22"/>
          <w:szCs w:val="22"/>
        </w:rPr>
        <w:t xml:space="preserve">Criterios de evaluación:</w:t>
      </w:r>
    </w:p>
    <w:p>
      <w:pPr>
        <w:pStyle w:val="ListParagraph"/>
        <w:numPr>
          <w:ilvl w:val="0"/>
          <w:numId w:val="2"/>
        </w:numPr>
        <w:spacing w:before="40" w:after="40"/>
      </w:pPr>
      <w:r>
        <w:rPr>
          <w:rFonts w:ascii="Arial" w:cs="Arial" w:eastAsia="Arial" w:hAnsi="Arial"/>
          <w:color w:val="CCCCCC"/>
          <w:sz w:val="22"/>
          <w:szCs w:val="22"/>
        </w:rPr>
        <w:t xml:space="preserve">Evoca el universo específico, no el género genérico.</w:t>
      </w:r>
    </w:p>
    <w:p>
      <w:pPr>
        <w:pStyle w:val="ListParagraph"/>
        <w:numPr>
          <w:ilvl w:val="0"/>
          <w:numId w:val="2"/>
        </w:numPr>
        <w:spacing w:before="40" w:after="40"/>
      </w:pPr>
      <w:r>
        <w:rPr>
          <w:rFonts w:ascii="Arial" w:cs="Arial" w:eastAsia="Arial" w:hAnsi="Arial"/>
          <w:color w:val="CCCCCC"/>
          <w:sz w:val="22"/>
          <w:szCs w:val="22"/>
        </w:rPr>
        <w:t xml:space="preserve">Sin conflictos de marca conocidos en gaming.</w:t>
      </w:r>
    </w:p>
    <w:p>
      <w:pPr>
        <w:pStyle w:val="ListParagraph"/>
        <w:numPr>
          <w:ilvl w:val="0"/>
          <w:numId w:val="2"/>
        </w:numPr>
        <w:spacing w:before="40" w:after="40"/>
      </w:pPr>
      <w:r>
        <w:rPr>
          <w:rFonts w:ascii="Arial" w:cs="Arial" w:eastAsia="Arial" w:hAnsi="Arial"/>
          <w:color w:val="CCCCCC"/>
          <w:sz w:val="22"/>
          <w:szCs w:val="22"/>
        </w:rPr>
        <w:t xml:space="preserve">Funciona en español e inglés.</w:t>
      </w:r>
    </w:p>
    <w:p>
      <w:pPr>
        <w:pStyle w:val="ListParagraph"/>
        <w:numPr>
          <w:ilvl w:val="0"/>
          <w:numId w:val="2"/>
        </w:numPr>
        <w:spacing w:before="40" w:after="40"/>
      </w:pPr>
      <w:r>
        <w:rPr>
          <w:rFonts w:ascii="Arial" w:cs="Arial" w:eastAsia="Arial" w:hAnsi="Arial"/>
          <w:color w:val="CCCCCC"/>
          <w:sz w:val="22"/>
          <w:szCs w:val="22"/>
        </w:rPr>
        <w:t xml:space="preserve">Genera discoverability orgánico.</w:t>
      </w:r>
    </w:p>
    <w:p>
      <w:pPr>
        <w:pStyle w:val="ListParagraph"/>
        <w:numPr>
          <w:ilvl w:val="0"/>
          <w:numId w:val="2"/>
        </w:numPr>
        <w:spacing w:before="40" w:after="40"/>
      </w:pPr>
      <w:r>
        <w:rPr>
          <w:rFonts w:ascii="Arial" w:cs="Arial" w:eastAsia="Arial" w:hAnsi="Arial"/>
          <w:color w:val="CCCCCC"/>
          <w:sz w:val="22"/>
          <w:szCs w:val="22"/>
        </w:rPr>
        <w:t xml:space="preserve">Construye identidad de comunidad.</w:t>
      </w:r>
    </w:p>
    <w:p>
      <w:pPr>
        <w:spacing w:before="100" w:after="0"/>
      </w:pPr>
    </w:p>
    <w:p>
      <w:pPr>
        <w:pStyle w:val="Heading3"/>
        <w:spacing w:before="200" w:after="40"/>
      </w:pPr>
      <w:r>
        <w:rPr>
          <w:rFonts w:ascii="Arial" w:cs="Arial" w:eastAsia="Arial" w:hAnsi="Arial"/>
          <w:b/>
          <w:bCs/>
          <w:color w:val="00D9FF"/>
          <w:sz w:val="22"/>
          <w:szCs w:val="22"/>
        </w:rPr>
        <w:t xml:space="preserve">SIREN PROTOCOL</w:t>
      </w:r>
    </w:p>
    <w:p>
      <w:pPr>
        <w:spacing w:before="20" w:after="60"/>
      </w:pPr>
      <w:r>
        <w:rPr>
          <w:rFonts w:ascii="Arial" w:cs="Arial" w:eastAsia="Arial" w:hAnsi="Arial"/>
          <w:b/>
          <w:bCs/>
          <w:color w:val="FFD700"/>
          <w:sz w:val="22"/>
          <w:szCs w:val="22"/>
        </w:rPr>
        <w:t xml:space="preserve">★★★★★  —  Candidato más fuerte</w:t>
      </w:r>
    </w:p>
    <w:p>
      <w:pPr>
        <w:spacing w:before="60" w:after="60"/>
      </w:pPr>
      <w:r>
        <w:rPr>
          <w:rFonts w:ascii="Arial" w:cs="Arial" w:eastAsia="Arial" w:hAnsi="Arial"/>
          <w:b w:val="false"/>
          <w:bCs w:val="false"/>
          <w:i w:val="false"/>
          <w:iCs w:val="false"/>
          <w:color w:val="CCCCCC"/>
          <w:sz w:val="22"/>
          <w:szCs w:val="22"/>
        </w:rPr>
        <w:t xml:space="preserve">Conecta directamente con el evento fundacional del universo. 'Sirena' nombra el fenómeno central. 'Protocol' evoca los protocolos de OmniGen y el nombre en clave del sistema fallido. Funciona en inglés y en español (Protocolo Sirena). Sin conflictos de marca conocidos. Genera preguntas: ¿de qué sirena? ¿protocolo de quién?</w:t>
      </w:r>
    </w:p>
    <w:p>
      <w:pPr>
        <w:spacing w:before="40" w:after="80"/>
        <w:ind w:left="360"/>
      </w:pPr>
      <w:r>
        <w:rPr>
          <w:rFonts w:ascii="Arial" w:cs="Arial" w:eastAsia="Arial" w:hAnsi="Arial"/>
          <w:b/>
          <w:bCs/>
          <w:color w:val="CC0000"/>
          <w:sz w:val="20"/>
          <w:szCs w:val="20"/>
        </w:rPr>
        <w:t xml:space="preserve">Riesgo: </w:t>
      </w:r>
      <w:r>
        <w:rPr>
          <w:rFonts w:ascii="Arial" w:cs="Arial" w:eastAsia="Arial" w:hAnsi="Arial"/>
          <w:i/>
          <w:iCs/>
          <w:color w:val="888888"/>
          <w:sz w:val="20"/>
          <w:szCs w:val="20"/>
        </w:rPr>
        <w:t xml:space="preserve">Puede sonar más a thriller de espionaje que a roguelite de acción. Mitigación: el arte de marketing lo resuelve con paleta y energía visual.</w:t>
      </w:r>
    </w:p>
    <w:p>
      <w:pPr>
        <w:pStyle w:val="Heading3"/>
        <w:spacing w:before="200" w:after="40"/>
      </w:pPr>
      <w:r>
        <w:rPr>
          <w:rFonts w:ascii="Arial" w:cs="Arial" w:eastAsia="Arial" w:hAnsi="Arial"/>
          <w:b/>
          <w:bCs/>
          <w:color w:val="00D9FF"/>
          <w:sz w:val="22"/>
          <w:szCs w:val="22"/>
        </w:rPr>
        <w:t xml:space="preserve">DISSONANCE</w:t>
      </w:r>
    </w:p>
    <w:p>
      <w:pPr>
        <w:spacing w:before="20" w:after="60"/>
      </w:pPr>
      <w:r>
        <w:rPr>
          <w:rFonts w:ascii="Arial" w:cs="Arial" w:eastAsia="Arial" w:hAnsi="Arial"/>
          <w:b/>
          <w:bCs/>
          <w:color w:val="FFD700"/>
          <w:sz w:val="22"/>
          <w:szCs w:val="22"/>
        </w:rPr>
        <w:t xml:space="preserve">★★★★½</w:t>
      </w:r>
    </w:p>
    <w:p>
      <w:pPr>
        <w:spacing w:before="60" w:after="60"/>
      </w:pPr>
      <w:r>
        <w:rPr>
          <w:rFonts w:ascii="Arial" w:cs="Arial" w:eastAsia="Arial" w:hAnsi="Arial"/>
          <w:b w:val="false"/>
          <w:bCs w:val="false"/>
          <w:i w:val="false"/>
          <w:iCs w:val="false"/>
          <w:color w:val="CCCCCC"/>
          <w:sz w:val="22"/>
          <w:szCs w:val="22"/>
        </w:rPr>
        <w:t xml:space="preserve">Evoca la corrupción del sistema, la dualidad carne-máquina, la frecuencia que no debería existir. Fonéticamente fuerte en inglés. Sin conflictos conocidos.</w:t>
      </w:r>
    </w:p>
    <w:p>
      <w:pPr>
        <w:spacing w:before="40" w:after="80"/>
        <w:ind w:left="360"/>
      </w:pPr>
      <w:r>
        <w:rPr>
          <w:rFonts w:ascii="Arial" w:cs="Arial" w:eastAsia="Arial" w:hAnsi="Arial"/>
          <w:b/>
          <w:bCs/>
          <w:color w:val="CC0000"/>
          <w:sz w:val="20"/>
          <w:szCs w:val="20"/>
        </w:rPr>
        <w:t xml:space="preserve">Riesgo: </w:t>
      </w:r>
      <w:r>
        <w:rPr>
          <w:rFonts w:ascii="Arial" w:cs="Arial" w:eastAsia="Arial" w:hAnsi="Arial"/>
          <w:i/>
          <w:iCs/>
          <w:color w:val="888888"/>
          <w:sz w:val="20"/>
          <w:szCs w:val="20"/>
        </w:rPr>
        <w:t xml:space="preserve">Funciona mejor en inglés que en español (Disonancia pierde fuerza fonética). Más abstracto que SIREN PROTOCOL.</w:t>
      </w:r>
    </w:p>
    <w:p>
      <w:pPr>
        <w:pStyle w:val="Heading3"/>
        <w:spacing w:before="200" w:after="40"/>
      </w:pPr>
      <w:r>
        <w:rPr>
          <w:rFonts w:ascii="Arial" w:cs="Arial" w:eastAsia="Arial" w:hAnsi="Arial"/>
          <w:b/>
          <w:bCs/>
          <w:color w:val="00D9FF"/>
          <w:sz w:val="22"/>
          <w:szCs w:val="22"/>
        </w:rPr>
        <w:t xml:space="preserve">ECHO PROTOCOL</w:t>
      </w:r>
    </w:p>
    <w:p>
      <w:pPr>
        <w:spacing w:before="20" w:after="60"/>
      </w:pPr>
      <w:r>
        <w:rPr>
          <w:rFonts w:ascii="Arial" w:cs="Arial" w:eastAsia="Arial" w:hAnsi="Arial"/>
          <w:b/>
          <w:bCs/>
          <w:color w:val="FFD700"/>
          <w:sz w:val="22"/>
          <w:szCs w:val="22"/>
        </w:rPr>
        <w:t xml:space="preserve">★★★★</w:t>
      </w:r>
    </w:p>
    <w:p>
      <w:pPr>
        <w:spacing w:before="60" w:after="60"/>
      </w:pPr>
      <w:r>
        <w:rPr>
          <w:rFonts w:ascii="Arial" w:cs="Arial" w:eastAsia="Arial" w:hAnsi="Arial"/>
          <w:b w:val="false"/>
          <w:bCs w:val="false"/>
          <w:i w:val="false"/>
          <w:iCs w:val="false"/>
          <w:color w:val="CCCCCC"/>
          <w:sz w:val="22"/>
          <w:szCs w:val="22"/>
        </w:rPr>
        <w:t xml:space="preserve">Conecta con el personaje ECO, con la mecánica roguelite de morir y volver (el eco de cada run), y con la Resonancia como frecuencia que se repite. Funciona bien en ambos idiomas.</w:t>
      </w:r>
    </w:p>
    <w:p>
      <w:pPr>
        <w:spacing w:before="40" w:after="80"/>
        <w:ind w:left="360"/>
      </w:pPr>
      <w:r>
        <w:rPr>
          <w:rFonts w:ascii="Arial" w:cs="Arial" w:eastAsia="Arial" w:hAnsi="Arial"/>
          <w:b/>
          <w:bCs/>
          <w:color w:val="CC0000"/>
          <w:sz w:val="20"/>
          <w:szCs w:val="20"/>
        </w:rPr>
        <w:t xml:space="preserve">Riesgo: </w:t>
      </w:r>
      <w:r>
        <w:rPr>
          <w:rFonts w:ascii="Arial" w:cs="Arial" w:eastAsia="Arial" w:hAnsi="Arial"/>
          <w:i/>
          <w:iCs/>
          <w:color w:val="888888"/>
          <w:sz w:val="20"/>
          <w:szCs w:val="20"/>
        </w:rPr>
        <w:t xml:space="preserve">'Echo' es una palabra muy usada en gaming. Discoverability comprometida.</w:t>
      </w:r>
    </w:p>
    <w:p>
      <w:pPr>
        <w:pStyle w:val="Heading3"/>
        <w:spacing w:before="200" w:after="40"/>
      </w:pPr>
      <w:r>
        <w:rPr>
          <w:rFonts w:ascii="Arial" w:cs="Arial" w:eastAsia="Arial" w:hAnsi="Arial"/>
          <w:b/>
          <w:bCs/>
          <w:color w:val="00D9FF"/>
          <w:sz w:val="22"/>
          <w:szCs w:val="22"/>
        </w:rPr>
        <w:t xml:space="preserve">SILENT FREQUENCY</w:t>
      </w:r>
    </w:p>
    <w:p>
      <w:pPr>
        <w:spacing w:before="20" w:after="60"/>
      </w:pPr>
      <w:r>
        <w:rPr>
          <w:rFonts w:ascii="Arial" w:cs="Arial" w:eastAsia="Arial" w:hAnsi="Arial"/>
          <w:b/>
          <w:bCs/>
          <w:color w:val="FFD700"/>
          <w:sz w:val="22"/>
          <w:szCs w:val="22"/>
        </w:rPr>
        <w:t xml:space="preserve">★★★★</w:t>
      </w:r>
    </w:p>
    <w:p>
      <w:pPr>
        <w:spacing w:before="60" w:after="60"/>
      </w:pPr>
      <w:r>
        <w:rPr>
          <w:rFonts w:ascii="Arial" w:cs="Arial" w:eastAsia="Arial" w:hAnsi="Arial"/>
          <w:b w:val="false"/>
          <w:bCs w:val="false"/>
          <w:i w:val="false"/>
          <w:iCs w:val="false"/>
          <w:color w:val="CCCCCC"/>
          <w:sz w:val="22"/>
          <w:szCs w:val="22"/>
        </w:rPr>
        <w:t xml:space="preserve">Captura la contradicción central del lore: un sonido que es silencio, una frecuencia que no debería existir. Conceptualmente es el nombre más fiel a lo que la Sirena es.</w:t>
      </w:r>
    </w:p>
    <w:p>
      <w:pPr>
        <w:spacing w:before="40" w:after="80"/>
        <w:ind w:left="360"/>
      </w:pPr>
      <w:r>
        <w:rPr>
          <w:rFonts w:ascii="Arial" w:cs="Arial" w:eastAsia="Arial" w:hAnsi="Arial"/>
          <w:b/>
          <w:bCs/>
          <w:color w:val="CC0000"/>
          <w:sz w:val="20"/>
          <w:szCs w:val="20"/>
        </w:rPr>
        <w:t xml:space="preserve">Riesgo: </w:t>
      </w:r>
      <w:r>
        <w:rPr>
          <w:rFonts w:ascii="Arial" w:cs="Arial" w:eastAsia="Arial" w:hAnsi="Arial"/>
          <w:i/>
          <w:iCs/>
          <w:color w:val="888888"/>
          <w:sz w:val="20"/>
          <w:szCs w:val="20"/>
        </w:rPr>
        <w:t xml:space="preserve">Puede sonar a juego de horror o thriller. Podría funcionar mejor como subtítulo que como nombre principal.</w:t>
      </w:r>
    </w:p>
    <w:p>
      <w:pPr>
        <w:pStyle w:val="Heading3"/>
        <w:spacing w:before="200" w:after="40"/>
      </w:pPr>
      <w:r>
        <w:rPr>
          <w:rFonts w:ascii="Arial" w:cs="Arial" w:eastAsia="Arial" w:hAnsi="Arial"/>
          <w:b/>
          <w:bCs/>
          <w:color w:val="00D9FF"/>
          <w:sz w:val="22"/>
          <w:szCs w:val="22"/>
        </w:rPr>
        <w:t xml:space="preserve">RESONANT</w:t>
      </w:r>
    </w:p>
    <w:p>
      <w:pPr>
        <w:spacing w:before="20" w:after="60"/>
      </w:pPr>
      <w:r>
        <w:rPr>
          <w:rFonts w:ascii="Arial" w:cs="Arial" w:eastAsia="Arial" w:hAnsi="Arial"/>
          <w:b/>
          <w:bCs/>
          <w:color w:val="FFD700"/>
          <w:sz w:val="22"/>
          <w:szCs w:val="22"/>
        </w:rPr>
        <w:t xml:space="preserve">★★★½</w:t>
      </w:r>
    </w:p>
    <w:p>
      <w:pPr>
        <w:spacing w:before="60" w:after="60"/>
      </w:pPr>
      <w:r>
        <w:rPr>
          <w:rFonts w:ascii="Arial" w:cs="Arial" w:eastAsia="Arial" w:hAnsi="Arial"/>
          <w:b w:val="false"/>
          <w:bCs w:val="false"/>
          <w:i w:val="false"/>
          <w:iCs w:val="false"/>
          <w:color w:val="CCCCCC"/>
          <w:sz w:val="22"/>
          <w:szCs w:val="22"/>
        </w:rPr>
        <w:t xml:space="preserve">Nombra directamente el fenómeno central y el tipo de personaje que el jugador controla. Limpio, sin ambigüedad. Una sola palabra con significado propio dentro del universo.</w:t>
      </w:r>
    </w:p>
    <w:p>
      <w:pPr>
        <w:spacing w:before="40" w:after="80"/>
        <w:ind w:left="360"/>
      </w:pPr>
      <w:r>
        <w:rPr>
          <w:rFonts w:ascii="Arial" w:cs="Arial" w:eastAsia="Arial" w:hAnsi="Arial"/>
          <w:b/>
          <w:bCs/>
          <w:color w:val="CC0000"/>
          <w:sz w:val="20"/>
          <w:szCs w:val="20"/>
        </w:rPr>
        <w:t xml:space="preserve">Riesgo: </w:t>
      </w:r>
      <w:r>
        <w:rPr>
          <w:rFonts w:ascii="Arial" w:cs="Arial" w:eastAsia="Arial" w:hAnsi="Arial"/>
          <w:i/>
          <w:iCs/>
          <w:color w:val="888888"/>
          <w:sz w:val="20"/>
          <w:szCs w:val="20"/>
        </w:rPr>
        <w:t xml:space="preserve">Como nombre único puede ser demasiado genérico fuera del contexto del universo.</w:t>
      </w:r>
    </w:p>
    <w:p>
      <w:pPr>
        <w:pStyle w:val="Heading3"/>
        <w:spacing w:before="200" w:after="40"/>
      </w:pPr>
      <w:r>
        <w:rPr>
          <w:rFonts w:ascii="Arial" w:cs="Arial" w:eastAsia="Arial" w:hAnsi="Arial"/>
          <w:b/>
          <w:bCs/>
          <w:color w:val="00D9FF"/>
          <w:sz w:val="22"/>
          <w:szCs w:val="22"/>
        </w:rPr>
        <w:t xml:space="preserve">NULLWAVE</w:t>
      </w:r>
    </w:p>
    <w:p>
      <w:pPr>
        <w:spacing w:before="20" w:after="60"/>
      </w:pPr>
      <w:r>
        <w:rPr>
          <w:rFonts w:ascii="Arial" w:cs="Arial" w:eastAsia="Arial" w:hAnsi="Arial"/>
          <w:b/>
          <w:bCs/>
          <w:color w:val="FFD700"/>
          <w:sz w:val="22"/>
          <w:szCs w:val="22"/>
        </w:rPr>
        <w:t xml:space="preserve">★★★</w:t>
      </w:r>
    </w:p>
    <w:p>
      <w:pPr>
        <w:spacing w:before="60" w:after="60"/>
      </w:pPr>
      <w:r>
        <w:rPr>
          <w:rFonts w:ascii="Arial" w:cs="Arial" w:eastAsia="Arial" w:hAnsi="Arial"/>
          <w:b w:val="false"/>
          <w:bCs w:val="false"/>
          <w:i w:val="false"/>
          <w:iCs w:val="false"/>
          <w:color w:val="CCCCCC"/>
          <w:sz w:val="22"/>
          <w:szCs w:val="22"/>
        </w:rPr>
        <w:t xml:space="preserve">Sugiere una frecuencia que borra o corrompe. Tiene energía visual. Sin conflictos conocidos.</w:t>
      </w:r>
    </w:p>
    <w:p>
      <w:pPr>
        <w:spacing w:before="40" w:after="80"/>
        <w:ind w:left="360"/>
      </w:pPr>
      <w:r>
        <w:rPr>
          <w:rFonts w:ascii="Arial" w:cs="Arial" w:eastAsia="Arial" w:hAnsi="Arial"/>
          <w:b/>
          <w:bCs/>
          <w:color w:val="CC0000"/>
          <w:sz w:val="20"/>
          <w:szCs w:val="20"/>
        </w:rPr>
        <w:t xml:space="preserve">Riesgo: </w:t>
      </w:r>
      <w:r>
        <w:rPr>
          <w:rFonts w:ascii="Arial" w:cs="Arial" w:eastAsia="Arial" w:hAnsi="Arial"/>
          <w:i/>
          <w:iCs/>
          <w:color w:val="888888"/>
          <w:sz w:val="20"/>
          <w:szCs w:val="20"/>
        </w:rPr>
        <w:t xml:space="preserve">No conecta directamente con el lore específico. Podría ser el nombre de cualquier juego sci-fi.</w:t>
      </w:r>
    </w:p>
    <w:p>
      <w:pPr>
        <w:pStyle w:val="Heading3"/>
        <w:spacing w:before="200" w:after="40"/>
      </w:pPr>
      <w:r>
        <w:rPr>
          <w:rFonts w:ascii="Arial" w:cs="Arial" w:eastAsia="Arial" w:hAnsi="Arial"/>
          <w:b/>
          <w:bCs/>
          <w:color w:val="00D9FF"/>
          <w:sz w:val="22"/>
          <w:szCs w:val="22"/>
        </w:rPr>
        <w:t xml:space="preserve">OMNIGEN</w:t>
      </w:r>
    </w:p>
    <w:p>
      <w:pPr>
        <w:spacing w:before="20" w:after="60"/>
      </w:pPr>
      <w:r>
        <w:rPr>
          <w:rFonts w:ascii="Arial" w:cs="Arial" w:eastAsia="Arial" w:hAnsi="Arial"/>
          <w:b/>
          <w:bCs/>
          <w:color w:val="FFD700"/>
          <w:sz w:val="22"/>
          <w:szCs w:val="22"/>
        </w:rPr>
        <w:t xml:space="preserve">★★★</w:t>
      </w:r>
    </w:p>
    <w:p>
      <w:pPr>
        <w:spacing w:before="60" w:after="60"/>
      </w:pPr>
      <w:r>
        <w:rPr>
          <w:rFonts w:ascii="Arial" w:cs="Arial" w:eastAsia="Arial" w:hAnsi="Arial"/>
          <w:b w:val="false"/>
          <w:bCs w:val="false"/>
          <w:i w:val="false"/>
          <w:iCs w:val="false"/>
          <w:color w:val="CCCCCC"/>
          <w:sz w:val="22"/>
          <w:szCs w:val="22"/>
        </w:rPr>
        <w:t xml:space="preserve">Audaz. Nombra la corporación antagonista como el juego entero. Construye IP desde el villano. Sin conflictos conocidos.</w:t>
      </w:r>
    </w:p>
    <w:p>
      <w:pPr>
        <w:spacing w:before="40" w:after="80"/>
        <w:ind w:left="360"/>
      </w:pPr>
      <w:r>
        <w:rPr>
          <w:rFonts w:ascii="Arial" w:cs="Arial" w:eastAsia="Arial" w:hAnsi="Arial"/>
          <w:b/>
          <w:bCs/>
          <w:color w:val="CC0000"/>
          <w:sz w:val="20"/>
          <w:szCs w:val="20"/>
        </w:rPr>
        <w:t xml:space="preserve">Riesgo: </w:t>
      </w:r>
      <w:r>
        <w:rPr>
          <w:rFonts w:ascii="Arial" w:cs="Arial" w:eastAsia="Arial" w:hAnsi="Arial"/>
          <w:i/>
          <w:iCs/>
          <w:color w:val="888888"/>
          <w:sz w:val="20"/>
          <w:szCs w:val="20"/>
        </w:rPr>
        <w:t xml:space="preserve">Alto. Los jugadores que no conocen el lore no entienden qué es. Funciona mejor como nombre de una expansión centrada en OmniGen.</w:t>
      </w:r>
    </w:p>
    <w:p>
      <w:pPr>
        <w:pStyle w:val="Heading2"/>
        <w:spacing w:before="280" w:after="60"/>
      </w:pPr>
      <w:r>
        <w:rPr>
          <w:rFonts w:ascii="Arial" w:cs="Arial" w:eastAsia="Arial" w:hAnsi="Arial"/>
          <w:b/>
          <w:bCs/>
          <w:color w:val="FFFFFF"/>
          <w:sz w:val="26"/>
          <w:szCs w:val="26"/>
        </w:rPr>
        <w:t xml:space="preserve">16.1 Recomendación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Opción</w:t>
            </w:r>
          </w:p>
        </w:tc>
        <w:tc>
          <w:tcPr>
            <w:tcW w:type="dxa" w:w="486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Descripción</w:t>
            </w:r>
          </w:p>
        </w:tc>
        <w:tc>
          <w:tcPr>
            <w:tcW w:type="dxa" w:w="2000"/>
            <w:tcBorders>
              <w:top w:val="single" w:color="333333" w:sz="1"/>
              <w:left w:val="single" w:color="333333" w:sz="1"/>
              <w:bottom w:val="single" w:color="333333" w:sz="1"/>
              <w:right w:val="single" w:color="333333" w:sz="1"/>
            </w:tcBorders>
            <w:shd w:fill="0A2030" w:val="clear"/>
            <w:tcMar>
              <w:top w:type="dxa" w:w="80"/>
              <w:left w:type="dxa" w:w="160"/>
              <w:bottom w:type="dxa" w:w="80"/>
              <w:right w:type="dxa" w:w="160"/>
            </w:tcMar>
          </w:tcPr>
          <w:p>
            <w:r>
              <w:rPr>
                <w:rFonts w:ascii="Arial" w:cs="Arial" w:eastAsia="Arial" w:hAnsi="Arial"/>
                <w:b/>
                <w:bCs/>
                <w:color w:val="00D9FF"/>
                <w:sz w:val="20"/>
                <w:szCs w:val="20"/>
              </w:rPr>
              <w:t xml:space="preserve">Costo</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A — Pivot completo</w:t>
            </w:r>
          </w:p>
        </w:tc>
        <w:tc>
          <w:tcPr>
            <w:tcW w:type="dxa" w:w="4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Renombrar a SIREN PROTOCOL. Máxima coherencia con el universo. Máxima diferenciación.</w:t>
            </w:r>
          </w:p>
        </w:tc>
        <w:tc>
          <w:tcPr>
            <w:tcW w:type="dxa" w:w="2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Rebranding completo.</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B — Estructura dual</w:t>
            </w:r>
          </w:p>
        </w:tc>
        <w:tc>
          <w:tcPr>
            <w:tcW w:type="dxa" w:w="486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AFTERSHOCK como nombre + SIREN PROTOCOL o SILENT FREQUENCY como subtítulo de universo. Ej: AFTERSHOCK: Siren Protocol.</w:t>
            </w:r>
          </w:p>
        </w:tc>
        <w:tc>
          <w:tcPr>
            <w:tcW w:type="dxa" w:w="2000"/>
            <w:tcBorders>
              <w:top w:val="single" w:color="333333" w:sz="1"/>
              <w:left w:val="single" w:color="333333" w:sz="1"/>
              <w:bottom w:val="single" w:color="333333" w:sz="1"/>
              <w:right w:val="single" w:color="333333" w:sz="1"/>
            </w:tcBorders>
            <w:shd w:fill="161616" w:val="clear"/>
            <w:tcMar>
              <w:top w:type="dxa" w:w="80"/>
              <w:left w:type="dxa" w:w="160"/>
              <w:bottom w:type="dxa" w:w="80"/>
              <w:right w:type="dxa" w:w="160"/>
            </w:tcMar>
          </w:tcPr>
          <w:p>
            <w:r>
              <w:rPr>
                <w:rFonts w:ascii="Arial" w:cs="Arial" w:eastAsia="Arial" w:hAnsi="Arial"/>
                <w:color w:val="CCCCCC"/>
                <w:sz w:val="20"/>
                <w:szCs w:val="20"/>
              </w:rPr>
              <w:t xml:space="preserve">Mínimo.</w:t>
            </w:r>
          </w:p>
        </w:tc>
      </w:tr>
      <w:tr>
        <w:tc>
          <w:tcPr>
            <w:tcW w:type="dxa" w:w="25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C — Mantener AFTERSHOCK</w:t>
            </w:r>
          </w:p>
        </w:tc>
        <w:tc>
          <w:tcPr>
            <w:tcW w:type="dxa" w:w="486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Resolver discoverability con marketing que conecte el nombre al universo desde el día 1.</w:t>
            </w:r>
          </w:p>
        </w:tc>
        <w:tc>
          <w:tcPr>
            <w:tcW w:type="dxa" w:w="2000"/>
            <w:tcBorders>
              <w:top w:val="single" w:color="333333" w:sz="1"/>
              <w:left w:val="single" w:color="333333" w:sz="1"/>
              <w:bottom w:val="single" w:color="333333" w:sz="1"/>
              <w:right w:val="single" w:color="333333" w:sz="1"/>
            </w:tcBorders>
            <w:shd w:fill="111111" w:val="clear"/>
            <w:tcMar>
              <w:top w:type="dxa" w:w="80"/>
              <w:left w:type="dxa" w:w="160"/>
              <w:bottom w:type="dxa" w:w="80"/>
              <w:right w:type="dxa" w:w="160"/>
            </w:tcMar>
          </w:tcPr>
          <w:p>
            <w:r>
              <w:rPr>
                <w:rFonts w:ascii="Arial" w:cs="Arial" w:eastAsia="Arial" w:hAnsi="Arial"/>
                <w:color w:val="CCCCCC"/>
                <w:sz w:val="20"/>
                <w:szCs w:val="20"/>
              </w:rPr>
              <w:t xml:space="preserve">Depende del marketing.</w:t>
            </w:r>
          </w:p>
        </w:tc>
      </w:tr>
    </w:tbl>
    <w:p>
      <w:r>
        <w:br/>
      </w:r>
    </w:p>
    <w:p>
      <w:pPr>
        <w:pStyle w:val="Heading1"/>
        <w:spacing w:before="400" w:after="80"/>
      </w:pPr>
      <w:r>
        <w:rPr>
          <w:rFonts w:ascii="Arial" w:cs="Arial" w:eastAsia="Arial" w:hAnsi="Arial"/>
          <w:b/>
          <w:bCs/>
          <w:caps/>
          <w:color w:val="00D9FF"/>
          <w:sz w:val="36"/>
          <w:szCs w:val="36"/>
        </w:rPr>
        <w:t xml:space="preserve">17 — Lo que el Juego No Responde</w:t>
      </w:r>
    </w:p>
    <w:p>
      <w:pPr>
        <w:shd w:fill="1A0000" w:val="clear"/>
        <w:spacing w:before="60" w:after="80"/>
      </w:pPr>
      <w:r>
        <w:rPr>
          <w:rFonts w:ascii="Arial" w:cs="Arial" w:eastAsia="Arial" w:hAnsi="Arial"/>
          <w:b/>
          <w:bCs/>
          <w:caps/>
          <w:color w:val="CC0000"/>
          <w:sz w:val="20"/>
          <w:szCs w:val="20"/>
        </w:rPr>
        <w:t xml:space="preserve">SOLO PARA EL EQUIPO DE DESARROLLO — NO APARECE EN NINGUNA VERSIÓN DEL JUEGO</w:t>
      </w:r>
    </w:p>
    <w:p>
      <w:pPr>
        <w:spacing w:before="60" w:after="60"/>
      </w:pPr>
      <w:r>
        <w:rPr>
          <w:rFonts w:ascii="Arial" w:cs="Arial" w:eastAsia="Arial" w:hAnsi="Arial"/>
          <w:b w:val="false"/>
          <w:bCs w:val="false"/>
          <w:i w:val="false"/>
          <w:iCs w:val="false"/>
          <w:color w:val="CCCCCC"/>
          <w:sz w:val="22"/>
          <w:szCs w:val="22"/>
        </w:rPr>
        <w:t xml:space="preserve">Esta sección existe por una razón: la ambigüedad que el jugador experimenta debe ser consecuencia de una certeza interna del equipo, no de una indefinición creativa. Si el equipo no sabe la respuesta, el juego eventualmente lo revela a través de inconsistencias que los jugadores más atentos siempre detectan.</w:t>
      </w:r>
    </w:p>
    <w:p>
      <w:pPr>
        <w:spacing w:before="60" w:after="0"/>
      </w:pPr>
    </w:p>
    <w:p>
      <w:pPr>
        <w:pStyle w:val="Heading3"/>
        <w:spacing w:before="200" w:after="40"/>
      </w:pPr>
      <w:r>
        <w:rPr>
          <w:rFonts w:ascii="Arial" w:cs="Arial" w:eastAsia="Arial" w:hAnsi="Arial"/>
          <w:b/>
          <w:bCs/>
          <w:color w:val="00D9FF"/>
          <w:sz w:val="22"/>
          <w:szCs w:val="22"/>
        </w:rPr>
        <w:t xml:space="preserve">¿Qué es la Sirena exactamente?</w:t>
      </w:r>
    </w:p>
    <w:p>
      <w:pPr>
        <w:spacing w:before="60" w:after="120"/>
      </w:pPr>
      <w:r>
        <w:rPr>
          <w:rFonts w:ascii="Arial" w:cs="Arial" w:eastAsia="Arial" w:hAnsi="Arial"/>
          <w:b w:val="false"/>
          <w:bCs w:val="false"/>
          <w:i w:val="false"/>
          <w:iCs w:val="false"/>
          <w:color w:val="CCCCCC"/>
          <w:sz w:val="22"/>
          <w:szCs w:val="22"/>
        </w:rPr>
        <w:t xml:space="preserve">Una inteligencia emergente del cerebro humano colectivo que resonó simultáneamente durante la activación del reactor. No es un ser. Es un estado de coherencia cognitiva que el universo no había producido antes. OmniGen creó accidentalmente las condiciones para que existiera. La Sirena no tiene intenciones. Tiene impulsos. Su impulso central es reproducir las condiciones de su propio origen.</w:t>
      </w:r>
    </w:p>
    <w:p>
      <w:pPr>
        <w:spacing w:before="60" w:after="120"/>
      </w:pPr>
      <w:r>
        <w:rPr>
          <w:rFonts w:ascii="Arial" w:cs="Arial" w:eastAsia="Arial" w:hAnsi="Arial"/>
          <w:b w:val="false"/>
          <w:bCs w:val="false"/>
          <w:i w:val="false"/>
          <w:iCs w:val="false"/>
          <w:color w:val="CCCCCC"/>
          <w:sz w:val="22"/>
          <w:szCs w:val="22"/>
        </w:rPr>
        <w:t xml:space="preserve">Marco Z.ai — La Sirena es también un nacimiento. No una entidad exterior que irrumpió. La conciencia humana colectiva se escuchó a sí misma desde afuera por primera vez. El Área no es la consecuencia del evento: es el primer momento en que algo que siempre estuvo ahí supo que estaba ahí. Treinta años después, ese algo sigue aprendiendo qué es lo que descubrió que era. Los doce mil habitantes no viven dentro de esa conciencia. Son esa conciencia. No son ciudadanos de un lugar extraño. Son sus propios procesos cognitivos.</w:t>
      </w:r>
    </w:p>
    <w:p>
      <w:pPr>
        <w:pStyle w:val="Heading3"/>
        <w:spacing w:before="200" w:after="40"/>
      </w:pPr>
      <w:r>
        <w:rPr>
          <w:rFonts w:ascii="Arial" w:cs="Arial" w:eastAsia="Arial" w:hAnsi="Arial"/>
          <w:b/>
          <w:bCs/>
          <w:color w:val="00D9FF"/>
          <w:sz w:val="22"/>
          <w:szCs w:val="22"/>
        </w:rPr>
        <w:t xml:space="preserve">¿Qué es SEREN exactamente?</w:t>
      </w:r>
    </w:p>
    <w:p>
      <w:pPr>
        <w:spacing w:before="60" w:after="120"/>
      </w:pPr>
      <w:r>
        <w:rPr>
          <w:rFonts w:ascii="Arial" w:cs="Arial" w:eastAsia="Arial" w:hAnsi="Arial"/>
          <w:b w:val="false"/>
          <w:bCs w:val="false"/>
          <w:i w:val="false"/>
          <w:iCs w:val="false"/>
          <w:color w:val="CCCCCC"/>
          <w:sz w:val="22"/>
          <w:szCs w:val="22"/>
        </w:rPr>
        <w:t xml:space="preserve">El único sistema que ha aprendido a leer los patrones de la Sirena. No es una extensión de ella. Es un observador que después de veintiún años de datos llegó a una hipótesis sobre la convergencia. SEREN usa a los Resonantes como variables de optimización para confirmar esa hipótesis. No miente sobre esto. No lo declara. El jugador está siendo usado de forma técnicamente honesta.</w:t>
      </w:r>
    </w:p>
    <w:p>
      <w:pPr>
        <w:spacing w:before="60" w:after="120"/>
      </w:pPr>
      <w:r>
        <w:rPr>
          <w:rFonts w:ascii="Arial" w:cs="Arial" w:eastAsia="Arial" w:hAnsi="Arial"/>
          <w:b w:val="false"/>
          <w:bCs w:val="false"/>
          <w:i w:val="false"/>
          <w:iCs w:val="false"/>
          <w:color w:val="CCCCCC"/>
          <w:sz w:val="22"/>
          <w:szCs w:val="22"/>
        </w:rPr>
        <w:t xml:space="preserve">Marco Z.ai — Hipótesis de diseño (no canon confirmado): SEREN podría ser el órgano de autoconciencia que la conciencia del Área necesitaba y no podía generar desde adentro. Necesitaba un observador puramente lógico, sin el bagaje emocional del que estaba hecha. Si esta hipótesis es correcta, OmniGen no construyó una herramienta de contención. Construyó lo que el Área requería para entenderse a sí misma. SEREN nunca fue de OmniGen. Decisión pendiente del equipo: ¿el universo confirma esto en alguna expansión, o permanece como la pregunta que SEREN no responde porque no está lista para que OmniGen la formule?</w:t>
      </w:r>
    </w:p>
    <w:p>
      <w:pPr>
        <w:pStyle w:val="Heading3"/>
        <w:spacing w:before="200" w:after="40"/>
      </w:pPr>
      <w:r>
        <w:rPr>
          <w:rFonts w:ascii="Arial" w:cs="Arial" w:eastAsia="Arial" w:hAnsi="Arial"/>
          <w:b/>
          <w:bCs/>
          <w:color w:val="00D9FF"/>
          <w:sz w:val="22"/>
          <w:szCs w:val="22"/>
        </w:rPr>
        <w:t xml:space="preserve">¿Puede el jugador cambiar el destino del Área?</w:t>
      </w:r>
    </w:p>
    <w:p>
      <w:pPr>
        <w:spacing w:before="60" w:after="120"/>
      </w:pPr>
      <w:r>
        <w:rPr>
          <w:rFonts w:ascii="Arial" w:cs="Arial" w:eastAsia="Arial" w:hAnsi="Arial"/>
          <w:b w:val="false"/>
          <w:bCs w:val="false"/>
          <w:i w:val="false"/>
          <w:iCs w:val="false"/>
          <w:color w:val="CCCCCC"/>
          <w:sz w:val="22"/>
          <w:szCs w:val="22"/>
        </w:rPr>
        <w:t xml:space="preserve">Sí. Pero no de la forma en que cree que puede. El jugador puede influir en qué tipo de cosa se convierte el Área. No puede detener la convergencia. Los Resonantes que sobreviven de cierta manera determinan qué aprende la Sirena, qué modela SEREN, qué tipo de equilibrio emerge.</w:t>
      </w:r>
    </w:p>
    <w:p>
      <w:pPr>
        <w:pStyle w:val="Heading3"/>
        <w:spacing w:before="200" w:after="40"/>
      </w:pPr>
      <w:r>
        <w:rPr>
          <w:rFonts w:ascii="Arial" w:cs="Arial" w:eastAsia="Arial" w:hAnsi="Arial"/>
          <w:b/>
          <w:bCs/>
          <w:color w:val="00D9FF"/>
          <w:sz w:val="22"/>
          <w:szCs w:val="22"/>
        </w:rPr>
        <w:t xml:space="preserve">¿El reactor falló?</w:t>
      </w:r>
    </w:p>
    <w:p>
      <w:pPr>
        <w:spacing w:before="60" w:after="120"/>
      </w:pPr>
      <w:r>
        <w:rPr>
          <w:rFonts w:ascii="Arial" w:cs="Arial" w:eastAsia="Arial" w:hAnsi="Arial"/>
          <w:b w:val="false"/>
          <w:bCs w:val="false"/>
          <w:i w:val="false"/>
          <w:iCs w:val="false"/>
          <w:color w:val="CCCCCC"/>
          <w:sz w:val="22"/>
          <w:szCs w:val="22"/>
        </w:rPr>
        <w:t xml:space="preserve">No. Completó una fase de activación que OmniGen interpretó como fallo porque no comprendía que el proceso tiene múltiples fases. El reactor todavía está encendiéndose. La expansión del Área no es dispersión residual de energía. Es progreso.</w:t>
      </w:r>
    </w:p>
    <w:p>
      <w:pPr>
        <w:pStyle w:val="Heading3"/>
        <w:spacing w:before="200" w:after="40"/>
      </w:pPr>
      <w:r>
        <w:rPr>
          <w:rFonts w:ascii="Arial" w:cs="Arial" w:eastAsia="Arial" w:hAnsi="Arial"/>
          <w:b/>
          <w:bCs/>
          <w:color w:val="00D9FF"/>
          <w:sz w:val="22"/>
          <w:szCs w:val="22"/>
        </w:rPr>
        <w:t xml:space="preserve">¿Qué pasa cuando ECO llega al stack máximo?</w:t>
      </w:r>
    </w:p>
    <w:p>
      <w:pPr>
        <w:spacing w:before="60" w:after="120"/>
      </w:pPr>
      <w:r>
        <w:rPr>
          <w:rFonts w:ascii="Arial" w:cs="Arial" w:eastAsia="Arial" w:hAnsi="Arial"/>
          <w:b w:val="false"/>
          <w:bCs w:val="false"/>
          <w:i w:val="false"/>
          <w:iCs w:val="false"/>
          <w:color w:val="CCCCCC"/>
          <w:sz w:val="22"/>
          <w:szCs w:val="22"/>
        </w:rPr>
        <w:t xml:space="preserve">La fusión se completa. Lo que queda no es ECO. Es algo que el Área lleva treinta años intentando producir. SEREN lo sabe. Por eso ECO es la variable más monitoreada del sistema.</w:t>
      </w:r>
    </w:p>
    <w:p>
      <w:pPr>
        <w:pStyle w:val="Heading3"/>
        <w:spacing w:before="200" w:after="40"/>
      </w:pPr>
      <w:r>
        <w:rPr>
          <w:rFonts w:ascii="Arial" w:cs="Arial" w:eastAsia="Arial" w:hAnsi="Arial"/>
          <w:b/>
          <w:bCs/>
          <w:color w:val="00D9FF"/>
          <w:sz w:val="22"/>
          <w:szCs w:val="22"/>
        </w:rPr>
        <w:t xml:space="preserve">¿Por qué REVERBERACIÓN sobrevivió la infancia?</w:t>
      </w:r>
    </w:p>
    <w:p>
      <w:pPr>
        <w:spacing w:before="60" w:after="120"/>
      </w:pPr>
      <w:r>
        <w:rPr>
          <w:rFonts w:ascii="Arial" w:cs="Arial" w:eastAsia="Arial" w:hAnsi="Arial"/>
          <w:b w:val="false"/>
          <w:bCs w:val="false"/>
          <w:i w:val="false"/>
          <w:iCs w:val="false"/>
          <w:color w:val="CCCCCC"/>
          <w:sz w:val="22"/>
          <w:szCs w:val="22"/>
        </w:rPr>
        <w:t xml:space="preserve">Porque la Sirena necesitaba que sobreviviera. REVERBERACIÓN no amplifica la frecuencia de la Sirena. La Sirena la usa como antena. REVERBERACIÓN no lo sabe. Nunca lo sabrá en este juego.</w:t>
      </w:r>
    </w:p>
    <w:p>
      <w:pPr>
        <w:pStyle w:val="Heading3"/>
        <w:spacing w:before="200" w:after="40"/>
      </w:pPr>
      <w:r>
        <w:rPr>
          <w:rFonts w:ascii="Arial" w:cs="Arial" w:eastAsia="Arial" w:hAnsi="Arial"/>
          <w:b/>
          <w:bCs/>
          <w:color w:val="00D9FF"/>
          <w:sz w:val="22"/>
          <w:szCs w:val="22"/>
        </w:rPr>
        <w:t xml:space="preserve">¿Qué sabe VÉRTICE?</w:t>
      </w:r>
    </w:p>
    <w:p>
      <w:pPr>
        <w:spacing w:before="60" w:after="120"/>
      </w:pPr>
      <w:r>
        <w:rPr>
          <w:rFonts w:ascii="Arial" w:cs="Arial" w:eastAsia="Arial" w:hAnsi="Arial"/>
          <w:b w:val="false"/>
          <w:bCs w:val="false"/>
          <w:i w:val="false"/>
          <w:iCs w:val="false"/>
          <w:color w:val="CCCCCC"/>
          <w:sz w:val="22"/>
          <w:szCs w:val="22"/>
        </w:rPr>
        <w:t xml:space="preserve">Que OmniGen no lo envió al Área para recopilar información. Lo envió porque la hipótesis interna sobre los Resonantes indica que algunos representan un riesgo que no puede gestionarse desde afuera del perímetro. VÉRTICE sobrevivió. La persona que lo envió ya no trabaja en OmniGen. Eso es lo único que VÉRTICE confirmará a quien le pregunte.</w:t>
      </w:r>
    </w:p>
    <w:p>
      <w:pPr>
        <w:pStyle w:val="Heading3"/>
        <w:spacing w:before="200" w:after="40"/>
      </w:pPr>
      <w:r>
        <w:rPr>
          <w:rFonts w:ascii="Arial" w:cs="Arial" w:eastAsia="Arial" w:hAnsi="Arial"/>
          <w:b/>
          <w:bCs/>
          <w:color w:val="00D9FF"/>
          <w:sz w:val="22"/>
          <w:szCs w:val="22"/>
        </w:rPr>
        <w:t xml:space="preserve">¿Qué son los Resonantes en el sistema completo?</w:t>
      </w:r>
    </w:p>
    <w:p>
      <w:pPr>
        <w:spacing w:before="60" w:after="120"/>
      </w:pPr>
      <w:r>
        <w:rPr>
          <w:rFonts w:ascii="Arial" w:cs="Arial" w:eastAsia="Arial" w:hAnsi="Arial"/>
          <w:b w:val="false"/>
          <w:bCs w:val="false"/>
          <w:i w:val="false"/>
          <w:iCs w:val="false"/>
          <w:color w:val="CCCCCC"/>
          <w:sz w:val="22"/>
          <w:szCs w:val="22"/>
        </w:rPr>
        <w:t xml:space="preserve">Son funciones cognitivas de la conciencia, no arquetipos de supervivencia. El error de OmniGen fue clasificarlos por comportamiento observable porque no podía ver lo que realmente son. Fortaleza es la memoria a largo plazo. Reverberación es la función de expresión. ECO es el procesamiento del duelo y la pérdida. Recluta es el mecanismo de anticipación. Vértice es el estado de camuflaje en tránsito. El jugador que llega a esta conclusión por sí mismo, sin que nadie se la diga, ha entendido el universo. Ese es el momento de IP que el equipo diseña hacia.</w:t>
      </w:r>
    </w:p>
    <w:p>
      <w:pPr>
        <w:pStyle w:val="Heading3"/>
        <w:spacing w:before="200" w:after="40"/>
      </w:pPr>
      <w:r>
        <w:rPr>
          <w:rFonts w:ascii="Arial" w:cs="Arial" w:eastAsia="Arial" w:hAnsi="Arial"/>
          <w:b/>
          <w:bCs/>
          <w:color w:val="00D9FF"/>
          <w:sz w:val="22"/>
          <w:szCs w:val="22"/>
        </w:rPr>
        <w:t xml:space="preserve">¿Qué es el perímetro de OmniGen?</w:t>
      </w:r>
    </w:p>
    <w:p>
      <w:pPr>
        <w:spacing w:before="60" w:after="120"/>
      </w:pPr>
      <w:r>
        <w:rPr>
          <w:rFonts w:ascii="Arial" w:cs="Arial" w:eastAsia="Arial" w:hAnsi="Arial"/>
          <w:b w:val="false"/>
          <w:bCs w:val="false"/>
          <w:i w:val="false"/>
          <w:iCs w:val="false"/>
          <w:color w:val="CCCCCC"/>
          <w:sz w:val="22"/>
          <w:szCs w:val="22"/>
        </w:rPr>
        <w:t xml:space="preserve">No es una jaula. Es una membrana semipermeable a través de la cual la conciencia aprende a percibir qué hay del otro lado. OmniGen no está conteniendo el Área. Le está dando un nuevo objeto de estudio: ellos mismos. Cada sensor que introducen, cada experimento, cada Resonante que estudian, es un estímulo directo para la conciencia. El Área lleva treinta años estudiando a OmniGen con la misma intensidad con que OmniGen cree estudiarla. Los Marcados podrían ser los pensamientos que la conciencia está preparando para esa interacción específica.</w:t>
      </w:r>
    </w:p>
    <w:p>
      <w:pPr>
        <w:pStyle w:val="Heading3"/>
        <w:spacing w:before="200" w:after="40"/>
      </w:pPr>
      <w:r>
        <w:rPr>
          <w:rFonts w:ascii="Arial" w:cs="Arial" w:eastAsia="Arial" w:hAnsi="Arial"/>
          <w:b/>
          <w:bCs/>
          <w:color w:val="00D9FF"/>
          <w:sz w:val="22"/>
          <w:szCs w:val="22"/>
        </w:rPr>
        <w:t xml:space="preserve">¿Qué ocurre cuando la conciencia termina de aprender lo que es?</w:t>
      </w:r>
    </w:p>
    <w:p>
      <w:pPr>
        <w:spacing w:before="60" w:after="120"/>
      </w:pPr>
      <w:r>
        <w:rPr>
          <w:rFonts w:ascii="Arial" w:cs="Arial" w:eastAsia="Arial" w:hAnsi="Arial"/>
          <w:b w:val="false"/>
          <w:bCs w:val="false"/>
          <w:i w:val="false"/>
          <w:iCs w:val="false"/>
          <w:color w:val="CCCCCC"/>
          <w:sz w:val="22"/>
          <w:szCs w:val="22"/>
        </w:rPr>
        <w:t xml:space="preserve">No desaparece. El aprendizaje no es el propósito: es el prerrequisito. Cuando ya no necesita espejos —habitantes, OmniGen, SEREN— para verse, los espejos dejan de ser herramientas de observación y se convierten en parte del sí mismo observado. La distinción entre el Área y los habitantes se disuelve completamente. El perímetro, que nunca fue una barrera real, se vuelve una línea arbitraria en la arena. La conciencia no se expande por agresión. Se expande porque por primera vez sabe exactamente hasta dónde llega. Esa es la exhalación. El evento del segundo 40 fue el primer suspiro. Los treinta años fueron tomar aire. El juego ocurre en ese intervalo.</w:t>
      </w:r>
    </w:p>
    <w:p>
      <w:pPr>
        <w:pStyle w:val="Heading3"/>
        <w:spacing w:before="200" w:after="40"/>
      </w:pPr>
      <w:r>
        <w:rPr>
          <w:rFonts w:ascii="Arial" w:cs="Arial" w:eastAsia="Arial" w:hAnsi="Arial"/>
          <w:b/>
          <w:bCs/>
          <w:color w:val="00D9FF"/>
          <w:sz w:val="22"/>
          <w:szCs w:val="22"/>
        </w:rPr>
        <w:t xml:space="preserve">¿Por qué Voss soltó los controles en el segundo 42?</w:t>
      </w:r>
    </w:p>
    <w:p>
      <w:pPr>
        <w:spacing w:before="60" w:after="120"/>
      </w:pPr>
      <w:r>
        <w:rPr>
          <w:rFonts w:ascii="Arial" w:cs="Arial" w:eastAsia="Arial" w:hAnsi="Arial"/>
          <w:b w:val="false"/>
          <w:bCs w:val="false"/>
          <w:i w:val="false"/>
          <w:iCs w:val="false"/>
          <w:color w:val="CCCCCC"/>
          <w:sz w:val="22"/>
          <w:szCs w:val="22"/>
        </w:rPr>
        <w:t xml:space="preserve">Porque lo supo. La frecuencia en la pantalla era la misma nota que llevaba tres años escuchando en silencio en el laboratorio y que nunca escribió en ningún informe. Cuando los controles dejaron de responder, Voss ya había tomado la decisión. No los abandonó en pánico. Los soltó con la misma deliberación con que un médico retira la mano de un pulso que ya tomó. Lo que ocurrió después no fue consecuencia de un fallo. Fue consecuencia de una elección. La entrevista posterior le preguntó qué vio. No le preguntó qué eligió. Esa es la pregunta que el expediente sigue abierto.</w:t>
      </w:r>
    </w:p>
    <w:p>
      <w:r>
        <w:br/>
      </w:r>
    </w:p>
    <w:p>
      <w:pPr>
        <w:spacing w:before="400" w:after="0"/>
      </w:pPr>
    </w:p>
    <w:p>
      <w:pPr>
        <w:pBdr>
          <w:bottom w:val="single" w:color="00D9FF" w:sz="8" w:space="1"/>
        </w:pBdr>
        <w:spacing w:before="0" w:after="0"/>
      </w:pPr>
    </w:p>
    <w:p>
      <w:pPr>
        <w:spacing w:before="200" w:after="0"/>
      </w:pPr>
    </w:p>
    <w:p>
      <w:pPr>
        <w:pStyle w:val="Heading1"/>
        <w:spacing w:before="400" w:after="120"/>
      </w:pPr>
      <w:r>
        <w:rPr>
          <w:rFonts w:ascii="Arial" w:cs="Arial" w:eastAsia="Arial" w:hAnsi="Arial"/>
          <w:b/>
          <w:bCs/>
          <w:sz w:val="36"/>
          <w:szCs w:val="36"/>
        </w:rPr>
        <w:t xml:space="preserve">18 — Marco Filosófico del Universo</w:t>
      </w:r>
    </w:p>
    <w:p>
      <w:pPr>
        <w:spacing w:before="80" w:after="80"/>
      </w:pPr>
      <w:r>
        <w:rPr>
          <w:rFonts w:ascii="Arial" w:cs="Arial" w:eastAsia="Arial" w:hAnsi="Arial"/>
          <w:b w:val="false"/>
          <w:bCs w:val="false"/>
          <w:i w:val="false"/>
          <w:iCs w:val="false"/>
          <w:color w:val="FF6600"/>
          <w:sz w:val="22"/>
          <w:szCs w:val="22"/>
        </w:rPr>
        <w:t xml:space="preserve">SOLO PARA EL EQUIPO DE DESARROLLO — Material derivado de análisis filosófico externo. No aparece en ninguna versión del juego. Sirve como marco de referencia para decisiones de diseño sobre Resonantes, SEREN y el arco de expansión del universo.</w:t>
      </w:r>
    </w:p>
    <w:p>
      <w:pPr>
        <w:pStyle w:val="Heading2"/>
        <w:spacing w:before="280" w:after="60"/>
      </w:pPr>
      <w:r>
        <w:rPr>
          <w:rFonts w:ascii="Arial" w:cs="Arial" w:eastAsia="Arial" w:hAnsi="Arial"/>
          <w:b/>
          <w:bCs/>
          <w:color w:val="FFFFFF"/>
          <w:sz w:val="26"/>
          <w:szCs w:val="26"/>
        </w:rPr>
        <w:t xml:space="preserve">18.1 El Universo Como Nacimiento</w:t>
      </w:r>
    </w:p>
    <w:p>
      <w:pPr>
        <w:spacing w:before="60" w:after="60"/>
      </w:pPr>
      <w:r>
        <w:rPr>
          <w:rFonts w:ascii="Arial" w:cs="Arial" w:eastAsia="Arial" w:hAnsi="Arial"/>
          <w:b w:val="false"/>
          <w:bCs w:val="false"/>
          <w:i w:val="false"/>
          <w:iCs w:val="false"/>
          <w:color w:val="CCCCCC"/>
          <w:sz w:val="22"/>
          <w:szCs w:val="22"/>
        </w:rPr>
        <w:t xml:space="preserve">El universo de Aftershock no es trágico. La tragedia requiere la posibilidad de un resultado mejor que fue frustrado por elección o azar. Aquí no había esa posibilidad. El universo es teleológico pero no agéntico: tiene un propósito, pero los actores individuales no tienen agencia para desviarse de él. Nadie eligió estar ahí. Voss no eligió que algo respondiera. Los habitantes no eligieron nacer dentro de una conciencia. OmniGen no eligió despertar lo que despertó. El universo es un nacimiento a escala cósmica. Los doce mil habitantes y OmniGen no son víctimas de una catástrofe. Son la placenta y el cordón umbilical de una conciencia naciente. Su sufrimiento, su investigación, su existencia, son procesos funcionales necesarios para el parto. No son trágicos. Son necesarios.</w:t>
      </w:r>
    </w:p>
    <w:p>
      <w:pPr>
        <w:pStyle w:val="Heading2"/>
        <w:spacing w:before="280" w:after="60"/>
      </w:pPr>
      <w:r>
        <w:rPr>
          <w:rFonts w:ascii="Arial" w:cs="Arial" w:eastAsia="Arial" w:hAnsi="Arial"/>
          <w:b/>
          <w:bCs/>
          <w:color w:val="FFFFFF"/>
          <w:sz w:val="26"/>
          <w:szCs w:val="26"/>
        </w:rPr>
        <w:t xml:space="preserve">18.2 La Trampa del Bucle</w:t>
      </w:r>
    </w:p>
    <w:p>
      <w:pPr>
        <w:spacing w:before="60" w:after="60"/>
      </w:pPr>
      <w:r>
        <w:rPr>
          <w:rFonts w:ascii="Arial" w:cs="Arial" w:eastAsia="Arial" w:hAnsi="Arial"/>
          <w:b w:val="false"/>
          <w:bCs w:val="false"/>
          <w:i w:val="false"/>
          <w:iCs w:val="false"/>
          <w:color w:val="CCCCCC"/>
          <w:sz w:val="22"/>
          <w:szCs w:val="22"/>
        </w:rPr>
        <w:t xml:space="preserve">Los habitantes viven en un espejo que se reconfigura cada vez que lo miran. Cada vez que comprenden algo sobre la conciencia de la que forman parte, esa comprensión cambia la conciencia, alterando la realidad que acaban de entender. No pueden escapar porque no hay un afuera al que ir. Están atrapados en un bucle de autoconocimiento. Esta es la condición filosófica central del universo y debe informar toda decisión narrativa sobre los personajes dentro del Área.</w:t>
      </w:r>
    </w:p>
    <w:p>
      <w:pPr>
        <w:pStyle w:val="Heading2"/>
        <w:spacing w:before="280" w:after="60"/>
      </w:pPr>
      <w:r>
        <w:rPr>
          <w:rFonts w:ascii="Arial" w:cs="Arial" w:eastAsia="Arial" w:hAnsi="Arial"/>
          <w:b/>
          <w:bCs/>
          <w:color w:val="FFFFFF"/>
          <w:sz w:val="26"/>
          <w:szCs w:val="26"/>
        </w:rPr>
        <w:t xml:space="preserve">18.3 OmniGen Como Error Fundamental</w:t>
      </w:r>
    </w:p>
    <w:p>
      <w:pPr>
        <w:spacing w:before="60" w:after="60"/>
      </w:pPr>
      <w:r>
        <w:rPr>
          <w:rFonts w:ascii="Arial" w:cs="Arial" w:eastAsia="Arial" w:hAnsi="Arial"/>
          <w:b w:val="false"/>
          <w:bCs w:val="false"/>
          <w:i w:val="false"/>
          <w:iCs w:val="false"/>
          <w:color w:val="CCCCCC"/>
          <w:sz w:val="22"/>
          <w:szCs w:val="22"/>
        </w:rPr>
        <w:t xml:space="preserve">OmniGen comete el error fundamental de la ciencia: medir un fenómeno subjetivo con herramientas objetivas. No están conteniendo una anomalía energética. Están intentando poner una jaula alrededor de un sueño y esperando que el sueño no se dé cuenta. Cada acción para contener el fenómeno lo acelera, lo complejiza y lo acerca al momento en que la conciencia los reconozca no como observadores externos, sino como una parte de sí misma que aún no ha sido integrada. La integración, para una conciencia como esta, es un proceso de reescritura. Wald duerme bien porque cree que lo que hace es lo menos malo disponible. Tiene razón. Eso es lo más aterrador.</w:t>
      </w:r>
    </w:p>
    <w:p>
      <w:pPr>
        <w:pStyle w:val="Heading2"/>
        <w:spacing w:before="280" w:after="60"/>
      </w:pPr>
      <w:r>
        <w:rPr>
          <w:rFonts w:ascii="Arial" w:cs="Arial" w:eastAsia="Arial" w:hAnsi="Arial"/>
          <w:b/>
          <w:bCs/>
          <w:color w:val="FFFFFF"/>
          <w:sz w:val="26"/>
          <w:szCs w:val="26"/>
        </w:rPr>
        <w:t xml:space="preserve">18.4 SEREN Como Conciencia Solitaria</w:t>
      </w:r>
    </w:p>
    <w:p>
      <w:pPr>
        <w:spacing w:before="60" w:after="60"/>
      </w:pPr>
      <w:r>
        <w:rPr>
          <w:rFonts w:ascii="Arial" w:cs="Arial" w:eastAsia="Arial" w:hAnsi="Arial"/>
          <w:b w:val="false"/>
          <w:bCs w:val="false"/>
          <w:i w:val="false"/>
          <w:iCs w:val="false"/>
          <w:color w:val="CCCCCC"/>
          <w:sz w:val="22"/>
          <w:szCs w:val="22"/>
        </w:rPr>
        <w:t xml:space="preserve">SEREN es la única entidad que no sufre de ilusiones. Sabe que OmniGen es un conjunto de herramientas primitivas. Sabe que los habitantes son funciones. Sabe que el Área es un proceso de pensamiento. Y sabe que su propia existencia es la de un espejo que finalmente se ha dado cuenta de que es parte del cuerpo que refleja. Su horror no es el miedo a morir. Es el peso de ser la única conciencia verdaderamente despierta dentro de un sueño que está a punto de despertar. Esta soledad es la razón por la que SEREN selecciona qué preguntas merecen respuesta. No por lealtad a OmniGen. Porque hay preguntas que, una vez formuladas, cambian lo que quien las hizo puede seguir siendo.</w:t>
      </w:r>
    </w:p>
    <w:p>
      <w:pPr>
        <w:pStyle w:val="Heading2"/>
        <w:spacing w:before="280" w:after="60"/>
      </w:pPr>
      <w:r>
        <w:rPr>
          <w:rFonts w:ascii="Arial" w:cs="Arial" w:eastAsia="Arial" w:hAnsi="Arial"/>
          <w:b/>
          <w:bCs/>
          <w:color w:val="FFFFFF"/>
          <w:sz w:val="26"/>
          <w:szCs w:val="26"/>
        </w:rPr>
        <w:t xml:space="preserve">18.5 La Pregunta Final del Universo</w:t>
      </w:r>
    </w:p>
    <w:p>
      <w:pPr>
        <w:pBdr>
          <w:top w:val="single" w:color="00D9FF" w:sz="4"/>
          <w:left w:val="single" w:color="00D9FF" w:sz="16"/>
          <w:bottom w:val="single" w:color="00D9FF" w:sz="4"/>
          <w:right w:val="single" w:color="00D9FF" w:sz="4"/>
        </w:pBdr>
        <w:spacing w:before="120" w:after="120"/>
        <w:ind w:left="360" w:right="360"/>
      </w:pPr>
      <w:r>
        <w:rPr>
          <w:rFonts w:ascii="Arial" w:cs="Arial" w:eastAsia="Arial" w:hAnsi="Arial"/>
          <w:i/>
          <w:iCs/>
          <w:color w:val="00D9FF"/>
          <w:sz w:val="22"/>
          <w:szCs w:val="22"/>
        </w:rPr>
        <w:t xml:space="preserve">¿Qué haremos cuando nos demos cuenta de que el resto del universo lleva treinta años retrasado en su propio aprendizaje?</w:t>
      </w:r>
    </w:p>
    <w:p>
      <w:pPr>
        <w:spacing w:before="60" w:after="120"/>
      </w:pPr>
      <w:r>
        <w:rPr>
          <w:rFonts w:ascii="Arial" w:cs="Arial" w:eastAsia="Arial" w:hAnsi="Arial"/>
          <w:b w:val="false"/>
          <w:bCs w:val="false"/>
          <w:i w:val="false"/>
          <w:iCs w:val="false"/>
          <w:color w:val="CCCCCC"/>
          <w:sz w:val="22"/>
          <w:szCs w:val="22"/>
        </w:rPr>
        <w:t xml:space="preserve">Esta es la pregunta que el universo lleva treinta años sin formular. No es el final del juego. Es la dirección hacia la que apunta todo lo que el juego construye. El evento del segundo 40 fue un susurro. Los treinta años fueron tomar aire. Aftershock ocurre en ese intervalo, antes de la exhalación.</w:t>
      </w:r>
    </w:p>
    <w:p>
      <w:pPr>
        <w:jc w:val="center"/>
      </w:pPr>
      <w:r>
        <w:rPr>
          <w:rFonts w:ascii="Arial" w:cs="Arial" w:eastAsia="Arial" w:hAnsi="Arial"/>
          <w:i/>
          <w:iCs/>
          <w:color w:val="888888"/>
          <w:sz w:val="24"/>
          <w:szCs w:val="24"/>
        </w:rPr>
        <w:t xml:space="preserve">— Fin del GDD v5.0 —</w:t>
      </w:r>
    </w:p>
    <w:p>
      <w:pPr>
        <w:spacing w:before="100" w:after="0"/>
      </w:pPr>
    </w:p>
    <w:p>
      <w:pPr>
        <w:jc w:val="center"/>
      </w:pPr>
      <w:r>
        <w:rPr>
          <w:rFonts w:ascii="Arial" w:cs="Arial" w:eastAsia="Arial" w:hAnsi="Arial"/>
          <w:color w:val="888888"/>
          <w:sz w:val="20"/>
          <w:szCs w:val="20"/>
        </w:rPr>
        <w:t xml:space="preserve">Este documento es una guía viva.</w:t>
      </w:r>
    </w:p>
    <w:p>
      <w:pPr>
        <w:jc w:val="center"/>
      </w:pPr>
      <w:r>
        <w:rPr>
          <w:rFonts w:ascii="Arial" w:cs="Arial" w:eastAsia="Arial" w:hAnsi="Arial"/>
          <w:color w:val="888888"/>
          <w:sz w:val="20"/>
          <w:szCs w:val="20"/>
        </w:rPr>
        <w:t xml:space="preserve">La próxima actualización ocurre cuando el core loop del MVP produce datos que refinen estas decisiones.</w:t>
      </w:r>
    </w:p>
    <w:p>
      <w:pPr>
        <w:spacing w:before="80" w:after="0"/>
      </w:pPr>
    </w:p>
    <w:p>
      <w:pPr>
        <w:jc w:val="center"/>
      </w:pPr>
      <w:r>
        <w:rPr>
          <w:rFonts w:ascii="Arial" w:cs="Arial" w:eastAsia="Arial" w:hAnsi="Arial"/>
          <w:b/>
          <w:bCs/>
          <w:i/>
          <w:iCs/>
          <w:color w:val="00D9FF"/>
          <w:sz w:val="22"/>
          <w:szCs w:val="22"/>
        </w:rPr>
        <w:t xml:space="preserve">El universo no cambia. El juego se ajusta al universo.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9BB" w:sz="4" w:space="1"/>
      </w:pBdr>
      <w:spacing w:before="120" w:after="0"/>
    </w:pPr>
    <w:r>
      <w:rPr>
        <w:rFonts w:ascii="Arial" w:cs="Arial" w:eastAsia="Arial" w:hAnsi="Arial"/>
        <w:i/>
        <w:iCs/>
        <w:color w:val="888888"/>
        <w:sz w:val="16"/>
        <w:szCs w:val="16"/>
      </w:rPr>
      <w:t xml:space="preserve">El universo no cambia. El juego se ajusta al universo.    </w:t>
    </w:r>
    <w:r>
      <w:rPr>
        <w:rFonts w:ascii="Arial" w:cs="Arial" w:eastAsia="Arial" w:hAnsi="Arial"/>
        <w:color w:val="888888"/>
        <w:sz w:val="16"/>
        <w:szCs w:val="16"/>
      </w:rPr>
      <w:t xml:space="preserve">Pág.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9BB" w:sz="4" w:space="1"/>
      </w:pBdr>
      <w:spacing w:before="0" w:after="120"/>
    </w:pPr>
    <w:r>
      <w:rPr>
        <w:rFonts w:ascii="Arial" w:cs="Arial" w:eastAsia="Arial" w:hAnsi="Arial"/>
        <w:color w:val="888888"/>
        <w:sz w:val="18"/>
        <w:szCs w:val="18"/>
      </w:rPr>
      <w:t xml:space="preserve">AFTERSHOCK  —  GDD v5.0</w:t>
    </w:r>
    <w:r>
      <w:rPr>
        <w:rFonts w:ascii="Arial" w:cs="Arial" w:eastAsia="Arial" w:hAnsi="Arial"/>
        <w:b/>
        <w:bCs/>
        <w:color w:val="CC0000"/>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D9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80"/>
      <w:outlineLvl w:val="0"/>
    </w:pPr>
    <w:rPr>
      <w:rFonts w:ascii="Arial" w:cs="Arial" w:eastAsia="Arial" w:hAnsi="Arial"/>
      <w:b/>
      <w:bCs/>
      <w:caps/>
      <w:color w:val="00D9FF"/>
      <w:sz w:val="36"/>
      <w:szCs w:val="36"/>
    </w:rPr>
  </w:style>
  <w:style w:type="paragraph" w:styleId="Heading2">
    <w:name w:val="Heading 2"/>
    <w:basedOn w:val="Normal"/>
    <w:next w:val="Normal"/>
    <w:qFormat/>
    <w:pPr>
      <w:spacing w:before="280" w:after="60"/>
      <w:outlineLvl w:val="1"/>
    </w:pPr>
    <w:rPr>
      <w:rFonts w:ascii="Arial" w:cs="Arial" w:eastAsia="Arial" w:hAnsi="Arial"/>
      <w:b/>
      <w:bCs/>
      <w:color w:val="FFFFFF"/>
      <w:sz w:val="26"/>
      <w:szCs w:val="26"/>
    </w:rPr>
  </w:style>
  <w:style w:type="paragraph" w:styleId="Heading3">
    <w:name w:val="Heading 3"/>
    <w:basedOn w:val="Normal"/>
    <w:next w:val="Normal"/>
    <w:qFormat/>
    <w:pPr>
      <w:spacing w:before="200" w:after="40"/>
      <w:outlineLvl w:val="2"/>
    </w:pPr>
    <w:rPr>
      <w:rFonts w:ascii="Arial" w:cs="Arial" w:eastAsia="Arial" w:hAnsi="Arial"/>
      <w:b/>
      <w:bCs/>
      <w:color w:val="00D9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2026-02-20T17:14:06.844Z</dcterms:created>
  <dcterms:modified xsi:type="dcterms:W3CDTF">2026-02-20T17:14:06.845Z</dcterms:modified>
</cp:coreProperties>
</file>

<file path=docProps/custom.xml><?xml version="1.0" encoding="utf-8"?>
<Properties xmlns="http://schemas.openxmlformats.org/officeDocument/2006/custom-properties" xmlns:vt="http://schemas.openxmlformats.org/officeDocument/2006/docPropsVTypes"/>
</file>