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20A" w:rsidRPr="002E7FD0" w:rsidRDefault="00656CE3" w:rsidP="00F107D0">
      <w:pPr>
        <w:jc w:val="center"/>
        <w:rPr>
          <w:b/>
          <w:sz w:val="28"/>
        </w:rPr>
      </w:pPr>
      <w:r w:rsidRPr="002E7FD0">
        <w:rPr>
          <w:rFonts w:hint="eastAsia"/>
          <w:b/>
          <w:sz w:val="28"/>
        </w:rPr>
        <w:t>中间件</w:t>
      </w:r>
      <w:r w:rsidR="00903959" w:rsidRPr="002E7FD0">
        <w:rPr>
          <w:rFonts w:hint="eastAsia"/>
          <w:b/>
          <w:sz w:val="28"/>
        </w:rPr>
        <w:t>分布式</w:t>
      </w:r>
      <w:r w:rsidR="00903959" w:rsidRPr="002E7FD0">
        <w:rPr>
          <w:b/>
          <w:sz w:val="28"/>
        </w:rPr>
        <w:t>事务</w:t>
      </w:r>
      <w:r w:rsidR="003A207A" w:rsidRPr="002E7FD0">
        <w:rPr>
          <w:rFonts w:hint="eastAsia"/>
          <w:b/>
          <w:sz w:val="28"/>
        </w:rPr>
        <w:t>系统</w:t>
      </w:r>
      <w:r w:rsidR="007A5984">
        <w:rPr>
          <w:rFonts w:hint="eastAsia"/>
          <w:b/>
          <w:sz w:val="28"/>
        </w:rPr>
        <w:t>Bee</w:t>
      </w:r>
      <w:r w:rsidR="003A207A" w:rsidRPr="002E7FD0">
        <w:rPr>
          <w:rFonts w:hint="eastAsia"/>
          <w:b/>
          <w:sz w:val="28"/>
        </w:rPr>
        <w:t>架构设计</w:t>
      </w:r>
      <w:r w:rsidR="00D34997" w:rsidRPr="002E7FD0">
        <w:rPr>
          <w:rFonts w:hint="eastAsia"/>
          <w:b/>
          <w:sz w:val="28"/>
        </w:rPr>
        <w:t>概要</w:t>
      </w:r>
    </w:p>
    <w:p w:rsidR="0085773C" w:rsidRPr="00D33F20" w:rsidRDefault="000A1D2C" w:rsidP="00887A6F">
      <w:pPr>
        <w:jc w:val="center"/>
        <w:rPr>
          <w:sz w:val="16"/>
        </w:rPr>
      </w:pPr>
      <w:r>
        <w:rPr>
          <w:rFonts w:hint="eastAsia"/>
          <w:sz w:val="16"/>
        </w:rPr>
        <w:t>居静浩</w:t>
      </w:r>
    </w:p>
    <w:p w:rsidR="00411FD2" w:rsidRPr="00B82A2E" w:rsidRDefault="00411FD2" w:rsidP="00411FD2">
      <w:pPr>
        <w:pStyle w:val="a5"/>
        <w:numPr>
          <w:ilvl w:val="0"/>
          <w:numId w:val="1"/>
        </w:numPr>
        <w:ind w:firstLineChars="0"/>
        <w:rPr>
          <w:b/>
        </w:rPr>
      </w:pPr>
      <w:r w:rsidRPr="00B82A2E">
        <w:rPr>
          <w:rFonts w:hint="eastAsia"/>
          <w:b/>
        </w:rPr>
        <w:t>前言</w:t>
      </w:r>
    </w:p>
    <w:p w:rsidR="00E5109C" w:rsidRPr="001575AA" w:rsidRDefault="00E5109C" w:rsidP="0002441A">
      <w:pPr>
        <w:ind w:firstLineChars="200" w:firstLine="360"/>
        <w:rPr>
          <w:sz w:val="18"/>
        </w:rPr>
      </w:pPr>
      <w:r w:rsidRPr="00E5109C">
        <w:rPr>
          <w:rFonts w:hint="eastAsia"/>
          <w:sz w:val="18"/>
        </w:rPr>
        <w:t>为了应对快速变化的市场需求、持续增长的业务量</w:t>
      </w:r>
      <w:r w:rsidR="00C15AC7">
        <w:rPr>
          <w:rFonts w:hint="eastAsia"/>
          <w:sz w:val="18"/>
        </w:rPr>
        <w:t>，支付系统通常</w:t>
      </w:r>
      <w:r w:rsidR="00C15AC7">
        <w:rPr>
          <w:sz w:val="18"/>
        </w:rPr>
        <w:t>会</w:t>
      </w:r>
      <w:r w:rsidRPr="00E5109C">
        <w:rPr>
          <w:rFonts w:hint="eastAsia"/>
          <w:sz w:val="18"/>
        </w:rPr>
        <w:t>基于</w:t>
      </w:r>
      <w:r w:rsidRPr="00E5109C">
        <w:rPr>
          <w:rFonts w:hint="eastAsia"/>
          <w:sz w:val="18"/>
        </w:rPr>
        <w:t>SOA</w:t>
      </w:r>
      <w:r w:rsidRPr="00E5109C">
        <w:rPr>
          <w:rFonts w:hint="eastAsia"/>
          <w:sz w:val="18"/>
        </w:rPr>
        <w:t>进行构建与改造，以应对系统规模和复杂性的挑战，更好地进行企业内与企业间的协作。基于</w:t>
      </w:r>
      <w:r w:rsidRPr="00E5109C">
        <w:rPr>
          <w:rFonts w:hint="eastAsia"/>
          <w:sz w:val="18"/>
        </w:rPr>
        <w:t>SOA</w:t>
      </w:r>
      <w:r w:rsidRPr="00E5109C">
        <w:rPr>
          <w:rFonts w:hint="eastAsia"/>
          <w:sz w:val="18"/>
        </w:rPr>
        <w:t>图景</w:t>
      </w:r>
      <w:r w:rsidR="00D00FCE">
        <w:rPr>
          <w:rFonts w:hint="eastAsia"/>
          <w:sz w:val="18"/>
        </w:rPr>
        <w:t>，整个支付</w:t>
      </w:r>
      <w:r w:rsidRPr="00E5109C">
        <w:rPr>
          <w:rFonts w:hint="eastAsia"/>
          <w:sz w:val="18"/>
        </w:rPr>
        <w:t>系统会拆分成一系列独立开发、自包含、自主运行的业务服务，并将这些服务通过各种机制灵活地组装成最终用户所需要的产品与解决方案。</w:t>
      </w:r>
      <w:r w:rsidR="001575AA" w:rsidRPr="001575AA">
        <w:rPr>
          <w:rFonts w:hint="eastAsia"/>
          <w:sz w:val="18"/>
        </w:rPr>
        <w:t>在</w:t>
      </w:r>
      <w:r w:rsidR="001575AA" w:rsidRPr="001575AA">
        <w:rPr>
          <w:rFonts w:hint="eastAsia"/>
          <w:sz w:val="18"/>
        </w:rPr>
        <w:t>SOA</w:t>
      </w:r>
      <w:r w:rsidR="001575AA" w:rsidRPr="001575AA">
        <w:rPr>
          <w:rFonts w:hint="eastAsia"/>
          <w:sz w:val="18"/>
        </w:rPr>
        <w:t>的系统架构下，一次业务请求将会跨越多个服务。</w:t>
      </w:r>
    </w:p>
    <w:p w:rsidR="00927DB8" w:rsidRPr="00927DB8" w:rsidRDefault="00927DB8" w:rsidP="0002441A">
      <w:pPr>
        <w:ind w:firstLineChars="200" w:firstLine="360"/>
        <w:rPr>
          <w:sz w:val="18"/>
        </w:rPr>
      </w:pPr>
      <w:r w:rsidRPr="00927DB8">
        <w:rPr>
          <w:rFonts w:hint="eastAsia"/>
          <w:sz w:val="18"/>
        </w:rPr>
        <w:t>在多个服务协同完成一次业务时，由于业务约束（如红包不符合使用条件、账户余额不足等）、系统故障（如网络或系统超时或中断、数据库约束不满足等），都可能造成服务处理过程在任何一步无法继续，使数据处于不一致的状态，产生严重的业务后果</w:t>
      </w:r>
      <w:r w:rsidR="00423A9E">
        <w:rPr>
          <w:rFonts w:hint="eastAsia"/>
          <w:sz w:val="18"/>
        </w:rPr>
        <w:t>，</w:t>
      </w:r>
      <w:r w:rsidR="00423A9E">
        <w:rPr>
          <w:sz w:val="18"/>
        </w:rPr>
        <w:t>比如资产损失等</w:t>
      </w:r>
      <w:r w:rsidRPr="00927DB8">
        <w:rPr>
          <w:rFonts w:hint="eastAsia"/>
          <w:sz w:val="18"/>
        </w:rPr>
        <w:t>。</w:t>
      </w:r>
    </w:p>
    <w:p w:rsidR="00927DB8" w:rsidRPr="00927DB8" w:rsidRDefault="00927DB8" w:rsidP="0002441A">
      <w:pPr>
        <w:ind w:firstLineChars="200" w:firstLine="360"/>
        <w:rPr>
          <w:sz w:val="18"/>
        </w:rPr>
      </w:pPr>
      <w:r w:rsidRPr="00927DB8">
        <w:rPr>
          <w:rFonts w:hint="eastAsia"/>
          <w:sz w:val="18"/>
        </w:rPr>
        <w:t>传统的基于数据库本地事务的解决方案只能保障单个服务的一次处理具备原子性、隔离性、一致性与持久性，但无法保障多个分布服务间处理的一致性。因此，我们必须建立一套分布式服务处理</w:t>
      </w:r>
      <w:r w:rsidR="00B31CE7">
        <w:rPr>
          <w:rFonts w:hint="eastAsia"/>
          <w:sz w:val="18"/>
        </w:rPr>
        <w:t>多</w:t>
      </w:r>
      <w:r w:rsidR="00B31CE7">
        <w:rPr>
          <w:sz w:val="18"/>
        </w:rPr>
        <w:t>系统</w:t>
      </w:r>
      <w:r w:rsidRPr="00927DB8">
        <w:rPr>
          <w:rFonts w:hint="eastAsia"/>
          <w:sz w:val="18"/>
        </w:rPr>
        <w:t>之间的协调机制，保障分布式服务处理的原子性、隔离性、一致性与持久性。</w:t>
      </w:r>
    </w:p>
    <w:p w:rsidR="00927DB8" w:rsidRPr="00927DB8" w:rsidRDefault="00927DB8" w:rsidP="00411FD2"/>
    <w:p w:rsidR="00981484" w:rsidRPr="009729CD" w:rsidRDefault="00692F8F" w:rsidP="009729CD">
      <w:pPr>
        <w:pStyle w:val="a5"/>
        <w:numPr>
          <w:ilvl w:val="0"/>
          <w:numId w:val="1"/>
        </w:numPr>
        <w:ind w:firstLineChars="0"/>
        <w:rPr>
          <w:b/>
        </w:rPr>
      </w:pPr>
      <w:r>
        <w:rPr>
          <w:rFonts w:hint="eastAsia"/>
          <w:b/>
        </w:rPr>
        <w:t>事务与</w:t>
      </w:r>
      <w:r>
        <w:rPr>
          <w:b/>
        </w:rPr>
        <w:t>分布式事务</w:t>
      </w:r>
    </w:p>
    <w:p w:rsidR="002D2395" w:rsidRPr="002D2395" w:rsidRDefault="002D2395" w:rsidP="009B231C">
      <w:pPr>
        <w:ind w:firstLineChars="200" w:firstLine="360"/>
        <w:rPr>
          <w:sz w:val="18"/>
        </w:rPr>
      </w:pPr>
      <w:r w:rsidRPr="002D2395">
        <w:rPr>
          <w:rFonts w:hint="eastAsia"/>
          <w:sz w:val="18"/>
        </w:rPr>
        <w:t>事务（</w:t>
      </w:r>
      <w:r w:rsidRPr="002D2395">
        <w:rPr>
          <w:rFonts w:hint="eastAsia"/>
          <w:sz w:val="18"/>
        </w:rPr>
        <w:t>Transaction</w:t>
      </w:r>
      <w:r w:rsidRPr="002D2395">
        <w:rPr>
          <w:rFonts w:hint="eastAsia"/>
          <w:sz w:val="18"/>
        </w:rPr>
        <w:t>）是并发控制的基本单位。所谓的事务，它是一个操作序列，这些操作要么都执行，要么都不执行，它是一个不可分割的工作单位。例如，银行转账工作：从一个账号扣款并使另一个账号增款，这两个操作要么都执行，要么都不执行。所以，应该把它们看成一个事务。事务是数据库维护数据一致性的单位，在每个事务结束时，都能保持数据一致性。</w:t>
      </w:r>
    </w:p>
    <w:p w:rsidR="002D2395" w:rsidRPr="002D2395" w:rsidRDefault="002D2395" w:rsidP="009B231C">
      <w:pPr>
        <w:ind w:firstLineChars="200" w:firstLine="360"/>
        <w:rPr>
          <w:sz w:val="18"/>
        </w:rPr>
      </w:pPr>
      <w:r w:rsidRPr="002D2395">
        <w:rPr>
          <w:rFonts w:hint="eastAsia"/>
          <w:sz w:val="18"/>
        </w:rPr>
        <w:t>针对上面的描述可以看出，事务的提出主要是为了解决并发情况下保持数据一致性的问题。</w:t>
      </w:r>
    </w:p>
    <w:p w:rsidR="002D2395" w:rsidRPr="002D2395" w:rsidRDefault="002D2395" w:rsidP="0032059C">
      <w:pPr>
        <w:ind w:firstLineChars="200" w:firstLine="360"/>
        <w:rPr>
          <w:sz w:val="18"/>
        </w:rPr>
      </w:pPr>
      <w:r w:rsidRPr="002D2395">
        <w:rPr>
          <w:rFonts w:hint="eastAsia"/>
          <w:sz w:val="18"/>
        </w:rPr>
        <w:t>事务具有以下</w:t>
      </w:r>
      <w:r w:rsidRPr="002D2395">
        <w:rPr>
          <w:rFonts w:hint="eastAsia"/>
          <w:sz w:val="18"/>
        </w:rPr>
        <w:t>4</w:t>
      </w:r>
      <w:r w:rsidRPr="002D2395">
        <w:rPr>
          <w:rFonts w:hint="eastAsia"/>
          <w:sz w:val="18"/>
        </w:rPr>
        <w:t>个基本特征。</w:t>
      </w:r>
    </w:p>
    <w:p w:rsidR="002D2395" w:rsidRPr="002D2395" w:rsidRDefault="002D2395" w:rsidP="009B231C">
      <w:pPr>
        <w:ind w:firstLineChars="200" w:firstLine="360"/>
        <w:rPr>
          <w:sz w:val="18"/>
        </w:rPr>
      </w:pPr>
      <w:r w:rsidRPr="002D2395">
        <w:rPr>
          <w:rFonts w:hint="eastAsia"/>
          <w:sz w:val="18"/>
        </w:rPr>
        <w:t>Atomic</w:t>
      </w:r>
      <w:r w:rsidRPr="002D2395">
        <w:rPr>
          <w:rFonts w:hint="eastAsia"/>
          <w:sz w:val="18"/>
        </w:rPr>
        <w:t>（原子性）：事务中包含的操作被看做一个逻辑单元，这个逻辑单元中的操作要么全部成功，要么全部失败。</w:t>
      </w:r>
    </w:p>
    <w:p w:rsidR="002D2395" w:rsidRPr="002D2395" w:rsidRDefault="002D2395" w:rsidP="009B231C">
      <w:pPr>
        <w:ind w:firstLineChars="200" w:firstLine="360"/>
        <w:rPr>
          <w:sz w:val="18"/>
        </w:rPr>
      </w:pPr>
      <w:r w:rsidRPr="002D2395">
        <w:rPr>
          <w:rFonts w:hint="eastAsia"/>
          <w:sz w:val="18"/>
        </w:rPr>
        <w:t>Consistency</w:t>
      </w:r>
      <w:r w:rsidRPr="002D2395">
        <w:rPr>
          <w:rFonts w:hint="eastAsia"/>
          <w:sz w:val="18"/>
        </w:rPr>
        <w:t>（一致性）：只有合法的数据可以被写入数据库，否则事务应该将其回滚到最初状态。</w:t>
      </w:r>
    </w:p>
    <w:p w:rsidR="002D2395" w:rsidRPr="002D2395" w:rsidRDefault="002D2395" w:rsidP="009B231C">
      <w:pPr>
        <w:ind w:firstLineChars="200" w:firstLine="360"/>
        <w:rPr>
          <w:sz w:val="18"/>
        </w:rPr>
      </w:pPr>
      <w:r w:rsidRPr="002D2395">
        <w:rPr>
          <w:rFonts w:hint="eastAsia"/>
          <w:sz w:val="18"/>
        </w:rPr>
        <w:t>Isolation</w:t>
      </w:r>
      <w:r w:rsidRPr="002D2395">
        <w:rPr>
          <w:rFonts w:hint="eastAsia"/>
          <w:sz w:val="18"/>
        </w:rPr>
        <w:t>（隔离性）：事务允许多个用户对同一个数据进行并发访问，而不破坏数据的正确性和完整性。同时，并行事务的修改必须与其他并行事务的修改相互独立。</w:t>
      </w:r>
    </w:p>
    <w:p w:rsidR="002D2395" w:rsidRDefault="002D2395" w:rsidP="009B231C">
      <w:pPr>
        <w:ind w:firstLineChars="200" w:firstLine="360"/>
        <w:rPr>
          <w:sz w:val="18"/>
        </w:rPr>
      </w:pPr>
      <w:r w:rsidRPr="002D2395">
        <w:rPr>
          <w:rFonts w:hint="eastAsia"/>
          <w:sz w:val="18"/>
        </w:rPr>
        <w:t>Durability</w:t>
      </w:r>
      <w:r w:rsidRPr="002D2395">
        <w:rPr>
          <w:rFonts w:hint="eastAsia"/>
          <w:sz w:val="18"/>
        </w:rPr>
        <w:t>（持久性）：事务结束后，事务处理的结果必须能够得到固化。</w:t>
      </w:r>
    </w:p>
    <w:p w:rsidR="0018684F" w:rsidRDefault="00D513F0" w:rsidP="00106C9C">
      <w:pPr>
        <w:ind w:firstLineChars="200" w:firstLine="360"/>
        <w:rPr>
          <w:sz w:val="18"/>
        </w:rPr>
      </w:pPr>
      <w:r>
        <w:rPr>
          <w:rFonts w:hint="eastAsia"/>
          <w:sz w:val="18"/>
        </w:rPr>
        <w:t>根据</w:t>
      </w:r>
      <w:r w:rsidR="00957F45">
        <w:rPr>
          <w:rFonts w:hint="eastAsia"/>
          <w:sz w:val="18"/>
        </w:rPr>
        <w:t>业务</w:t>
      </w:r>
      <w:r w:rsidR="00957F45">
        <w:rPr>
          <w:sz w:val="18"/>
        </w:rPr>
        <w:t>系统和所操作的数据源的分布，会有</w:t>
      </w:r>
      <w:r w:rsidR="00957F45">
        <w:rPr>
          <w:rFonts w:hint="eastAsia"/>
          <w:sz w:val="18"/>
        </w:rPr>
        <w:t>四</w:t>
      </w:r>
      <w:r>
        <w:rPr>
          <w:sz w:val="18"/>
        </w:rPr>
        <w:t>种</w:t>
      </w:r>
      <w:r>
        <w:rPr>
          <w:rFonts w:hint="eastAsia"/>
          <w:sz w:val="18"/>
        </w:rPr>
        <w:t>情况，</w:t>
      </w:r>
      <w:r>
        <w:rPr>
          <w:sz w:val="18"/>
        </w:rPr>
        <w:t>如图</w:t>
      </w:r>
      <w:r>
        <w:rPr>
          <w:rFonts w:hint="eastAsia"/>
          <w:sz w:val="18"/>
        </w:rPr>
        <w:t>1</w:t>
      </w:r>
      <w:r>
        <w:rPr>
          <w:rFonts w:hint="eastAsia"/>
          <w:sz w:val="18"/>
        </w:rPr>
        <w:t>所示</w:t>
      </w:r>
      <w:r>
        <w:rPr>
          <w:sz w:val="18"/>
        </w:rPr>
        <w:t>：</w:t>
      </w:r>
    </w:p>
    <w:p w:rsidR="00D513F0" w:rsidRDefault="00BE72D2" w:rsidP="008B4B7E">
      <w:pPr>
        <w:ind w:firstLineChars="200" w:firstLine="360"/>
        <w:jc w:val="center"/>
        <w:rPr>
          <w:sz w:val="18"/>
        </w:rPr>
      </w:pPr>
      <w:r>
        <w:rPr>
          <w:noProof/>
          <w:sz w:val="18"/>
        </w:rPr>
        <w:drawing>
          <wp:inline distT="0" distB="0" distL="0" distR="0">
            <wp:extent cx="3023501" cy="2586251"/>
            <wp:effectExtent l="0" t="0" r="571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9447" cy="2599891"/>
                    </a:xfrm>
                    <a:prstGeom prst="rect">
                      <a:avLst/>
                    </a:prstGeom>
                    <a:noFill/>
                    <a:ln>
                      <a:noFill/>
                    </a:ln>
                  </pic:spPr>
                </pic:pic>
              </a:graphicData>
            </a:graphic>
          </wp:inline>
        </w:drawing>
      </w:r>
    </w:p>
    <w:p w:rsidR="00BB12AB" w:rsidRDefault="00BB12AB" w:rsidP="008B4B7E">
      <w:pPr>
        <w:ind w:firstLineChars="200" w:firstLine="360"/>
        <w:jc w:val="center"/>
        <w:rPr>
          <w:sz w:val="18"/>
        </w:rPr>
      </w:pPr>
      <w:r>
        <w:rPr>
          <w:rFonts w:hint="eastAsia"/>
          <w:sz w:val="18"/>
        </w:rPr>
        <w:t>图</w:t>
      </w:r>
      <w:r>
        <w:rPr>
          <w:rFonts w:hint="eastAsia"/>
          <w:sz w:val="18"/>
        </w:rPr>
        <w:t xml:space="preserve">1. </w:t>
      </w:r>
      <w:r>
        <w:rPr>
          <w:rFonts w:hint="eastAsia"/>
          <w:sz w:val="18"/>
        </w:rPr>
        <w:t>事务管理</w:t>
      </w:r>
    </w:p>
    <w:p w:rsidR="00414AB3" w:rsidRDefault="004862CD" w:rsidP="00163DC4">
      <w:pPr>
        <w:ind w:firstLineChars="200" w:firstLine="360"/>
        <w:rPr>
          <w:sz w:val="18"/>
        </w:rPr>
      </w:pPr>
      <w:r>
        <w:rPr>
          <w:rFonts w:hint="eastAsia"/>
          <w:sz w:val="18"/>
        </w:rPr>
        <w:lastRenderedPageBreak/>
        <w:t>第一种情况是</w:t>
      </w:r>
      <w:r>
        <w:rPr>
          <w:sz w:val="18"/>
        </w:rPr>
        <w:t>单数据源单系统访问，只要</w:t>
      </w:r>
      <w:r w:rsidR="00DC71AF">
        <w:rPr>
          <w:rFonts w:hint="eastAsia"/>
          <w:sz w:val="18"/>
        </w:rPr>
        <w:t>使用对应</w:t>
      </w:r>
      <w:r w:rsidR="00DC71AF">
        <w:rPr>
          <w:sz w:val="18"/>
        </w:rPr>
        <w:t>数据源所提供的事务管理器</w:t>
      </w:r>
      <w:r w:rsidR="00DC71AF">
        <w:rPr>
          <w:rFonts w:hint="eastAsia"/>
          <w:sz w:val="18"/>
        </w:rPr>
        <w:t>（比如</w:t>
      </w:r>
      <w:r w:rsidR="00DC71AF">
        <w:rPr>
          <w:sz w:val="18"/>
        </w:rPr>
        <w:t>数据库事务管理器</w:t>
      </w:r>
      <w:r w:rsidR="00DC71AF">
        <w:rPr>
          <w:rFonts w:hint="eastAsia"/>
          <w:sz w:val="18"/>
        </w:rPr>
        <w:t>）就</w:t>
      </w:r>
      <w:r w:rsidR="00DC71AF">
        <w:rPr>
          <w:sz w:val="18"/>
        </w:rPr>
        <w:t>可以</w:t>
      </w:r>
      <w:r w:rsidR="00DC71AF">
        <w:rPr>
          <w:rFonts w:hint="eastAsia"/>
          <w:sz w:val="18"/>
        </w:rPr>
        <w:t>做到</w:t>
      </w:r>
      <w:r w:rsidR="00DC71AF">
        <w:rPr>
          <w:sz w:val="18"/>
        </w:rPr>
        <w:t>ACID</w:t>
      </w:r>
      <w:r w:rsidR="00DC71AF">
        <w:rPr>
          <w:sz w:val="18"/>
        </w:rPr>
        <w:t>。</w:t>
      </w:r>
      <w:r w:rsidR="00163DC4">
        <w:rPr>
          <w:rFonts w:hint="eastAsia"/>
          <w:sz w:val="18"/>
        </w:rPr>
        <w:t>其他</w:t>
      </w:r>
      <w:r w:rsidR="00DC71AF">
        <w:rPr>
          <w:rFonts w:hint="eastAsia"/>
          <w:sz w:val="18"/>
        </w:rPr>
        <w:t>三种</w:t>
      </w:r>
      <w:r w:rsidR="00DC71AF">
        <w:rPr>
          <w:sz w:val="18"/>
        </w:rPr>
        <w:t>情况，都</w:t>
      </w:r>
      <w:r w:rsidR="00704ED8">
        <w:rPr>
          <w:rFonts w:hint="eastAsia"/>
          <w:sz w:val="18"/>
        </w:rPr>
        <w:t>涉及</w:t>
      </w:r>
      <w:r w:rsidR="00704ED8">
        <w:rPr>
          <w:sz w:val="18"/>
        </w:rPr>
        <w:t>到多个</w:t>
      </w:r>
      <w:r w:rsidR="00704ED8">
        <w:rPr>
          <w:rFonts w:hint="eastAsia"/>
          <w:sz w:val="18"/>
        </w:rPr>
        <w:t>系统</w:t>
      </w:r>
      <w:r w:rsidR="00704ED8">
        <w:rPr>
          <w:sz w:val="18"/>
        </w:rPr>
        <w:t>节点，</w:t>
      </w:r>
      <w:r w:rsidR="00414AB3" w:rsidRPr="00414AB3">
        <w:rPr>
          <w:sz w:val="18"/>
        </w:rPr>
        <w:t>每个节点虽然可以知晓自己的操作时成功或者失败，却无法知道其他节点的操作的成功或失败。当一个事务跨越多个节点时，为了保持事务的</w:t>
      </w:r>
      <w:r w:rsidR="00414AB3" w:rsidRPr="00414AB3">
        <w:rPr>
          <w:sz w:val="18"/>
        </w:rPr>
        <w:t xml:space="preserve"> ACID</w:t>
      </w:r>
      <w:r w:rsidR="00414AB3" w:rsidRPr="00414AB3">
        <w:rPr>
          <w:sz w:val="18"/>
        </w:rPr>
        <w:t>特性，需要引入一个作为协调者的组件</w:t>
      </w:r>
      <w:r w:rsidR="00704ED8">
        <w:rPr>
          <w:rFonts w:hint="eastAsia"/>
          <w:sz w:val="18"/>
        </w:rPr>
        <w:t>，</w:t>
      </w:r>
      <w:r w:rsidR="00704ED8">
        <w:rPr>
          <w:sz w:val="18"/>
        </w:rPr>
        <w:t>称为分布式事务管理器，由它</w:t>
      </w:r>
      <w:r w:rsidR="00414AB3" w:rsidRPr="00414AB3">
        <w:rPr>
          <w:sz w:val="18"/>
        </w:rPr>
        <w:t>来统一掌控所有节点</w:t>
      </w:r>
      <w:r w:rsidR="00414AB3" w:rsidRPr="00414AB3">
        <w:rPr>
          <w:sz w:val="18"/>
        </w:rPr>
        <w:t>(</w:t>
      </w:r>
      <w:r w:rsidR="00414AB3" w:rsidRPr="00414AB3">
        <w:rPr>
          <w:sz w:val="18"/>
        </w:rPr>
        <w:t>称作参与者</w:t>
      </w:r>
      <w:r w:rsidR="00414AB3" w:rsidRPr="00414AB3">
        <w:rPr>
          <w:sz w:val="18"/>
        </w:rPr>
        <w:t>)</w:t>
      </w:r>
      <w:r w:rsidR="00414AB3" w:rsidRPr="00414AB3">
        <w:rPr>
          <w:sz w:val="18"/>
        </w:rPr>
        <w:t>的操作结果并最终指示这些节点是否要把操作结果进行真正的提交</w:t>
      </w:r>
      <w:r w:rsidR="00414AB3" w:rsidRPr="00414AB3">
        <w:rPr>
          <w:sz w:val="18"/>
        </w:rPr>
        <w:t>(</w:t>
      </w:r>
      <w:r w:rsidR="00414AB3" w:rsidRPr="00414AB3">
        <w:rPr>
          <w:sz w:val="18"/>
        </w:rPr>
        <w:t>比如将更新</w:t>
      </w:r>
      <w:r w:rsidR="00414AB3" w:rsidRPr="00414AB3">
        <w:rPr>
          <w:sz w:val="18"/>
        </w:rPr>
        <w:t xml:space="preserve"> </w:t>
      </w:r>
      <w:r w:rsidR="00414AB3" w:rsidRPr="00414AB3">
        <w:rPr>
          <w:sz w:val="18"/>
        </w:rPr>
        <w:t>后的数据写入磁盘等等</w:t>
      </w:r>
      <w:r w:rsidR="00414AB3" w:rsidRPr="00414AB3">
        <w:rPr>
          <w:sz w:val="18"/>
        </w:rPr>
        <w:t>)</w:t>
      </w:r>
      <w:r w:rsidR="00414AB3" w:rsidRPr="00414AB3">
        <w:rPr>
          <w:sz w:val="18"/>
        </w:rPr>
        <w:t>。</w:t>
      </w:r>
    </w:p>
    <w:p w:rsidR="006D3A16" w:rsidRPr="000532B4" w:rsidRDefault="00BA23DE" w:rsidP="00704ED8">
      <w:pPr>
        <w:ind w:firstLineChars="200" w:firstLine="360"/>
        <w:rPr>
          <w:sz w:val="18"/>
        </w:rPr>
      </w:pPr>
      <w:r w:rsidRPr="00CB292D">
        <w:rPr>
          <w:sz w:val="18"/>
        </w:rPr>
        <w:t>在</w:t>
      </w:r>
      <w:r w:rsidRPr="00CB292D">
        <w:rPr>
          <w:sz w:val="18"/>
        </w:rPr>
        <w:t>JavaEE</w:t>
      </w:r>
      <w:r w:rsidRPr="00CB292D">
        <w:rPr>
          <w:sz w:val="18"/>
        </w:rPr>
        <w:t>规范中使用</w:t>
      </w:r>
      <w:r w:rsidRPr="00CB292D">
        <w:rPr>
          <w:sz w:val="18"/>
        </w:rPr>
        <w:t xml:space="preserve"> 2PC (2 Phase Commit, </w:t>
      </w:r>
      <w:r w:rsidRPr="00CB292D">
        <w:rPr>
          <w:sz w:val="18"/>
        </w:rPr>
        <w:t>两阶段提交</w:t>
      </w:r>
      <w:r w:rsidRPr="00CB292D">
        <w:rPr>
          <w:sz w:val="18"/>
        </w:rPr>
        <w:t xml:space="preserve">) </w:t>
      </w:r>
      <w:r w:rsidRPr="00CB292D">
        <w:rPr>
          <w:sz w:val="18"/>
        </w:rPr>
        <w:t>来处理</w:t>
      </w:r>
      <w:r w:rsidRPr="00CB292D">
        <w:rPr>
          <w:rFonts w:hint="eastAsia"/>
          <w:sz w:val="18"/>
        </w:rPr>
        <w:t>跨</w:t>
      </w:r>
      <w:r w:rsidRPr="00CB292D">
        <w:rPr>
          <w:sz w:val="18"/>
        </w:rPr>
        <w:t>系统环境下的事务问题，但是</w:t>
      </w:r>
      <w:r w:rsidRPr="00CB292D">
        <w:rPr>
          <w:sz w:val="18"/>
        </w:rPr>
        <w:t xml:space="preserve"> 2PC </w:t>
      </w:r>
      <w:r w:rsidRPr="00CB292D">
        <w:rPr>
          <w:sz w:val="18"/>
        </w:rPr>
        <w:t>是反可伸缩模式，也就是说，在事务处理过程中，参与者需要一直持有资源直到整个分布式事务结束。这样，当业务规模达到千万级以上时，</w:t>
      </w:r>
      <w:r w:rsidRPr="00CB292D">
        <w:rPr>
          <w:sz w:val="18"/>
        </w:rPr>
        <w:t xml:space="preserve">2PC </w:t>
      </w:r>
      <w:r w:rsidRPr="00CB292D">
        <w:rPr>
          <w:sz w:val="18"/>
        </w:rPr>
        <w:t>的局限性就越来越明显，系统可伸缩性会变得很差。基于此，我们采用</w:t>
      </w:r>
      <w:r w:rsidRPr="00CB292D">
        <w:rPr>
          <w:sz w:val="18"/>
        </w:rPr>
        <w:t>BASE</w:t>
      </w:r>
      <w:r w:rsidRPr="00CB292D">
        <w:rPr>
          <w:rFonts w:hint="eastAsia"/>
          <w:sz w:val="18"/>
        </w:rPr>
        <w:t>（</w:t>
      </w:r>
      <w:r w:rsidRPr="00CB292D">
        <w:rPr>
          <w:sz w:val="18"/>
        </w:rPr>
        <w:t>Basically Availble</w:t>
      </w:r>
      <w:r w:rsidRPr="00CB292D">
        <w:rPr>
          <w:rFonts w:hint="eastAsia"/>
          <w:sz w:val="18"/>
        </w:rPr>
        <w:t>基本可用</w:t>
      </w:r>
      <w:r w:rsidRPr="00CB292D">
        <w:rPr>
          <w:rFonts w:hint="eastAsia"/>
          <w:sz w:val="18"/>
        </w:rPr>
        <w:t xml:space="preserve">, </w:t>
      </w:r>
      <w:r w:rsidRPr="00CB292D">
        <w:rPr>
          <w:sz w:val="18"/>
        </w:rPr>
        <w:t>Soft-state</w:t>
      </w:r>
      <w:r w:rsidRPr="00CB292D">
        <w:rPr>
          <w:rFonts w:hint="eastAsia"/>
          <w:sz w:val="18"/>
        </w:rPr>
        <w:t>软状态</w:t>
      </w:r>
      <w:r w:rsidRPr="00CB292D">
        <w:rPr>
          <w:rFonts w:hint="eastAsia"/>
          <w:sz w:val="18"/>
        </w:rPr>
        <w:t>/</w:t>
      </w:r>
      <w:r w:rsidRPr="00CB292D">
        <w:rPr>
          <w:rFonts w:hint="eastAsia"/>
          <w:sz w:val="18"/>
        </w:rPr>
        <w:t>柔性事务</w:t>
      </w:r>
      <w:r w:rsidRPr="00CB292D">
        <w:rPr>
          <w:rFonts w:hint="eastAsia"/>
          <w:sz w:val="18"/>
        </w:rPr>
        <w:t xml:space="preserve">, </w:t>
      </w:r>
      <w:r w:rsidRPr="00CB292D">
        <w:rPr>
          <w:sz w:val="18"/>
        </w:rPr>
        <w:t>Eventual Consistency</w:t>
      </w:r>
      <w:r w:rsidRPr="00CB292D">
        <w:rPr>
          <w:rFonts w:hint="eastAsia"/>
          <w:sz w:val="18"/>
        </w:rPr>
        <w:t>最终一致性）</w:t>
      </w:r>
      <w:r w:rsidRPr="00CB292D">
        <w:rPr>
          <w:sz w:val="18"/>
        </w:rPr>
        <w:t>的思想实现了一套类似</w:t>
      </w:r>
      <w:r w:rsidRPr="00CB292D">
        <w:rPr>
          <w:sz w:val="18"/>
        </w:rPr>
        <w:t xml:space="preserve"> 2PC </w:t>
      </w:r>
      <w:r w:rsidRPr="00CB292D">
        <w:rPr>
          <w:sz w:val="18"/>
        </w:rPr>
        <w:t>的分布式事务方案，这就是</w:t>
      </w:r>
      <w:r w:rsidR="009D6373">
        <w:rPr>
          <w:rFonts w:hint="eastAsia"/>
          <w:sz w:val="18"/>
        </w:rPr>
        <w:t>中间件分布式事务</w:t>
      </w:r>
      <w:r w:rsidR="009D6373">
        <w:rPr>
          <w:sz w:val="18"/>
        </w:rPr>
        <w:t>系统</w:t>
      </w:r>
      <w:r w:rsidR="007A5984">
        <w:rPr>
          <w:sz w:val="18"/>
        </w:rPr>
        <w:t>Bee</w:t>
      </w:r>
      <w:r w:rsidRPr="00CB292D">
        <w:rPr>
          <w:sz w:val="18"/>
        </w:rPr>
        <w:t>。</w:t>
      </w:r>
      <w:r w:rsidR="007A5984">
        <w:rPr>
          <w:rFonts w:hint="eastAsia"/>
          <w:sz w:val="18"/>
        </w:rPr>
        <w:t>Bee</w:t>
      </w:r>
      <w:r w:rsidRPr="00CB292D">
        <w:rPr>
          <w:sz w:val="18"/>
        </w:rPr>
        <w:t>在充分保障分布式环境下高可用性、高可靠性的同时兼顾数据一致性的要求，其最大的特点是保证数据最终一致</w:t>
      </w:r>
      <w:r w:rsidRPr="00CB292D">
        <w:rPr>
          <w:sz w:val="18"/>
        </w:rPr>
        <w:t xml:space="preserve"> (Eventually consistent)</w:t>
      </w:r>
    </w:p>
    <w:p w:rsidR="000E2D31" w:rsidRPr="00CB292D" w:rsidRDefault="000E2D31" w:rsidP="000E2D31">
      <w:pPr>
        <w:widowControl/>
        <w:spacing w:before="100" w:beforeAutospacing="1" w:after="100" w:afterAutospacing="1"/>
        <w:jc w:val="left"/>
        <w:rPr>
          <w:sz w:val="18"/>
        </w:rPr>
      </w:pPr>
      <w:r w:rsidRPr="00CB292D">
        <w:rPr>
          <w:sz w:val="18"/>
        </w:rPr>
        <w:t>简单的说，</w:t>
      </w:r>
      <w:r w:rsidR="007A5984">
        <w:rPr>
          <w:sz w:val="18"/>
        </w:rPr>
        <w:t>Bee</w:t>
      </w:r>
      <w:r w:rsidRPr="00CB292D">
        <w:rPr>
          <w:sz w:val="18"/>
        </w:rPr>
        <w:t xml:space="preserve"> </w:t>
      </w:r>
      <w:r w:rsidRPr="00CB292D">
        <w:rPr>
          <w:sz w:val="18"/>
        </w:rPr>
        <w:t>框架有如下特性：</w:t>
      </w:r>
    </w:p>
    <w:p w:rsidR="000E2D31" w:rsidRPr="001E657F" w:rsidRDefault="000E2D31" w:rsidP="000E2D31">
      <w:pPr>
        <w:widowControl/>
        <w:numPr>
          <w:ilvl w:val="0"/>
          <w:numId w:val="8"/>
        </w:numPr>
        <w:spacing w:before="100" w:beforeAutospacing="1" w:after="100" w:afterAutospacing="1"/>
        <w:jc w:val="left"/>
        <w:rPr>
          <w:rFonts w:ascii="宋体" w:eastAsia="宋体" w:hAnsi="宋体" w:cs="宋体"/>
          <w:kern w:val="0"/>
          <w:sz w:val="18"/>
          <w:szCs w:val="18"/>
        </w:rPr>
      </w:pPr>
      <w:r w:rsidRPr="001E657F">
        <w:rPr>
          <w:rFonts w:ascii="宋体" w:eastAsia="宋体" w:hAnsi="宋体" w:cs="宋体"/>
          <w:b/>
          <w:bCs/>
          <w:kern w:val="0"/>
          <w:sz w:val="18"/>
          <w:szCs w:val="18"/>
        </w:rPr>
        <w:t>最终一致：</w:t>
      </w:r>
      <w:r w:rsidRPr="001E657F">
        <w:rPr>
          <w:rFonts w:ascii="宋体" w:eastAsia="宋体" w:hAnsi="宋体" w:cs="宋体"/>
          <w:kern w:val="0"/>
          <w:sz w:val="18"/>
          <w:szCs w:val="18"/>
        </w:rPr>
        <w:t>事务处理过程中，会有短暂不一致的情况，但通过</w:t>
      </w:r>
      <w:r w:rsidR="005D25B4">
        <w:rPr>
          <w:rFonts w:ascii="宋体" w:eastAsia="宋体" w:hAnsi="宋体" w:cs="宋体" w:hint="eastAsia"/>
          <w:kern w:val="0"/>
          <w:sz w:val="18"/>
          <w:szCs w:val="18"/>
        </w:rPr>
        <w:t>主从</w:t>
      </w:r>
      <w:r w:rsidR="005D25B4">
        <w:rPr>
          <w:rFonts w:ascii="宋体" w:eastAsia="宋体" w:hAnsi="宋体" w:cs="宋体"/>
          <w:kern w:val="0"/>
          <w:sz w:val="18"/>
          <w:szCs w:val="18"/>
        </w:rPr>
        <w:t>事务的协调和</w:t>
      </w:r>
      <w:r w:rsidRPr="001E657F">
        <w:rPr>
          <w:rFonts w:ascii="宋体" w:eastAsia="宋体" w:hAnsi="宋体" w:cs="宋体"/>
          <w:kern w:val="0"/>
          <w:sz w:val="18"/>
          <w:szCs w:val="18"/>
        </w:rPr>
        <w:t>恢复系统，可以让事务的数据达到最终一致的目标。</w:t>
      </w:r>
    </w:p>
    <w:p w:rsidR="000E2D31" w:rsidRPr="001E657F" w:rsidRDefault="000E2D31" w:rsidP="000E2D31">
      <w:pPr>
        <w:widowControl/>
        <w:numPr>
          <w:ilvl w:val="0"/>
          <w:numId w:val="8"/>
        </w:numPr>
        <w:spacing w:before="100" w:beforeAutospacing="1" w:after="100" w:afterAutospacing="1"/>
        <w:jc w:val="left"/>
        <w:rPr>
          <w:rFonts w:ascii="宋体" w:eastAsia="宋体" w:hAnsi="宋体" w:cs="宋体"/>
          <w:kern w:val="0"/>
          <w:sz w:val="18"/>
          <w:szCs w:val="18"/>
        </w:rPr>
      </w:pPr>
      <w:r w:rsidRPr="001E657F">
        <w:rPr>
          <w:rFonts w:ascii="宋体" w:eastAsia="宋体" w:hAnsi="宋体" w:cs="宋体"/>
          <w:b/>
          <w:bCs/>
          <w:kern w:val="0"/>
          <w:sz w:val="18"/>
          <w:szCs w:val="18"/>
        </w:rPr>
        <w:t>协议简单：</w:t>
      </w:r>
      <w:r w:rsidR="007A5984">
        <w:rPr>
          <w:rFonts w:ascii="宋体" w:eastAsia="宋体" w:hAnsi="宋体" w:cs="宋体"/>
          <w:kern w:val="0"/>
          <w:sz w:val="18"/>
          <w:szCs w:val="18"/>
        </w:rPr>
        <w:t>Bee</w:t>
      </w:r>
      <w:r w:rsidRPr="001E657F">
        <w:rPr>
          <w:rFonts w:ascii="宋体" w:eastAsia="宋体" w:hAnsi="宋体" w:cs="宋体"/>
          <w:kern w:val="0"/>
          <w:sz w:val="18"/>
          <w:szCs w:val="18"/>
        </w:rPr>
        <w:t xml:space="preserve"> 定义了类似 2PC 的标准两阶段接口，业务系统只需要实现对应的接口就可以使用</w:t>
      </w:r>
      <w:r w:rsidR="0053742A" w:rsidRPr="001E657F">
        <w:rPr>
          <w:rFonts w:ascii="宋体" w:eastAsia="宋体" w:hAnsi="宋体" w:cs="宋体"/>
          <w:kern w:val="0"/>
          <w:sz w:val="18"/>
          <w:szCs w:val="18"/>
        </w:rPr>
        <w:t xml:space="preserve"> </w:t>
      </w:r>
      <w:r w:rsidR="007A5984">
        <w:rPr>
          <w:rFonts w:ascii="宋体" w:eastAsia="宋体" w:hAnsi="宋体" w:cs="宋体"/>
          <w:kern w:val="0"/>
          <w:sz w:val="18"/>
          <w:szCs w:val="18"/>
        </w:rPr>
        <w:t>Bee</w:t>
      </w:r>
      <w:r w:rsidRPr="001E657F">
        <w:rPr>
          <w:rFonts w:ascii="宋体" w:eastAsia="宋体" w:hAnsi="宋体" w:cs="宋体"/>
          <w:kern w:val="0"/>
          <w:sz w:val="18"/>
          <w:szCs w:val="18"/>
        </w:rPr>
        <w:t xml:space="preserve"> 的事务功能。</w:t>
      </w:r>
    </w:p>
    <w:p w:rsidR="000E2D31" w:rsidRPr="001E657F" w:rsidRDefault="000E2D31" w:rsidP="000E2D31">
      <w:pPr>
        <w:widowControl/>
        <w:numPr>
          <w:ilvl w:val="0"/>
          <w:numId w:val="8"/>
        </w:numPr>
        <w:spacing w:before="100" w:beforeAutospacing="1" w:after="100" w:afterAutospacing="1"/>
        <w:jc w:val="left"/>
        <w:rPr>
          <w:rFonts w:ascii="宋体" w:eastAsia="宋体" w:hAnsi="宋体" w:cs="宋体"/>
          <w:kern w:val="0"/>
          <w:sz w:val="18"/>
          <w:szCs w:val="18"/>
        </w:rPr>
      </w:pPr>
      <w:r w:rsidRPr="001E657F">
        <w:rPr>
          <w:rFonts w:ascii="宋体" w:eastAsia="宋体" w:hAnsi="宋体" w:cs="宋体"/>
          <w:b/>
          <w:bCs/>
          <w:kern w:val="0"/>
          <w:sz w:val="18"/>
          <w:szCs w:val="18"/>
        </w:rPr>
        <w:t>与 RPC 服务协议无关：</w:t>
      </w:r>
      <w:r w:rsidRPr="001E657F">
        <w:rPr>
          <w:rFonts w:ascii="宋体" w:eastAsia="宋体" w:hAnsi="宋体" w:cs="宋体"/>
          <w:kern w:val="0"/>
          <w:sz w:val="18"/>
          <w:szCs w:val="18"/>
        </w:rPr>
        <w:t>在 SOA 架构下，一个或多个 DB 操作往往被包装成一个一个的 Service，Service 与 Service 之间通过</w:t>
      </w:r>
      <w:r w:rsidR="00905981">
        <w:rPr>
          <w:rFonts w:ascii="宋体" w:eastAsia="宋体" w:hAnsi="宋体" w:cs="宋体"/>
          <w:kern w:val="0"/>
          <w:sz w:val="18"/>
          <w:szCs w:val="18"/>
        </w:rPr>
        <w:t>Dubbo</w:t>
      </w:r>
      <w:r w:rsidRPr="001E657F">
        <w:rPr>
          <w:rFonts w:ascii="宋体" w:eastAsia="宋体" w:hAnsi="宋体" w:cs="宋体"/>
          <w:kern w:val="0"/>
          <w:sz w:val="18"/>
          <w:szCs w:val="18"/>
        </w:rPr>
        <w:t>协议通信。</w:t>
      </w:r>
      <w:r w:rsidR="007A5984">
        <w:rPr>
          <w:rFonts w:ascii="宋体" w:eastAsia="宋体" w:hAnsi="宋体" w:cs="宋体" w:hint="eastAsia"/>
          <w:kern w:val="0"/>
          <w:sz w:val="18"/>
          <w:szCs w:val="18"/>
        </w:rPr>
        <w:t>Bee</w:t>
      </w:r>
      <w:r w:rsidRPr="001E657F">
        <w:rPr>
          <w:rFonts w:ascii="宋体" w:eastAsia="宋体" w:hAnsi="宋体" w:cs="宋体"/>
          <w:kern w:val="0"/>
          <w:sz w:val="18"/>
          <w:szCs w:val="18"/>
        </w:rPr>
        <w:t xml:space="preserve"> 框架构建在 SOA 架构上，与底层协议无关。</w:t>
      </w:r>
    </w:p>
    <w:p w:rsidR="000E2D31" w:rsidRPr="001E657F" w:rsidRDefault="000E2D31" w:rsidP="000E2D31">
      <w:pPr>
        <w:widowControl/>
        <w:numPr>
          <w:ilvl w:val="0"/>
          <w:numId w:val="8"/>
        </w:numPr>
        <w:spacing w:before="100" w:beforeAutospacing="1" w:after="100" w:afterAutospacing="1"/>
        <w:jc w:val="left"/>
        <w:rPr>
          <w:rFonts w:ascii="宋体" w:eastAsia="宋体" w:hAnsi="宋体" w:cs="宋体"/>
          <w:kern w:val="0"/>
          <w:sz w:val="18"/>
          <w:szCs w:val="18"/>
        </w:rPr>
      </w:pPr>
      <w:r w:rsidRPr="001E657F">
        <w:rPr>
          <w:rFonts w:ascii="宋体" w:eastAsia="宋体" w:hAnsi="宋体" w:cs="宋体"/>
          <w:b/>
          <w:bCs/>
          <w:kern w:val="0"/>
          <w:sz w:val="18"/>
          <w:szCs w:val="18"/>
        </w:rPr>
        <w:t>与底层事务实现无关：</w:t>
      </w:r>
      <w:r w:rsidR="00C629E1" w:rsidRPr="001E657F">
        <w:rPr>
          <w:rFonts w:ascii="宋体" w:eastAsia="宋体" w:hAnsi="宋体" w:cs="宋体"/>
          <w:kern w:val="0"/>
          <w:sz w:val="18"/>
          <w:szCs w:val="18"/>
        </w:rPr>
        <w:t xml:space="preserve"> </w:t>
      </w:r>
      <w:r w:rsidR="007A5984">
        <w:rPr>
          <w:rFonts w:ascii="宋体" w:eastAsia="宋体" w:hAnsi="宋体" w:cs="宋体"/>
          <w:kern w:val="0"/>
          <w:sz w:val="18"/>
          <w:szCs w:val="18"/>
        </w:rPr>
        <w:t>Bee</w:t>
      </w:r>
      <w:r w:rsidRPr="001E657F">
        <w:rPr>
          <w:rFonts w:ascii="宋体" w:eastAsia="宋体" w:hAnsi="宋体" w:cs="宋体"/>
          <w:kern w:val="0"/>
          <w:sz w:val="18"/>
          <w:szCs w:val="18"/>
        </w:rPr>
        <w:t xml:space="preserve"> 是一个抽象的基于 Service 层的概念，与底层事务实现无关，也就是说在</w:t>
      </w:r>
      <w:r w:rsidR="00C629E1" w:rsidRPr="001E657F">
        <w:rPr>
          <w:rFonts w:ascii="宋体" w:eastAsia="宋体" w:hAnsi="宋体" w:cs="宋体"/>
          <w:kern w:val="0"/>
          <w:sz w:val="18"/>
          <w:szCs w:val="18"/>
        </w:rPr>
        <w:t xml:space="preserve"> </w:t>
      </w:r>
      <w:r w:rsidR="007A5984">
        <w:rPr>
          <w:rFonts w:ascii="宋体" w:eastAsia="宋体" w:hAnsi="宋体" w:cs="宋体"/>
          <w:kern w:val="0"/>
          <w:sz w:val="18"/>
          <w:szCs w:val="18"/>
        </w:rPr>
        <w:t>Bee</w:t>
      </w:r>
      <w:r w:rsidRPr="001E657F">
        <w:rPr>
          <w:rFonts w:ascii="宋体" w:eastAsia="宋体" w:hAnsi="宋体" w:cs="宋体"/>
          <w:kern w:val="0"/>
          <w:sz w:val="18"/>
          <w:szCs w:val="18"/>
        </w:rPr>
        <w:t xml:space="preserve"> 的范围内，无论是关系型数据库 MySQL，Oracle，还是 KV 存储 MemCache，或者列存数据库 HBase，只要将对其的操作包装成</w:t>
      </w:r>
      <w:r w:rsidR="00C629E1" w:rsidRPr="001E657F">
        <w:rPr>
          <w:rFonts w:ascii="宋体" w:eastAsia="宋体" w:hAnsi="宋体" w:cs="宋体"/>
          <w:kern w:val="0"/>
          <w:sz w:val="18"/>
          <w:szCs w:val="18"/>
        </w:rPr>
        <w:t xml:space="preserve"> </w:t>
      </w:r>
      <w:r w:rsidR="007A5984">
        <w:rPr>
          <w:rFonts w:ascii="宋体" w:eastAsia="宋体" w:hAnsi="宋体" w:cs="宋体"/>
          <w:kern w:val="0"/>
          <w:sz w:val="18"/>
          <w:szCs w:val="18"/>
        </w:rPr>
        <w:t>Bee</w:t>
      </w:r>
      <w:r w:rsidRPr="001E657F">
        <w:rPr>
          <w:rFonts w:ascii="宋体" w:eastAsia="宋体" w:hAnsi="宋体" w:cs="宋体"/>
          <w:kern w:val="0"/>
          <w:sz w:val="18"/>
          <w:szCs w:val="18"/>
        </w:rPr>
        <w:t xml:space="preserve"> 的参与者，就可以接入到</w:t>
      </w:r>
      <w:r w:rsidR="00C629E1" w:rsidRPr="001E657F">
        <w:rPr>
          <w:rFonts w:ascii="宋体" w:eastAsia="宋体" w:hAnsi="宋体" w:cs="宋体"/>
          <w:kern w:val="0"/>
          <w:sz w:val="18"/>
          <w:szCs w:val="18"/>
        </w:rPr>
        <w:t xml:space="preserve"> </w:t>
      </w:r>
      <w:r w:rsidR="007A5984">
        <w:rPr>
          <w:rFonts w:ascii="宋体" w:eastAsia="宋体" w:hAnsi="宋体" w:cs="宋体"/>
          <w:kern w:val="0"/>
          <w:sz w:val="18"/>
          <w:szCs w:val="18"/>
        </w:rPr>
        <w:t>Bee</w:t>
      </w:r>
      <w:r w:rsidRPr="001E657F">
        <w:rPr>
          <w:rFonts w:ascii="宋体" w:eastAsia="宋体" w:hAnsi="宋体" w:cs="宋体"/>
          <w:kern w:val="0"/>
          <w:sz w:val="18"/>
          <w:szCs w:val="18"/>
        </w:rPr>
        <w:t xml:space="preserve"> 事务范围内。</w:t>
      </w:r>
    </w:p>
    <w:p w:rsidR="009F6CEF" w:rsidRPr="004C12F1" w:rsidRDefault="007A5984" w:rsidP="009F6CEF">
      <w:pPr>
        <w:pStyle w:val="a5"/>
        <w:numPr>
          <w:ilvl w:val="0"/>
          <w:numId w:val="1"/>
        </w:numPr>
        <w:ind w:firstLineChars="0"/>
        <w:rPr>
          <w:b/>
        </w:rPr>
      </w:pPr>
      <w:r>
        <w:rPr>
          <w:rFonts w:hint="eastAsia"/>
          <w:b/>
        </w:rPr>
        <w:t>Bee</w:t>
      </w:r>
      <w:r w:rsidR="00A66C4A" w:rsidRPr="004C12F1">
        <w:rPr>
          <w:rFonts w:hint="eastAsia"/>
          <w:b/>
        </w:rPr>
        <w:t>架构</w:t>
      </w:r>
      <w:r w:rsidR="00A66C4A" w:rsidRPr="004C12F1">
        <w:rPr>
          <w:b/>
        </w:rPr>
        <w:t>设计</w:t>
      </w:r>
      <w:bookmarkStart w:id="0" w:name="_GoBack"/>
      <w:bookmarkEnd w:id="0"/>
    </w:p>
    <w:p w:rsidR="0002721C" w:rsidRDefault="007A5984" w:rsidP="00714CBA">
      <w:pPr>
        <w:ind w:firstLineChars="200" w:firstLine="360"/>
        <w:rPr>
          <w:sz w:val="18"/>
        </w:rPr>
      </w:pPr>
      <w:r>
        <w:rPr>
          <w:rFonts w:hint="eastAsia"/>
          <w:sz w:val="18"/>
        </w:rPr>
        <w:t>Bee</w:t>
      </w:r>
      <w:r w:rsidR="00A464AE">
        <w:rPr>
          <w:rFonts w:hint="eastAsia"/>
          <w:sz w:val="18"/>
        </w:rPr>
        <w:t>的整体</w:t>
      </w:r>
      <w:r w:rsidR="00A733BF">
        <w:rPr>
          <w:sz w:val="18"/>
        </w:rPr>
        <w:t>架构如图</w:t>
      </w:r>
      <w:r w:rsidR="003F5183">
        <w:rPr>
          <w:rFonts w:hint="eastAsia"/>
          <w:sz w:val="18"/>
        </w:rPr>
        <w:t>2</w:t>
      </w:r>
      <w:r w:rsidR="00A733BF">
        <w:rPr>
          <w:rFonts w:hint="eastAsia"/>
          <w:sz w:val="18"/>
        </w:rPr>
        <w:t>所示</w:t>
      </w:r>
      <w:r w:rsidR="00A733BF">
        <w:rPr>
          <w:sz w:val="18"/>
        </w:rPr>
        <w:t>：</w:t>
      </w:r>
    </w:p>
    <w:p w:rsidR="0055623B" w:rsidRDefault="005754F7" w:rsidP="004F37A9">
      <w:pPr>
        <w:ind w:firstLineChars="200" w:firstLine="360"/>
        <w:jc w:val="center"/>
        <w:rPr>
          <w:sz w:val="18"/>
        </w:rPr>
      </w:pPr>
      <w:r>
        <w:rPr>
          <w:noProof/>
          <w:sz w:val="18"/>
        </w:rPr>
        <w:drawing>
          <wp:inline distT="0" distB="0" distL="0" distR="0">
            <wp:extent cx="3484684" cy="2443172"/>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859" cy="2448904"/>
                    </a:xfrm>
                    <a:prstGeom prst="rect">
                      <a:avLst/>
                    </a:prstGeom>
                    <a:noFill/>
                    <a:ln>
                      <a:noFill/>
                    </a:ln>
                  </pic:spPr>
                </pic:pic>
              </a:graphicData>
            </a:graphic>
          </wp:inline>
        </w:drawing>
      </w:r>
    </w:p>
    <w:p w:rsidR="00A733BF" w:rsidRPr="00A733BF" w:rsidRDefault="00A17814" w:rsidP="00A17814">
      <w:pPr>
        <w:jc w:val="center"/>
        <w:rPr>
          <w:sz w:val="18"/>
        </w:rPr>
      </w:pPr>
      <w:r>
        <w:rPr>
          <w:rFonts w:hint="eastAsia"/>
          <w:sz w:val="18"/>
        </w:rPr>
        <w:t>图</w:t>
      </w:r>
      <w:r w:rsidR="003F5183">
        <w:rPr>
          <w:rFonts w:hint="eastAsia"/>
          <w:sz w:val="18"/>
        </w:rPr>
        <w:t>2</w:t>
      </w:r>
      <w:r w:rsidR="0065733B">
        <w:rPr>
          <w:sz w:val="18"/>
        </w:rPr>
        <w:t>.</w:t>
      </w:r>
      <w:r>
        <w:rPr>
          <w:rFonts w:hint="eastAsia"/>
          <w:sz w:val="18"/>
        </w:rPr>
        <w:t xml:space="preserve"> </w:t>
      </w:r>
      <w:r w:rsidR="007A5984">
        <w:rPr>
          <w:rFonts w:hint="eastAsia"/>
          <w:sz w:val="18"/>
        </w:rPr>
        <w:t>Bee</w:t>
      </w:r>
      <w:r w:rsidR="004F37A9">
        <w:rPr>
          <w:rFonts w:hint="eastAsia"/>
          <w:sz w:val="18"/>
        </w:rPr>
        <w:t>整体</w:t>
      </w:r>
      <w:r>
        <w:rPr>
          <w:sz w:val="18"/>
        </w:rPr>
        <w:t>架构图</w:t>
      </w:r>
    </w:p>
    <w:p w:rsidR="00836AE6" w:rsidRPr="00836AE6" w:rsidRDefault="007A5984" w:rsidP="00836AE6">
      <w:pPr>
        <w:rPr>
          <w:sz w:val="18"/>
        </w:rPr>
      </w:pPr>
      <w:r>
        <w:rPr>
          <w:rFonts w:hint="eastAsia"/>
          <w:sz w:val="18"/>
        </w:rPr>
        <w:t>Bee</w:t>
      </w:r>
      <w:r w:rsidR="00836AE6">
        <w:rPr>
          <w:rFonts w:hint="eastAsia"/>
          <w:sz w:val="18"/>
        </w:rPr>
        <w:t>由三个系统</w:t>
      </w:r>
      <w:r w:rsidR="00836AE6">
        <w:rPr>
          <w:sz w:val="18"/>
        </w:rPr>
        <w:t>组成</w:t>
      </w:r>
      <w:r w:rsidR="00836AE6" w:rsidRPr="00836AE6">
        <w:rPr>
          <w:rFonts w:hint="eastAsia"/>
          <w:sz w:val="18"/>
        </w:rPr>
        <w:t>：</w:t>
      </w:r>
    </w:p>
    <w:p w:rsidR="00836AE6" w:rsidRPr="00656533" w:rsidRDefault="007A5984" w:rsidP="00656533">
      <w:pPr>
        <w:pStyle w:val="a5"/>
        <w:numPr>
          <w:ilvl w:val="0"/>
          <w:numId w:val="3"/>
        </w:numPr>
        <w:ind w:firstLineChars="0"/>
        <w:rPr>
          <w:sz w:val="18"/>
        </w:rPr>
      </w:pPr>
      <w:r>
        <w:rPr>
          <w:rFonts w:hint="eastAsia"/>
          <w:b/>
          <w:sz w:val="18"/>
        </w:rPr>
        <w:t>Bee</w:t>
      </w:r>
      <w:r w:rsidR="00836AE6" w:rsidRPr="004F68E1">
        <w:rPr>
          <w:rFonts w:hint="eastAsia"/>
          <w:b/>
          <w:sz w:val="18"/>
        </w:rPr>
        <w:t>客户端</w:t>
      </w:r>
      <w:r w:rsidR="00836AE6" w:rsidRPr="00656533">
        <w:rPr>
          <w:rFonts w:hint="eastAsia"/>
          <w:sz w:val="18"/>
        </w:rPr>
        <w:t>，面向业务系统，主要负责与业务系统的整合，管理分布式事务的状态流转，协调主事务与分支事务的同步，事务日志，异常事务恢复等。</w:t>
      </w:r>
    </w:p>
    <w:p w:rsidR="00836AE6" w:rsidRDefault="007A5984" w:rsidP="00836AE6">
      <w:pPr>
        <w:pStyle w:val="a5"/>
        <w:numPr>
          <w:ilvl w:val="0"/>
          <w:numId w:val="3"/>
        </w:numPr>
        <w:ind w:firstLineChars="0"/>
        <w:rPr>
          <w:sz w:val="18"/>
        </w:rPr>
      </w:pPr>
      <w:r>
        <w:rPr>
          <w:rFonts w:hint="eastAsia"/>
          <w:b/>
          <w:sz w:val="18"/>
        </w:rPr>
        <w:lastRenderedPageBreak/>
        <w:t>Bee</w:t>
      </w:r>
      <w:r w:rsidR="00836AE6" w:rsidRPr="004F68E1">
        <w:rPr>
          <w:rFonts w:hint="eastAsia"/>
          <w:b/>
          <w:sz w:val="18"/>
        </w:rPr>
        <w:t>异常事务恢复协调服务器</w:t>
      </w:r>
      <w:r w:rsidR="00836AE6" w:rsidRPr="00656533">
        <w:rPr>
          <w:rFonts w:hint="eastAsia"/>
          <w:sz w:val="18"/>
        </w:rPr>
        <w:t>，独立服务，主要负责定时监视可能存在的超时分支事务，并通知客户端的主事务管理器进行异常事务恢复，定期清理孤儿分支事务，对已经完成的分布式事务进行归档整理等。</w:t>
      </w:r>
    </w:p>
    <w:p w:rsidR="00713DF4" w:rsidRPr="00713DF4" w:rsidRDefault="007A5984" w:rsidP="00713DF4">
      <w:pPr>
        <w:pStyle w:val="a5"/>
        <w:numPr>
          <w:ilvl w:val="0"/>
          <w:numId w:val="3"/>
        </w:numPr>
        <w:ind w:firstLineChars="0"/>
        <w:rPr>
          <w:sz w:val="18"/>
        </w:rPr>
      </w:pPr>
      <w:r>
        <w:rPr>
          <w:rFonts w:hint="eastAsia"/>
          <w:b/>
          <w:sz w:val="18"/>
        </w:rPr>
        <w:t>Bee</w:t>
      </w:r>
      <w:r w:rsidR="00713DF4" w:rsidRPr="004F68E1">
        <w:rPr>
          <w:rFonts w:hint="eastAsia"/>
          <w:b/>
          <w:sz w:val="18"/>
        </w:rPr>
        <w:t>可视化管理控制台</w:t>
      </w:r>
      <w:r w:rsidR="00713DF4" w:rsidRPr="00656533">
        <w:rPr>
          <w:rFonts w:hint="eastAsia"/>
          <w:sz w:val="18"/>
        </w:rPr>
        <w:t>，独立服务，主要负责分布式事务的状态流程可视化，事务执行分析统计，异常事务的跟踪等。</w:t>
      </w:r>
    </w:p>
    <w:p w:rsidR="00836AE6" w:rsidRDefault="00870E86" w:rsidP="00836AE6">
      <w:pPr>
        <w:rPr>
          <w:sz w:val="18"/>
        </w:rPr>
      </w:pPr>
      <w:r w:rsidRPr="00870E86">
        <w:rPr>
          <w:rFonts w:hint="eastAsia"/>
          <w:sz w:val="18"/>
        </w:rPr>
        <w:t>值得指出的是，</w:t>
      </w:r>
      <w:r w:rsidR="00683B98">
        <w:rPr>
          <w:rFonts w:hint="eastAsia"/>
          <w:sz w:val="18"/>
        </w:rPr>
        <w:t>图</w:t>
      </w:r>
      <w:r w:rsidR="00683B98">
        <w:rPr>
          <w:rFonts w:hint="eastAsia"/>
          <w:sz w:val="18"/>
        </w:rPr>
        <w:t>2</w:t>
      </w:r>
      <w:r w:rsidR="00683B98">
        <w:rPr>
          <w:rFonts w:hint="eastAsia"/>
          <w:sz w:val="18"/>
        </w:rPr>
        <w:t>中</w:t>
      </w:r>
      <w:r w:rsidR="00683B98">
        <w:rPr>
          <w:sz w:val="18"/>
        </w:rPr>
        <w:t>，</w:t>
      </w:r>
      <w:r w:rsidRPr="00870E86">
        <w:rPr>
          <w:rFonts w:hint="eastAsia"/>
          <w:sz w:val="18"/>
        </w:rPr>
        <w:t>异常事务恢复协调服务器和事务恢复器之间，都是通过</w:t>
      </w:r>
      <w:r w:rsidRPr="00870E86">
        <w:rPr>
          <w:rFonts w:hint="eastAsia"/>
          <w:sz w:val="18"/>
        </w:rPr>
        <w:t>MQ</w:t>
      </w:r>
      <w:r w:rsidRPr="00870E86">
        <w:rPr>
          <w:rFonts w:hint="eastAsia"/>
          <w:sz w:val="18"/>
        </w:rPr>
        <w:t>异步消息来协调的。</w:t>
      </w:r>
      <w:r w:rsidRPr="00870E86">
        <w:rPr>
          <w:rFonts w:hint="eastAsia"/>
          <w:sz w:val="18"/>
        </w:rPr>
        <w:t>MQ</w:t>
      </w:r>
      <w:r w:rsidRPr="00870E86">
        <w:rPr>
          <w:rFonts w:hint="eastAsia"/>
          <w:sz w:val="18"/>
        </w:rPr>
        <w:t>作为中间者，可以有效解耦</w:t>
      </w:r>
      <w:r w:rsidRPr="00870E86">
        <w:rPr>
          <w:rFonts w:hint="eastAsia"/>
          <w:sz w:val="18"/>
        </w:rPr>
        <w:t>N*M</w:t>
      </w:r>
      <w:r w:rsidRPr="00870E86">
        <w:rPr>
          <w:rFonts w:hint="eastAsia"/>
          <w:sz w:val="18"/>
        </w:rPr>
        <w:t>的错综复杂关系。</w:t>
      </w:r>
    </w:p>
    <w:p w:rsidR="00870E86" w:rsidRDefault="00870E86" w:rsidP="00836AE6">
      <w:pPr>
        <w:rPr>
          <w:sz w:val="18"/>
        </w:rPr>
      </w:pPr>
    </w:p>
    <w:p w:rsidR="0050414C" w:rsidRPr="004C12F1" w:rsidRDefault="007A5984" w:rsidP="008F5502">
      <w:pPr>
        <w:pStyle w:val="a5"/>
        <w:numPr>
          <w:ilvl w:val="1"/>
          <w:numId w:val="1"/>
        </w:numPr>
        <w:ind w:firstLineChars="0"/>
        <w:rPr>
          <w:b/>
        </w:rPr>
      </w:pPr>
      <w:r>
        <w:rPr>
          <w:rFonts w:hint="eastAsia"/>
          <w:b/>
        </w:rPr>
        <w:t>Bee</w:t>
      </w:r>
      <w:r w:rsidR="0050414C">
        <w:rPr>
          <w:rFonts w:hint="eastAsia"/>
          <w:b/>
        </w:rPr>
        <w:t>客户端</w:t>
      </w:r>
      <w:r w:rsidR="00787442">
        <w:rPr>
          <w:rFonts w:hint="eastAsia"/>
          <w:b/>
        </w:rPr>
        <w:t>架构设计</w:t>
      </w:r>
    </w:p>
    <w:p w:rsidR="00627BB9" w:rsidRDefault="007A5984" w:rsidP="00436EF4">
      <w:pPr>
        <w:rPr>
          <w:sz w:val="18"/>
        </w:rPr>
      </w:pPr>
      <w:r>
        <w:rPr>
          <w:rFonts w:hint="eastAsia"/>
          <w:sz w:val="18"/>
        </w:rPr>
        <w:t>Bee</w:t>
      </w:r>
      <w:r w:rsidR="00A90F20">
        <w:rPr>
          <w:sz w:val="18"/>
        </w:rPr>
        <w:t>客户端是整个</w:t>
      </w:r>
      <w:r>
        <w:rPr>
          <w:sz w:val="18"/>
        </w:rPr>
        <w:t>Bee</w:t>
      </w:r>
      <w:r w:rsidR="00A90F20">
        <w:rPr>
          <w:rFonts w:hint="eastAsia"/>
          <w:sz w:val="18"/>
        </w:rPr>
        <w:t>的</w:t>
      </w:r>
      <w:r w:rsidR="00A90F20">
        <w:rPr>
          <w:sz w:val="18"/>
        </w:rPr>
        <w:t>最核心组成部分，</w:t>
      </w:r>
      <w:r w:rsidR="003D7A0C">
        <w:rPr>
          <w:rFonts w:hint="eastAsia"/>
          <w:sz w:val="18"/>
        </w:rPr>
        <w:t>架构如</w:t>
      </w:r>
      <w:r w:rsidR="003D7A0C">
        <w:rPr>
          <w:sz w:val="18"/>
        </w:rPr>
        <w:t>图</w:t>
      </w:r>
      <w:r w:rsidR="003D7A0C">
        <w:rPr>
          <w:rFonts w:hint="eastAsia"/>
          <w:sz w:val="18"/>
        </w:rPr>
        <w:t>3</w:t>
      </w:r>
      <w:r w:rsidR="003D7A0C">
        <w:rPr>
          <w:rFonts w:hint="eastAsia"/>
          <w:sz w:val="18"/>
        </w:rPr>
        <w:t>所示</w:t>
      </w:r>
      <w:r w:rsidR="003D7A0C">
        <w:rPr>
          <w:sz w:val="18"/>
        </w:rPr>
        <w:t>：</w:t>
      </w:r>
    </w:p>
    <w:p w:rsidR="00627BB9" w:rsidRDefault="0013671F" w:rsidP="00436EF4">
      <w:pPr>
        <w:rPr>
          <w:sz w:val="18"/>
        </w:rPr>
      </w:pPr>
      <w:r>
        <w:rPr>
          <w:noProof/>
          <w:sz w:val="18"/>
        </w:rPr>
        <w:drawing>
          <wp:inline distT="0" distB="0" distL="0" distR="0">
            <wp:extent cx="5272405" cy="518922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5189220"/>
                    </a:xfrm>
                    <a:prstGeom prst="rect">
                      <a:avLst/>
                    </a:prstGeom>
                    <a:noFill/>
                    <a:ln>
                      <a:noFill/>
                    </a:ln>
                  </pic:spPr>
                </pic:pic>
              </a:graphicData>
            </a:graphic>
          </wp:inline>
        </w:drawing>
      </w:r>
    </w:p>
    <w:p w:rsidR="00627BB9" w:rsidRDefault="00627BB9" w:rsidP="00627BB9">
      <w:pPr>
        <w:jc w:val="center"/>
        <w:rPr>
          <w:sz w:val="18"/>
        </w:rPr>
      </w:pPr>
      <w:r>
        <w:rPr>
          <w:rFonts w:hint="eastAsia"/>
          <w:sz w:val="18"/>
        </w:rPr>
        <w:t>图</w:t>
      </w:r>
      <w:r>
        <w:rPr>
          <w:rFonts w:hint="eastAsia"/>
          <w:sz w:val="18"/>
        </w:rPr>
        <w:t xml:space="preserve">3. </w:t>
      </w:r>
      <w:r w:rsidR="007A5984">
        <w:rPr>
          <w:sz w:val="18"/>
        </w:rPr>
        <w:t>Bee</w:t>
      </w:r>
      <w:r>
        <w:rPr>
          <w:rFonts w:hint="eastAsia"/>
          <w:sz w:val="18"/>
        </w:rPr>
        <w:t>客户端</w:t>
      </w:r>
      <w:r>
        <w:rPr>
          <w:sz w:val="18"/>
        </w:rPr>
        <w:t>架构</w:t>
      </w:r>
      <w:r>
        <w:rPr>
          <w:rFonts w:hint="eastAsia"/>
          <w:sz w:val="18"/>
        </w:rPr>
        <w:t>图</w:t>
      </w:r>
    </w:p>
    <w:p w:rsidR="00436EF4" w:rsidRPr="005A1C6B" w:rsidRDefault="007A5984" w:rsidP="00436EF4">
      <w:pPr>
        <w:rPr>
          <w:sz w:val="18"/>
        </w:rPr>
      </w:pPr>
      <w:r>
        <w:rPr>
          <w:rFonts w:hint="eastAsia"/>
          <w:sz w:val="18"/>
        </w:rPr>
        <w:t>Bee</w:t>
      </w:r>
      <w:r w:rsidR="00436EF4">
        <w:rPr>
          <w:rFonts w:hint="eastAsia"/>
          <w:sz w:val="18"/>
        </w:rPr>
        <w:t>客户端</w:t>
      </w:r>
      <w:r w:rsidR="00C93969">
        <w:rPr>
          <w:rFonts w:hint="eastAsia"/>
          <w:sz w:val="18"/>
        </w:rPr>
        <w:t>的</w:t>
      </w:r>
      <w:r w:rsidR="00C93969">
        <w:rPr>
          <w:sz w:val="18"/>
        </w:rPr>
        <w:t>相关</w:t>
      </w:r>
      <w:r w:rsidR="00436EF4">
        <w:rPr>
          <w:rFonts w:hint="eastAsia"/>
          <w:sz w:val="18"/>
        </w:rPr>
        <w:t>组件位于图</w:t>
      </w:r>
      <w:r w:rsidR="00436EF4">
        <w:rPr>
          <w:rFonts w:hint="eastAsia"/>
          <w:sz w:val="18"/>
        </w:rPr>
        <w:t>3</w:t>
      </w:r>
      <w:r w:rsidR="00436EF4">
        <w:rPr>
          <w:rFonts w:hint="eastAsia"/>
          <w:sz w:val="18"/>
        </w:rPr>
        <w:t>中虚线框标识</w:t>
      </w:r>
      <w:r w:rsidR="00436EF4">
        <w:rPr>
          <w:sz w:val="18"/>
        </w:rPr>
        <w:t>的</w:t>
      </w:r>
      <w:r w:rsidR="00436EF4" w:rsidRPr="00836AE6">
        <w:rPr>
          <w:rFonts w:hint="eastAsia"/>
          <w:sz w:val="18"/>
        </w:rPr>
        <w:t>系统</w:t>
      </w:r>
      <w:r w:rsidR="00436EF4" w:rsidRPr="00836AE6">
        <w:rPr>
          <w:rFonts w:hint="eastAsia"/>
          <w:sz w:val="18"/>
        </w:rPr>
        <w:t>A</w:t>
      </w:r>
      <w:r w:rsidR="00436EF4" w:rsidRPr="00836AE6">
        <w:rPr>
          <w:rFonts w:hint="eastAsia"/>
          <w:sz w:val="18"/>
        </w:rPr>
        <w:t>和系统</w:t>
      </w:r>
      <w:r w:rsidR="00436EF4" w:rsidRPr="00836AE6">
        <w:rPr>
          <w:rFonts w:hint="eastAsia"/>
          <w:sz w:val="18"/>
        </w:rPr>
        <w:t>B</w:t>
      </w:r>
      <w:r w:rsidR="00436EF4">
        <w:rPr>
          <w:rFonts w:hint="eastAsia"/>
          <w:sz w:val="18"/>
        </w:rPr>
        <w:t>内，其中</w:t>
      </w:r>
      <w:r w:rsidR="00436EF4" w:rsidRPr="00836AE6">
        <w:rPr>
          <w:rFonts w:hint="eastAsia"/>
          <w:sz w:val="18"/>
        </w:rPr>
        <w:t>标注了数字的线条表示一个正常分布式事务流程（即从</w:t>
      </w:r>
      <w:r w:rsidR="00436EF4" w:rsidRPr="00836AE6">
        <w:rPr>
          <w:rFonts w:hint="eastAsia"/>
          <w:sz w:val="18"/>
        </w:rPr>
        <w:t>begin</w:t>
      </w:r>
      <w:r w:rsidR="00436EF4" w:rsidRPr="00836AE6">
        <w:rPr>
          <w:rFonts w:hint="eastAsia"/>
          <w:sz w:val="18"/>
        </w:rPr>
        <w:t>到</w:t>
      </w:r>
      <w:r w:rsidR="00436EF4" w:rsidRPr="00836AE6">
        <w:rPr>
          <w:rFonts w:hint="eastAsia"/>
          <w:sz w:val="18"/>
        </w:rPr>
        <w:t>commit</w:t>
      </w:r>
      <w:r w:rsidR="00436EF4">
        <w:rPr>
          <w:rFonts w:hint="eastAsia"/>
          <w:sz w:val="18"/>
        </w:rPr>
        <w:t>）在客户端各组件</w:t>
      </w:r>
      <w:r w:rsidR="00436EF4" w:rsidRPr="00836AE6">
        <w:rPr>
          <w:rFonts w:hint="eastAsia"/>
          <w:sz w:val="18"/>
        </w:rPr>
        <w:t>中的交互过程。</w:t>
      </w:r>
      <w:r w:rsidR="00436EF4">
        <w:rPr>
          <w:rFonts w:hint="eastAsia"/>
          <w:sz w:val="18"/>
        </w:rPr>
        <w:t>下面</w:t>
      </w:r>
      <w:r w:rsidR="00436EF4">
        <w:rPr>
          <w:sz w:val="18"/>
        </w:rPr>
        <w:t>是各</w:t>
      </w:r>
      <w:r w:rsidR="00320808">
        <w:rPr>
          <w:rFonts w:hint="eastAsia"/>
          <w:sz w:val="18"/>
        </w:rPr>
        <w:t>组件</w:t>
      </w:r>
      <w:r w:rsidR="00436EF4">
        <w:rPr>
          <w:sz w:val="18"/>
        </w:rPr>
        <w:t>的</w:t>
      </w:r>
      <w:r w:rsidR="00436EF4">
        <w:rPr>
          <w:rFonts w:hint="eastAsia"/>
          <w:sz w:val="18"/>
        </w:rPr>
        <w:t>功能</w:t>
      </w:r>
      <w:r w:rsidR="00436EF4">
        <w:rPr>
          <w:sz w:val="18"/>
        </w:rPr>
        <w:t>介绍：</w:t>
      </w:r>
    </w:p>
    <w:p w:rsidR="00436EF4" w:rsidRDefault="00436EF4" w:rsidP="00436EF4">
      <w:pPr>
        <w:pStyle w:val="a5"/>
        <w:numPr>
          <w:ilvl w:val="0"/>
          <w:numId w:val="2"/>
        </w:numPr>
        <w:ind w:firstLineChars="0"/>
        <w:rPr>
          <w:sz w:val="18"/>
        </w:rPr>
      </w:pPr>
      <w:r w:rsidRPr="002A7A3E">
        <w:rPr>
          <w:b/>
          <w:sz w:val="18"/>
        </w:rPr>
        <w:t>事务管理器</w:t>
      </w:r>
      <w:r>
        <w:rPr>
          <w:rFonts w:hint="eastAsia"/>
          <w:sz w:val="18"/>
        </w:rPr>
        <w:t>，事务</w:t>
      </w:r>
      <w:r>
        <w:rPr>
          <w:sz w:val="18"/>
        </w:rPr>
        <w:t>管理器管理着</w:t>
      </w:r>
      <w:r>
        <w:rPr>
          <w:rFonts w:hint="eastAsia"/>
          <w:sz w:val="18"/>
        </w:rPr>
        <w:t>所有</w:t>
      </w:r>
      <w:r>
        <w:rPr>
          <w:sz w:val="18"/>
        </w:rPr>
        <w:t>本地启动的业务活动，</w:t>
      </w:r>
      <w:r>
        <w:rPr>
          <w:rFonts w:hint="eastAsia"/>
          <w:sz w:val="18"/>
        </w:rPr>
        <w:t>并负责</w:t>
      </w:r>
      <w:r>
        <w:rPr>
          <w:sz w:val="18"/>
        </w:rPr>
        <w:t>协调</w:t>
      </w:r>
      <w:r>
        <w:rPr>
          <w:rFonts w:hint="eastAsia"/>
          <w:sz w:val="18"/>
        </w:rPr>
        <w:t>本地</w:t>
      </w:r>
      <w:r>
        <w:rPr>
          <w:sz w:val="18"/>
        </w:rPr>
        <w:t>业务活动</w:t>
      </w:r>
      <w:r>
        <w:rPr>
          <w:rFonts w:hint="eastAsia"/>
          <w:sz w:val="18"/>
        </w:rPr>
        <w:t>和</w:t>
      </w:r>
      <w:r>
        <w:rPr>
          <w:sz w:val="18"/>
        </w:rPr>
        <w:t>其</w:t>
      </w:r>
      <w:r>
        <w:rPr>
          <w:rFonts w:hint="eastAsia"/>
          <w:sz w:val="18"/>
        </w:rPr>
        <w:t>所</w:t>
      </w:r>
      <w:r>
        <w:rPr>
          <w:sz w:val="18"/>
        </w:rPr>
        <w:t>涉及到的</w:t>
      </w:r>
      <w:r>
        <w:rPr>
          <w:rFonts w:hint="eastAsia"/>
          <w:sz w:val="18"/>
        </w:rPr>
        <w:t>各分支</w:t>
      </w:r>
      <w:r>
        <w:rPr>
          <w:sz w:val="18"/>
        </w:rPr>
        <w:t>业务活动</w:t>
      </w:r>
      <w:r>
        <w:rPr>
          <w:rFonts w:hint="eastAsia"/>
          <w:sz w:val="18"/>
        </w:rPr>
        <w:t>之间</w:t>
      </w:r>
      <w:r>
        <w:rPr>
          <w:sz w:val="18"/>
        </w:rPr>
        <w:t>的</w:t>
      </w:r>
      <w:r>
        <w:rPr>
          <w:rFonts w:hint="eastAsia"/>
          <w:sz w:val="18"/>
        </w:rPr>
        <w:t>同步性，</w:t>
      </w:r>
      <w:r>
        <w:rPr>
          <w:sz w:val="18"/>
        </w:rPr>
        <w:t>每一个业务</w:t>
      </w:r>
      <w:r>
        <w:rPr>
          <w:rFonts w:hint="eastAsia"/>
          <w:sz w:val="18"/>
        </w:rPr>
        <w:t>活动</w:t>
      </w:r>
      <w:r>
        <w:rPr>
          <w:sz w:val="18"/>
        </w:rPr>
        <w:t>需要</w:t>
      </w:r>
      <w:r>
        <w:rPr>
          <w:rFonts w:hint="eastAsia"/>
          <w:sz w:val="18"/>
        </w:rPr>
        <w:t>相应</w:t>
      </w:r>
      <w:r>
        <w:rPr>
          <w:sz w:val="18"/>
        </w:rPr>
        <w:t>的</w:t>
      </w:r>
      <w:r>
        <w:rPr>
          <w:rFonts w:hint="eastAsia"/>
          <w:sz w:val="18"/>
        </w:rPr>
        <w:t>BusinessActivityId</w:t>
      </w:r>
      <w:r>
        <w:rPr>
          <w:rFonts w:hint="eastAsia"/>
          <w:sz w:val="18"/>
        </w:rPr>
        <w:t>作为</w:t>
      </w:r>
      <w:r>
        <w:rPr>
          <w:sz w:val="18"/>
        </w:rPr>
        <w:t>唯一标示</w:t>
      </w:r>
      <w:r>
        <w:rPr>
          <w:rFonts w:hint="eastAsia"/>
          <w:sz w:val="18"/>
        </w:rPr>
        <w:t>。事务</w:t>
      </w:r>
      <w:r>
        <w:rPr>
          <w:sz w:val="18"/>
        </w:rPr>
        <w:t>管理器</w:t>
      </w:r>
      <w:r>
        <w:rPr>
          <w:rFonts w:hint="eastAsia"/>
          <w:sz w:val="18"/>
        </w:rPr>
        <w:t>根据功能</w:t>
      </w:r>
      <w:r>
        <w:rPr>
          <w:sz w:val="18"/>
        </w:rPr>
        <w:t>又细分为主事务管理器和</w:t>
      </w:r>
      <w:r w:rsidRPr="00EF4B7C">
        <w:rPr>
          <w:rFonts w:hint="eastAsia"/>
          <w:sz w:val="18"/>
        </w:rPr>
        <w:t>分支事务</w:t>
      </w:r>
      <w:r w:rsidRPr="00EF4B7C">
        <w:rPr>
          <w:sz w:val="18"/>
        </w:rPr>
        <w:t>管理器</w:t>
      </w:r>
      <w:r>
        <w:rPr>
          <w:rFonts w:hint="eastAsia"/>
          <w:sz w:val="18"/>
        </w:rPr>
        <w:t>，事实上事务管理器并</w:t>
      </w:r>
      <w:r>
        <w:rPr>
          <w:sz w:val="18"/>
        </w:rPr>
        <w:t>不直接操作业务对象的提交和回滚，</w:t>
      </w:r>
      <w:r>
        <w:rPr>
          <w:rFonts w:hint="eastAsia"/>
          <w:sz w:val="18"/>
        </w:rPr>
        <w:t>而是直接</w:t>
      </w:r>
      <w:r>
        <w:rPr>
          <w:sz w:val="18"/>
        </w:rPr>
        <w:t>和</w:t>
      </w:r>
      <w:r>
        <w:rPr>
          <w:rFonts w:hint="eastAsia"/>
          <w:sz w:val="18"/>
        </w:rPr>
        <w:t>分支</w:t>
      </w:r>
      <w:r>
        <w:rPr>
          <w:sz w:val="18"/>
        </w:rPr>
        <w:t>事务管理器</w:t>
      </w:r>
      <w:r>
        <w:rPr>
          <w:rFonts w:hint="eastAsia"/>
          <w:sz w:val="18"/>
        </w:rPr>
        <w:t>进行</w:t>
      </w:r>
      <w:r>
        <w:rPr>
          <w:sz w:val="18"/>
        </w:rPr>
        <w:t>交互</w:t>
      </w:r>
      <w:r>
        <w:rPr>
          <w:rFonts w:hint="eastAsia"/>
          <w:sz w:val="18"/>
        </w:rPr>
        <w:t>。</w:t>
      </w:r>
    </w:p>
    <w:p w:rsidR="00436EF4" w:rsidRDefault="00436EF4" w:rsidP="00436EF4">
      <w:pPr>
        <w:pStyle w:val="a5"/>
        <w:numPr>
          <w:ilvl w:val="1"/>
          <w:numId w:val="7"/>
        </w:numPr>
        <w:ind w:firstLineChars="0"/>
        <w:rPr>
          <w:sz w:val="18"/>
        </w:rPr>
      </w:pPr>
      <w:r>
        <w:rPr>
          <w:sz w:val="18"/>
        </w:rPr>
        <w:lastRenderedPageBreak/>
        <w:t>主事务管理器</w:t>
      </w:r>
      <w:r>
        <w:rPr>
          <w:rFonts w:hint="eastAsia"/>
          <w:sz w:val="18"/>
        </w:rPr>
        <w:t>，</w:t>
      </w:r>
      <w:r w:rsidR="00166731">
        <w:rPr>
          <w:rFonts w:hint="eastAsia"/>
          <w:sz w:val="18"/>
        </w:rPr>
        <w:t>是</w:t>
      </w:r>
      <w:r w:rsidR="003F1381" w:rsidRPr="00166731">
        <w:rPr>
          <w:rFonts w:ascii="宋体" w:eastAsia="宋体" w:hAnsi="宋体" w:cs="宋体"/>
          <w:kern w:val="0"/>
          <w:sz w:val="18"/>
          <w:szCs w:val="24"/>
        </w:rPr>
        <w:t>分布式事务的发起方</w:t>
      </w:r>
      <w:r w:rsidR="00166731">
        <w:rPr>
          <w:rFonts w:ascii="宋体" w:eastAsia="宋体" w:hAnsi="宋体" w:cs="宋体" w:hint="eastAsia"/>
          <w:kern w:val="0"/>
          <w:sz w:val="18"/>
          <w:szCs w:val="24"/>
        </w:rPr>
        <w:t>和</w:t>
      </w:r>
      <w:r w:rsidR="00166731">
        <w:rPr>
          <w:rFonts w:ascii="宋体" w:eastAsia="宋体" w:hAnsi="宋体" w:cs="宋体"/>
          <w:kern w:val="0"/>
          <w:sz w:val="18"/>
          <w:szCs w:val="24"/>
        </w:rPr>
        <w:t>协调者</w:t>
      </w:r>
      <w:r w:rsidR="00166731">
        <w:rPr>
          <w:rFonts w:ascii="宋体" w:eastAsia="宋体" w:hAnsi="宋体" w:cs="宋体" w:hint="eastAsia"/>
          <w:kern w:val="0"/>
          <w:sz w:val="18"/>
          <w:szCs w:val="24"/>
        </w:rPr>
        <w:t>，</w:t>
      </w:r>
      <w:r w:rsidR="00F13BC1">
        <w:rPr>
          <w:rFonts w:hint="eastAsia"/>
          <w:sz w:val="18"/>
        </w:rPr>
        <w:t>负责</w:t>
      </w:r>
      <w:r w:rsidR="003F1381" w:rsidRPr="00166731">
        <w:rPr>
          <w:rFonts w:ascii="宋体" w:eastAsia="宋体" w:hAnsi="宋体" w:cs="宋体"/>
          <w:kern w:val="0"/>
          <w:sz w:val="18"/>
          <w:szCs w:val="24"/>
        </w:rPr>
        <w:t>启动分</w:t>
      </w:r>
      <w:r w:rsidR="00E96B06">
        <w:rPr>
          <w:rFonts w:ascii="宋体" w:eastAsia="宋体" w:hAnsi="宋体" w:cs="宋体"/>
          <w:kern w:val="0"/>
          <w:sz w:val="18"/>
          <w:szCs w:val="24"/>
        </w:rPr>
        <w:t>布式事务，触发</w:t>
      </w:r>
      <w:r w:rsidR="00321695">
        <w:rPr>
          <w:rFonts w:ascii="宋体" w:eastAsia="宋体" w:hAnsi="宋体" w:cs="宋体" w:hint="eastAsia"/>
          <w:kern w:val="0"/>
          <w:sz w:val="18"/>
          <w:szCs w:val="24"/>
        </w:rPr>
        <w:t>并</w:t>
      </w:r>
      <w:r w:rsidR="00E96B06">
        <w:rPr>
          <w:rFonts w:ascii="宋体" w:eastAsia="宋体" w:hAnsi="宋体" w:cs="宋体"/>
          <w:kern w:val="0"/>
          <w:sz w:val="18"/>
          <w:szCs w:val="24"/>
        </w:rPr>
        <w:t>创建相应的主事务</w:t>
      </w:r>
      <w:r w:rsidR="003F1381" w:rsidRPr="00166731">
        <w:rPr>
          <w:rFonts w:ascii="宋体" w:eastAsia="宋体" w:hAnsi="宋体" w:cs="宋体"/>
          <w:kern w:val="0"/>
          <w:sz w:val="18"/>
          <w:szCs w:val="24"/>
        </w:rPr>
        <w:t>日志，感知整个分布式事务状态来决定整个事务是 COMMIT 还是 ROLLBACK</w:t>
      </w:r>
      <w:r w:rsidR="00321695">
        <w:rPr>
          <w:rFonts w:ascii="宋体" w:eastAsia="宋体" w:hAnsi="宋体" w:cs="宋体" w:hint="eastAsia"/>
          <w:kern w:val="0"/>
          <w:sz w:val="18"/>
          <w:szCs w:val="24"/>
        </w:rPr>
        <w:t>等</w:t>
      </w:r>
      <w:r>
        <w:rPr>
          <w:sz w:val="18"/>
        </w:rPr>
        <w:t>。</w:t>
      </w:r>
    </w:p>
    <w:p w:rsidR="00436EF4" w:rsidRDefault="00436EF4" w:rsidP="00436EF4">
      <w:pPr>
        <w:pStyle w:val="a5"/>
        <w:numPr>
          <w:ilvl w:val="1"/>
          <w:numId w:val="7"/>
        </w:numPr>
        <w:ind w:firstLineChars="0"/>
        <w:rPr>
          <w:sz w:val="18"/>
        </w:rPr>
      </w:pPr>
      <w:r>
        <w:rPr>
          <w:rFonts w:hint="eastAsia"/>
          <w:sz w:val="18"/>
        </w:rPr>
        <w:t>分支事务</w:t>
      </w:r>
      <w:r>
        <w:rPr>
          <w:sz w:val="18"/>
        </w:rPr>
        <w:t>管理器</w:t>
      </w:r>
      <w:r>
        <w:rPr>
          <w:rFonts w:hint="eastAsia"/>
          <w:sz w:val="18"/>
        </w:rPr>
        <w:t>，负责</w:t>
      </w:r>
      <w:r w:rsidR="00984114">
        <w:rPr>
          <w:rFonts w:hint="eastAsia"/>
          <w:sz w:val="18"/>
        </w:rPr>
        <w:t>维护</w:t>
      </w:r>
      <w:r>
        <w:rPr>
          <w:rFonts w:hint="eastAsia"/>
          <w:sz w:val="18"/>
        </w:rPr>
        <w:t>分支</w:t>
      </w:r>
      <w:r w:rsidR="00DA1D07">
        <w:rPr>
          <w:rFonts w:hint="eastAsia"/>
          <w:sz w:val="18"/>
        </w:rPr>
        <w:t>事务</w:t>
      </w:r>
      <w:r w:rsidR="00437AB0">
        <w:rPr>
          <w:rFonts w:hint="eastAsia"/>
          <w:sz w:val="18"/>
        </w:rPr>
        <w:t>的</w:t>
      </w:r>
      <w:r w:rsidR="00DA1D07">
        <w:rPr>
          <w:sz w:val="18"/>
        </w:rPr>
        <w:t>参与者</w:t>
      </w:r>
      <w:r w:rsidR="00437AB0">
        <w:rPr>
          <w:rFonts w:hint="eastAsia"/>
          <w:sz w:val="18"/>
        </w:rPr>
        <w:t>，</w:t>
      </w:r>
      <w:r w:rsidR="00984114">
        <w:rPr>
          <w:rFonts w:hint="eastAsia"/>
          <w:sz w:val="18"/>
        </w:rPr>
        <w:t>包括同步</w:t>
      </w:r>
      <w:r w:rsidR="00437AB0">
        <w:rPr>
          <w:sz w:val="18"/>
        </w:rPr>
        <w:t>参与者的状态</w:t>
      </w:r>
      <w:r w:rsidR="00437AB0">
        <w:rPr>
          <w:rFonts w:hint="eastAsia"/>
          <w:sz w:val="18"/>
        </w:rPr>
        <w:t>（准备完成</w:t>
      </w:r>
      <w:r w:rsidR="00437AB0">
        <w:rPr>
          <w:sz w:val="18"/>
        </w:rPr>
        <w:t>、提交完成、回滚完成</w:t>
      </w:r>
      <w:r w:rsidR="00437AB0">
        <w:rPr>
          <w:rFonts w:hint="eastAsia"/>
          <w:sz w:val="18"/>
        </w:rPr>
        <w:t>），执行</w:t>
      </w:r>
      <w:r w:rsidR="00437AB0">
        <w:rPr>
          <w:sz w:val="18"/>
        </w:rPr>
        <w:t>参与者的</w:t>
      </w:r>
      <w:r>
        <w:rPr>
          <w:sz w:val="18"/>
        </w:rPr>
        <w:t>提交和回滚操作</w:t>
      </w:r>
      <w:r w:rsidR="00984114">
        <w:rPr>
          <w:rFonts w:hint="eastAsia"/>
          <w:sz w:val="18"/>
        </w:rPr>
        <w:t>等</w:t>
      </w:r>
      <w:r>
        <w:rPr>
          <w:sz w:val="18"/>
        </w:rPr>
        <w:t>。</w:t>
      </w:r>
    </w:p>
    <w:p w:rsidR="00436EF4" w:rsidRDefault="00436EF4" w:rsidP="00436EF4">
      <w:pPr>
        <w:pStyle w:val="a5"/>
        <w:numPr>
          <w:ilvl w:val="0"/>
          <w:numId w:val="2"/>
        </w:numPr>
        <w:ind w:firstLineChars="0"/>
        <w:rPr>
          <w:sz w:val="18"/>
        </w:rPr>
      </w:pPr>
      <w:r w:rsidRPr="002A7A3E">
        <w:rPr>
          <w:rFonts w:hint="eastAsia"/>
          <w:b/>
          <w:sz w:val="18"/>
        </w:rPr>
        <w:t>服务拦截器</w:t>
      </w:r>
      <w:r>
        <w:rPr>
          <w:rFonts w:hint="eastAsia"/>
          <w:sz w:val="18"/>
        </w:rPr>
        <w:t>，拦截服务</w:t>
      </w:r>
      <w:r>
        <w:rPr>
          <w:sz w:val="18"/>
        </w:rPr>
        <w:t>的调用</w:t>
      </w:r>
      <w:r>
        <w:rPr>
          <w:rFonts w:hint="eastAsia"/>
          <w:sz w:val="18"/>
        </w:rPr>
        <w:t>和</w:t>
      </w:r>
      <w:r>
        <w:rPr>
          <w:sz w:val="18"/>
        </w:rPr>
        <w:t>请求</w:t>
      </w:r>
      <w:r>
        <w:rPr>
          <w:rFonts w:hint="eastAsia"/>
          <w:sz w:val="18"/>
        </w:rPr>
        <w:t>，</w:t>
      </w:r>
      <w:r>
        <w:rPr>
          <w:sz w:val="18"/>
        </w:rPr>
        <w:t>根据</w:t>
      </w:r>
      <w:r>
        <w:rPr>
          <w:rFonts w:hint="eastAsia"/>
          <w:sz w:val="18"/>
        </w:rPr>
        <w:t>功能</w:t>
      </w:r>
      <w:r>
        <w:rPr>
          <w:sz w:val="18"/>
        </w:rPr>
        <w:t>又细分为发送端</w:t>
      </w:r>
      <w:r>
        <w:rPr>
          <w:rFonts w:hint="eastAsia"/>
          <w:sz w:val="18"/>
        </w:rPr>
        <w:t>拦截器</w:t>
      </w:r>
      <w:r>
        <w:rPr>
          <w:sz w:val="18"/>
        </w:rPr>
        <w:t>和接收端拦截器</w:t>
      </w:r>
      <w:r>
        <w:rPr>
          <w:rFonts w:hint="eastAsia"/>
          <w:sz w:val="18"/>
        </w:rPr>
        <w:t>。</w:t>
      </w:r>
    </w:p>
    <w:p w:rsidR="00436EF4" w:rsidRDefault="00436EF4" w:rsidP="00436EF4">
      <w:pPr>
        <w:pStyle w:val="a5"/>
        <w:numPr>
          <w:ilvl w:val="1"/>
          <w:numId w:val="7"/>
        </w:numPr>
        <w:ind w:firstLineChars="0"/>
        <w:rPr>
          <w:sz w:val="18"/>
        </w:rPr>
      </w:pPr>
      <w:r>
        <w:rPr>
          <w:sz w:val="18"/>
        </w:rPr>
        <w:t>发送端拦截器</w:t>
      </w:r>
      <w:r w:rsidRPr="00187381">
        <w:rPr>
          <w:rFonts w:hint="eastAsia"/>
          <w:sz w:val="18"/>
        </w:rPr>
        <w:t>拦截服务调用，在消息中附加业务活动上下文，以实现业务活动上下文跨服务</w:t>
      </w:r>
      <w:r>
        <w:rPr>
          <w:rFonts w:hint="eastAsia"/>
          <w:sz w:val="18"/>
        </w:rPr>
        <w:t>传递，</w:t>
      </w:r>
      <w:r>
        <w:rPr>
          <w:sz w:val="18"/>
        </w:rPr>
        <w:t>并</w:t>
      </w:r>
      <w:r w:rsidRPr="00187381">
        <w:rPr>
          <w:rFonts w:hint="eastAsia"/>
          <w:sz w:val="18"/>
        </w:rPr>
        <w:t>在</w:t>
      </w:r>
      <w:r>
        <w:rPr>
          <w:rFonts w:hint="eastAsia"/>
          <w:sz w:val="18"/>
        </w:rPr>
        <w:t>当前</w:t>
      </w:r>
      <w:r w:rsidRPr="00187381">
        <w:rPr>
          <w:rFonts w:hint="eastAsia"/>
          <w:sz w:val="18"/>
        </w:rPr>
        <w:t>业务活动中添加</w:t>
      </w:r>
      <w:r>
        <w:rPr>
          <w:rFonts w:hint="eastAsia"/>
          <w:sz w:val="18"/>
        </w:rPr>
        <w:t>参与者</w:t>
      </w:r>
      <w:r w:rsidRPr="00187381">
        <w:rPr>
          <w:rFonts w:hint="eastAsia"/>
          <w:sz w:val="18"/>
        </w:rPr>
        <w:t>原子动作</w:t>
      </w:r>
      <w:r>
        <w:rPr>
          <w:rFonts w:hint="eastAsia"/>
          <w:sz w:val="18"/>
        </w:rPr>
        <w:t>。</w:t>
      </w:r>
    </w:p>
    <w:p w:rsidR="00436EF4" w:rsidRDefault="00436EF4" w:rsidP="00436EF4">
      <w:pPr>
        <w:pStyle w:val="a5"/>
        <w:numPr>
          <w:ilvl w:val="1"/>
          <w:numId w:val="7"/>
        </w:numPr>
        <w:ind w:firstLineChars="0"/>
        <w:rPr>
          <w:sz w:val="18"/>
        </w:rPr>
      </w:pPr>
      <w:r>
        <w:rPr>
          <w:sz w:val="18"/>
        </w:rPr>
        <w:t>接收端拦截器</w:t>
      </w:r>
      <w:r>
        <w:rPr>
          <w:rFonts w:hint="eastAsia"/>
          <w:sz w:val="18"/>
        </w:rPr>
        <w:t>拦截服务请求，从消息中析取业务活动上下文，启动分支</w:t>
      </w:r>
      <w:r w:rsidRPr="00CE0C32">
        <w:rPr>
          <w:rFonts w:hint="eastAsia"/>
          <w:sz w:val="18"/>
        </w:rPr>
        <w:t>业务活动</w:t>
      </w:r>
      <w:r>
        <w:rPr>
          <w:rFonts w:hint="eastAsia"/>
          <w:sz w:val="18"/>
        </w:rPr>
        <w:t>，</w:t>
      </w:r>
      <w:r>
        <w:rPr>
          <w:sz w:val="18"/>
        </w:rPr>
        <w:t>并注册到分支事务管理器中</w:t>
      </w:r>
      <w:r>
        <w:rPr>
          <w:rFonts w:hint="eastAsia"/>
          <w:sz w:val="18"/>
        </w:rPr>
        <w:t>。</w:t>
      </w:r>
    </w:p>
    <w:p w:rsidR="00436EF4" w:rsidRPr="00E522AE" w:rsidRDefault="00436EF4" w:rsidP="00436EF4">
      <w:pPr>
        <w:pStyle w:val="a5"/>
        <w:numPr>
          <w:ilvl w:val="0"/>
          <w:numId w:val="2"/>
        </w:numPr>
        <w:ind w:firstLineChars="0"/>
        <w:rPr>
          <w:b/>
          <w:sz w:val="18"/>
        </w:rPr>
      </w:pPr>
      <w:r w:rsidRPr="00E522AE">
        <w:rPr>
          <w:rFonts w:hint="eastAsia"/>
          <w:b/>
          <w:sz w:val="18"/>
        </w:rPr>
        <w:t>事务</w:t>
      </w:r>
      <w:r w:rsidRPr="00E522AE">
        <w:rPr>
          <w:b/>
          <w:sz w:val="18"/>
        </w:rPr>
        <w:t>日志</w:t>
      </w:r>
      <w:r>
        <w:rPr>
          <w:rFonts w:hint="eastAsia"/>
          <w:b/>
          <w:sz w:val="18"/>
        </w:rPr>
        <w:t>服务</w:t>
      </w:r>
      <w:r>
        <w:rPr>
          <w:rFonts w:hint="eastAsia"/>
          <w:sz w:val="18"/>
        </w:rPr>
        <w:t>，负责</w:t>
      </w:r>
      <w:r>
        <w:rPr>
          <w:sz w:val="18"/>
        </w:rPr>
        <w:t>事务日志的</w:t>
      </w:r>
      <w:r>
        <w:rPr>
          <w:rFonts w:hint="eastAsia"/>
          <w:sz w:val="18"/>
        </w:rPr>
        <w:t>持久化</w:t>
      </w:r>
      <w:r>
        <w:rPr>
          <w:sz w:val="18"/>
        </w:rPr>
        <w:t>工作</w:t>
      </w:r>
      <w:r>
        <w:rPr>
          <w:rFonts w:hint="eastAsia"/>
          <w:sz w:val="18"/>
        </w:rPr>
        <w:t>，具体</w:t>
      </w:r>
      <w:r>
        <w:rPr>
          <w:sz w:val="18"/>
        </w:rPr>
        <w:t>可分为主事务日志和分支事务日志</w:t>
      </w:r>
      <w:r>
        <w:rPr>
          <w:rFonts w:hint="eastAsia"/>
          <w:sz w:val="18"/>
        </w:rPr>
        <w:t>。主事务</w:t>
      </w:r>
      <w:r>
        <w:rPr>
          <w:sz w:val="18"/>
        </w:rPr>
        <w:t>日志状态有三个：</w:t>
      </w:r>
      <w:r>
        <w:rPr>
          <w:rFonts w:hint="eastAsia"/>
          <w:sz w:val="18"/>
        </w:rPr>
        <w:t>STARTED</w:t>
      </w:r>
      <w:r>
        <w:rPr>
          <w:sz w:val="18"/>
        </w:rPr>
        <w:t>、</w:t>
      </w:r>
      <w:r>
        <w:rPr>
          <w:sz w:val="18"/>
        </w:rPr>
        <w:t>COMMITTED</w:t>
      </w:r>
      <w:r>
        <w:rPr>
          <w:sz w:val="18"/>
        </w:rPr>
        <w:t>、</w:t>
      </w:r>
      <w:r>
        <w:rPr>
          <w:sz w:val="18"/>
        </w:rPr>
        <w:t>ROLLBACKED</w:t>
      </w:r>
      <w:r>
        <w:rPr>
          <w:sz w:val="18"/>
        </w:rPr>
        <w:t>，分别对应主事务</w:t>
      </w:r>
      <w:r>
        <w:rPr>
          <w:rFonts w:hint="eastAsia"/>
          <w:sz w:val="18"/>
        </w:rPr>
        <w:t>已</w:t>
      </w:r>
      <w:r>
        <w:rPr>
          <w:sz w:val="18"/>
        </w:rPr>
        <w:t>启动、</w:t>
      </w:r>
      <w:r>
        <w:rPr>
          <w:rFonts w:hint="eastAsia"/>
          <w:sz w:val="18"/>
        </w:rPr>
        <w:t>已</w:t>
      </w:r>
      <w:r>
        <w:rPr>
          <w:sz w:val="18"/>
        </w:rPr>
        <w:t>提交</w:t>
      </w:r>
      <w:r>
        <w:rPr>
          <w:rFonts w:hint="eastAsia"/>
          <w:sz w:val="18"/>
        </w:rPr>
        <w:t>、</w:t>
      </w:r>
      <w:r>
        <w:rPr>
          <w:sz w:val="18"/>
        </w:rPr>
        <w:t>已回滚。分支</w:t>
      </w:r>
      <w:r>
        <w:rPr>
          <w:rFonts w:hint="eastAsia"/>
          <w:sz w:val="18"/>
        </w:rPr>
        <w:t>事务</w:t>
      </w:r>
      <w:r>
        <w:rPr>
          <w:sz w:val="18"/>
        </w:rPr>
        <w:t>状态有四个：</w:t>
      </w:r>
      <w:r>
        <w:rPr>
          <w:rFonts w:hint="eastAsia"/>
          <w:sz w:val="18"/>
        </w:rPr>
        <w:t>STARTED</w:t>
      </w:r>
      <w:r>
        <w:rPr>
          <w:sz w:val="18"/>
        </w:rPr>
        <w:t>、</w:t>
      </w:r>
      <w:r>
        <w:rPr>
          <w:rFonts w:hint="eastAsia"/>
          <w:sz w:val="18"/>
        </w:rPr>
        <w:t>PREPARED</w:t>
      </w:r>
      <w:r>
        <w:rPr>
          <w:sz w:val="18"/>
        </w:rPr>
        <w:t>、</w:t>
      </w:r>
      <w:r>
        <w:rPr>
          <w:sz w:val="18"/>
        </w:rPr>
        <w:t>COMMITTED</w:t>
      </w:r>
      <w:r>
        <w:rPr>
          <w:sz w:val="18"/>
        </w:rPr>
        <w:t>、</w:t>
      </w:r>
      <w:r>
        <w:rPr>
          <w:sz w:val="18"/>
        </w:rPr>
        <w:t>ROLLBACKED</w:t>
      </w:r>
      <w:r>
        <w:rPr>
          <w:rFonts w:hint="eastAsia"/>
          <w:sz w:val="18"/>
        </w:rPr>
        <w:t>，分别</w:t>
      </w:r>
      <w:r>
        <w:rPr>
          <w:sz w:val="18"/>
        </w:rPr>
        <w:t>对应分支事务已启动、已准备就绪、已提交、已回滚。</w:t>
      </w:r>
    </w:p>
    <w:p w:rsidR="00436EF4" w:rsidRPr="00436EF4" w:rsidRDefault="00436EF4" w:rsidP="005A1C6B">
      <w:pPr>
        <w:pStyle w:val="a5"/>
        <w:numPr>
          <w:ilvl w:val="0"/>
          <w:numId w:val="2"/>
        </w:numPr>
        <w:ind w:firstLineChars="0"/>
        <w:rPr>
          <w:sz w:val="18"/>
        </w:rPr>
      </w:pPr>
      <w:r w:rsidRPr="002A7A3E">
        <w:rPr>
          <w:rFonts w:hint="eastAsia"/>
          <w:b/>
          <w:sz w:val="18"/>
        </w:rPr>
        <w:t>事务恢复器</w:t>
      </w:r>
      <w:r>
        <w:rPr>
          <w:rFonts w:hint="eastAsia"/>
          <w:sz w:val="18"/>
        </w:rPr>
        <w:t>，负责异常</w:t>
      </w:r>
      <w:r>
        <w:rPr>
          <w:sz w:val="18"/>
        </w:rPr>
        <w:t>事务的恢复</w:t>
      </w:r>
      <w:r w:rsidRPr="00CB24A1">
        <w:rPr>
          <w:rFonts w:hint="eastAsia"/>
          <w:sz w:val="18"/>
        </w:rPr>
        <w:t>，根据异常事务恢复协调服务器所发来的异常报告，事务恢复器根据情况协调各相关的分支事务管理器进行重新提交或者回滚等操作，在必要的情况下，还需要调用业务系统提供的主事务状态回查</w:t>
      </w:r>
      <w:r w:rsidRPr="00CB24A1">
        <w:rPr>
          <w:rFonts w:hint="eastAsia"/>
          <w:sz w:val="18"/>
        </w:rPr>
        <w:t>SPI</w:t>
      </w:r>
      <w:r w:rsidRPr="00CB24A1">
        <w:rPr>
          <w:rFonts w:hint="eastAsia"/>
          <w:sz w:val="18"/>
        </w:rPr>
        <w:t>实现来确定主事务的状态。</w:t>
      </w:r>
    </w:p>
    <w:p w:rsidR="00A069D4" w:rsidRDefault="00A069D4" w:rsidP="005A1C6B">
      <w:pPr>
        <w:rPr>
          <w:sz w:val="18"/>
        </w:rPr>
      </w:pPr>
    </w:p>
    <w:p w:rsidR="00A15596" w:rsidRDefault="00A15596" w:rsidP="00B844E6">
      <w:pPr>
        <w:rPr>
          <w:sz w:val="18"/>
        </w:rPr>
      </w:pPr>
      <w:r w:rsidRPr="00A15596">
        <w:rPr>
          <w:rFonts w:hint="eastAsia"/>
          <w:b/>
          <w:sz w:val="18"/>
        </w:rPr>
        <w:t>注意</w:t>
      </w:r>
      <w:r w:rsidRPr="00A15596">
        <w:rPr>
          <w:b/>
          <w:sz w:val="18"/>
        </w:rPr>
        <w:t>事项</w:t>
      </w:r>
      <w:r>
        <w:rPr>
          <w:sz w:val="18"/>
        </w:rPr>
        <w:t>：</w:t>
      </w:r>
    </w:p>
    <w:p w:rsidR="00264680" w:rsidRPr="00B844E6" w:rsidRDefault="008E12B3" w:rsidP="00B844E6">
      <w:pPr>
        <w:rPr>
          <w:sz w:val="18"/>
        </w:rPr>
      </w:pPr>
      <w:r>
        <w:rPr>
          <w:rFonts w:hint="eastAsia"/>
          <w:sz w:val="18"/>
        </w:rPr>
        <w:t>接入</w:t>
      </w:r>
      <w:r w:rsidR="007A5984">
        <w:rPr>
          <w:sz w:val="18"/>
        </w:rPr>
        <w:t>Bee</w:t>
      </w:r>
      <w:r>
        <w:rPr>
          <w:sz w:val="18"/>
        </w:rPr>
        <w:t>客户端的</w:t>
      </w:r>
      <w:r w:rsidR="00950D13" w:rsidRPr="00B844E6">
        <w:rPr>
          <w:rFonts w:hint="eastAsia"/>
          <w:sz w:val="18"/>
        </w:rPr>
        <w:t>业务</w:t>
      </w:r>
      <w:r w:rsidR="009963AB" w:rsidRPr="00B844E6">
        <w:rPr>
          <w:sz w:val="18"/>
        </w:rPr>
        <w:t>系统需要</w:t>
      </w:r>
      <w:r w:rsidR="009963AB" w:rsidRPr="00B844E6">
        <w:rPr>
          <w:rFonts w:hint="eastAsia"/>
          <w:sz w:val="18"/>
        </w:rPr>
        <w:t>遵守</w:t>
      </w:r>
      <w:r w:rsidR="009963AB" w:rsidRPr="00B844E6">
        <w:rPr>
          <w:sz w:val="18"/>
        </w:rPr>
        <w:t>以下规则才能正确使用</w:t>
      </w:r>
      <w:r w:rsidR="007A5984">
        <w:rPr>
          <w:rFonts w:hint="eastAsia"/>
          <w:sz w:val="18"/>
        </w:rPr>
        <w:t>Bee</w:t>
      </w:r>
      <w:r w:rsidR="009963AB" w:rsidRPr="00B844E6">
        <w:rPr>
          <w:sz w:val="18"/>
        </w:rPr>
        <w:t>分布式事务</w:t>
      </w:r>
      <w:r w:rsidR="009963AB" w:rsidRPr="00B844E6">
        <w:rPr>
          <w:rFonts w:hint="eastAsia"/>
          <w:sz w:val="18"/>
        </w:rPr>
        <w:t>所</w:t>
      </w:r>
      <w:r w:rsidR="009963AB" w:rsidRPr="00B844E6">
        <w:rPr>
          <w:sz w:val="18"/>
        </w:rPr>
        <w:t>提供的服务</w:t>
      </w:r>
      <w:r>
        <w:rPr>
          <w:rFonts w:hint="eastAsia"/>
          <w:sz w:val="18"/>
        </w:rPr>
        <w:t>：</w:t>
      </w:r>
    </w:p>
    <w:p w:rsidR="009963AB" w:rsidRPr="0074114D" w:rsidRDefault="009963AB" w:rsidP="0074114D">
      <w:pPr>
        <w:pStyle w:val="a5"/>
        <w:numPr>
          <w:ilvl w:val="0"/>
          <w:numId w:val="2"/>
        </w:numPr>
        <w:ind w:firstLineChars="0"/>
        <w:rPr>
          <w:sz w:val="18"/>
        </w:rPr>
      </w:pPr>
      <w:r w:rsidRPr="0074114D">
        <w:rPr>
          <w:rFonts w:hint="eastAsia"/>
          <w:sz w:val="18"/>
        </w:rPr>
        <w:t>必须在本地事务块中开启分布式事务</w:t>
      </w:r>
      <w:r w:rsidR="003F07D9">
        <w:rPr>
          <w:rFonts w:hint="eastAsia"/>
          <w:sz w:val="18"/>
        </w:rPr>
        <w:t>，</w:t>
      </w:r>
      <w:r w:rsidR="003F07D9">
        <w:rPr>
          <w:sz w:val="18"/>
        </w:rPr>
        <w:t>即</w:t>
      </w:r>
      <w:r w:rsidR="007A5984">
        <w:rPr>
          <w:sz w:val="18"/>
        </w:rPr>
        <w:t>Bee</w:t>
      </w:r>
      <w:r w:rsidR="003F07D9">
        <w:rPr>
          <w:sz w:val="18"/>
        </w:rPr>
        <w:t>的分布式事务必须</w:t>
      </w:r>
      <w:r w:rsidR="003F07D9">
        <w:rPr>
          <w:rFonts w:hint="eastAsia"/>
          <w:sz w:val="18"/>
        </w:rPr>
        <w:t>包含</w:t>
      </w:r>
      <w:r w:rsidR="003F07D9">
        <w:rPr>
          <w:sz w:val="18"/>
        </w:rPr>
        <w:t>在本地事务</w:t>
      </w:r>
      <w:r w:rsidR="003F07D9">
        <w:rPr>
          <w:rFonts w:hint="eastAsia"/>
          <w:sz w:val="18"/>
        </w:rPr>
        <w:t>中</w:t>
      </w:r>
      <w:r w:rsidR="00553792">
        <w:rPr>
          <w:rFonts w:hint="eastAsia"/>
          <w:sz w:val="18"/>
        </w:rPr>
        <w:t>。</w:t>
      </w:r>
    </w:p>
    <w:p w:rsidR="002A7A3E" w:rsidRPr="00B844E6" w:rsidRDefault="00627F3E" w:rsidP="00255E57">
      <w:pPr>
        <w:pStyle w:val="a5"/>
        <w:numPr>
          <w:ilvl w:val="0"/>
          <w:numId w:val="2"/>
        </w:numPr>
        <w:ind w:firstLineChars="0"/>
        <w:rPr>
          <w:sz w:val="18"/>
        </w:rPr>
      </w:pPr>
      <w:r>
        <w:rPr>
          <w:rFonts w:hint="eastAsia"/>
          <w:sz w:val="18"/>
        </w:rPr>
        <w:t>必须</w:t>
      </w:r>
      <w:r>
        <w:rPr>
          <w:sz w:val="18"/>
        </w:rPr>
        <w:t>将</w:t>
      </w:r>
      <w:r w:rsidR="00A82540">
        <w:rPr>
          <w:rFonts w:hint="eastAsia"/>
          <w:sz w:val="18"/>
        </w:rPr>
        <w:t>分支</w:t>
      </w:r>
      <w:r>
        <w:rPr>
          <w:rFonts w:hint="eastAsia"/>
          <w:sz w:val="18"/>
        </w:rPr>
        <w:t>系统</w:t>
      </w:r>
      <w:r>
        <w:rPr>
          <w:sz w:val="18"/>
        </w:rPr>
        <w:t>的调用包装成</w:t>
      </w:r>
      <w:r w:rsidR="007A5984">
        <w:rPr>
          <w:rFonts w:hint="eastAsia"/>
          <w:sz w:val="18"/>
        </w:rPr>
        <w:t>Bee</w:t>
      </w:r>
      <w:r w:rsidR="007F6E75">
        <w:rPr>
          <w:rFonts w:hint="eastAsia"/>
          <w:sz w:val="18"/>
        </w:rPr>
        <w:t>客户端</w:t>
      </w:r>
      <w:r w:rsidR="00140985">
        <w:rPr>
          <w:sz w:val="18"/>
        </w:rPr>
        <w:t>可以识别</w:t>
      </w:r>
      <w:r>
        <w:rPr>
          <w:sz w:val="18"/>
        </w:rPr>
        <w:t>的</w:t>
      </w:r>
      <w:r w:rsidR="008E4B98" w:rsidRPr="0074114D">
        <w:rPr>
          <w:sz w:val="18"/>
        </w:rPr>
        <w:t>参与者</w:t>
      </w:r>
      <w:r w:rsidR="009941A7">
        <w:rPr>
          <w:rFonts w:ascii="宋体" w:eastAsia="宋体" w:hAnsi="宋体" w:cs="宋体" w:hint="eastAsia"/>
          <w:kern w:val="0"/>
          <w:sz w:val="18"/>
          <w:szCs w:val="24"/>
        </w:rPr>
        <w:t>（</w:t>
      </w:r>
      <w:r w:rsidR="009941A7" w:rsidRPr="00864B1F">
        <w:rPr>
          <w:rFonts w:ascii="宋体" w:eastAsia="宋体" w:hAnsi="宋体" w:cs="宋体"/>
          <w:kern w:val="0"/>
          <w:sz w:val="18"/>
          <w:szCs w:val="24"/>
        </w:rPr>
        <w:t>参与者是分布式事务中的一个原子单位</w:t>
      </w:r>
      <w:r w:rsidR="009941A7">
        <w:rPr>
          <w:rFonts w:ascii="宋体" w:eastAsia="宋体" w:hAnsi="宋体" w:cs="宋体" w:hint="eastAsia"/>
          <w:kern w:val="0"/>
          <w:sz w:val="18"/>
          <w:szCs w:val="24"/>
        </w:rPr>
        <w:t>）</w:t>
      </w:r>
      <w:r w:rsidR="000A70EC" w:rsidRPr="00864B1F">
        <w:rPr>
          <w:rFonts w:ascii="宋体" w:eastAsia="宋体" w:hAnsi="宋体" w:cs="宋体" w:hint="eastAsia"/>
          <w:kern w:val="0"/>
          <w:sz w:val="18"/>
          <w:szCs w:val="24"/>
        </w:rPr>
        <w:t>，</w:t>
      </w:r>
      <w:r w:rsidR="009941A7">
        <w:rPr>
          <w:rFonts w:ascii="宋体" w:eastAsia="宋体" w:hAnsi="宋体" w:cs="宋体" w:hint="eastAsia"/>
          <w:kern w:val="0"/>
          <w:sz w:val="18"/>
          <w:szCs w:val="24"/>
        </w:rPr>
        <w:t>需要</w:t>
      </w:r>
      <w:r w:rsidR="009941A7">
        <w:rPr>
          <w:rFonts w:ascii="宋体" w:eastAsia="宋体" w:hAnsi="宋体" w:cs="宋体"/>
          <w:kern w:val="0"/>
          <w:sz w:val="18"/>
          <w:szCs w:val="24"/>
        </w:rPr>
        <w:t>两个</w:t>
      </w:r>
      <w:r w:rsidR="009941A7">
        <w:rPr>
          <w:rFonts w:ascii="宋体" w:eastAsia="宋体" w:hAnsi="宋体" w:cs="宋体" w:hint="eastAsia"/>
          <w:kern w:val="0"/>
          <w:sz w:val="18"/>
          <w:szCs w:val="24"/>
        </w:rPr>
        <w:t>步骤</w:t>
      </w:r>
      <w:r w:rsidR="009941A7">
        <w:rPr>
          <w:rFonts w:ascii="宋体" w:eastAsia="宋体" w:hAnsi="宋体" w:cs="宋体"/>
          <w:kern w:val="0"/>
          <w:sz w:val="18"/>
          <w:szCs w:val="24"/>
        </w:rPr>
        <w:t>，对于调用方，需要将SOA服务在本地进行包装，并</w:t>
      </w:r>
      <w:r w:rsidR="008C511D">
        <w:rPr>
          <w:rFonts w:hint="eastAsia"/>
          <w:sz w:val="18"/>
        </w:rPr>
        <w:t>在</w:t>
      </w:r>
      <w:r w:rsidR="008C511D">
        <w:rPr>
          <w:sz w:val="18"/>
        </w:rPr>
        <w:t>调用方法体上</w:t>
      </w:r>
      <w:r w:rsidR="00255E57">
        <w:rPr>
          <w:rFonts w:hint="eastAsia"/>
          <w:sz w:val="18"/>
        </w:rPr>
        <w:t>设置</w:t>
      </w:r>
      <w:r w:rsidR="00B57C42">
        <w:rPr>
          <w:sz w:val="18"/>
        </w:rPr>
        <w:t>PrepareCaller</w:t>
      </w:r>
      <w:r w:rsidR="00255E57">
        <w:rPr>
          <w:rFonts w:hint="eastAsia"/>
          <w:sz w:val="18"/>
        </w:rPr>
        <w:t>注解</w:t>
      </w:r>
      <w:r w:rsidR="00B57C42">
        <w:rPr>
          <w:rFonts w:hint="eastAsia"/>
          <w:sz w:val="18"/>
        </w:rPr>
        <w:t>来</w:t>
      </w:r>
      <w:r w:rsidR="00255E57" w:rsidRPr="00255E57">
        <w:rPr>
          <w:rFonts w:hint="eastAsia"/>
          <w:sz w:val="18"/>
        </w:rPr>
        <w:t>标识</w:t>
      </w:r>
      <w:r w:rsidR="009941A7">
        <w:rPr>
          <w:rFonts w:hint="eastAsia"/>
          <w:sz w:val="18"/>
        </w:rPr>
        <w:t>这会</w:t>
      </w:r>
      <w:r w:rsidR="009941A7">
        <w:rPr>
          <w:sz w:val="18"/>
        </w:rPr>
        <w:t>启动一个分支事务</w:t>
      </w:r>
      <w:r w:rsidR="00B57C42">
        <w:rPr>
          <w:rFonts w:hint="eastAsia"/>
          <w:sz w:val="18"/>
        </w:rPr>
        <w:t>。</w:t>
      </w:r>
      <w:r w:rsidR="009941A7">
        <w:rPr>
          <w:rFonts w:hint="eastAsia"/>
          <w:sz w:val="18"/>
        </w:rPr>
        <w:t>另一方面</w:t>
      </w:r>
      <w:r w:rsidR="009941A7">
        <w:rPr>
          <w:sz w:val="18"/>
        </w:rPr>
        <w:t>，</w:t>
      </w:r>
      <w:r w:rsidR="006F1306">
        <w:rPr>
          <w:rFonts w:hint="eastAsia"/>
          <w:sz w:val="18"/>
        </w:rPr>
        <w:t>服务提供</w:t>
      </w:r>
      <w:r w:rsidR="006F1306">
        <w:rPr>
          <w:sz w:val="18"/>
        </w:rPr>
        <w:t>方（</w:t>
      </w:r>
      <w:r w:rsidR="006F1306">
        <w:rPr>
          <w:rFonts w:hint="eastAsia"/>
          <w:sz w:val="18"/>
        </w:rPr>
        <w:t>即被</w:t>
      </w:r>
      <w:r w:rsidR="006F1306">
        <w:rPr>
          <w:sz w:val="18"/>
        </w:rPr>
        <w:t>调用方</w:t>
      </w:r>
      <w:r w:rsidR="006F1306">
        <w:rPr>
          <w:rFonts w:hint="eastAsia"/>
          <w:sz w:val="18"/>
        </w:rPr>
        <w:t>）</w:t>
      </w:r>
      <w:r w:rsidR="00717789">
        <w:rPr>
          <w:rFonts w:hint="eastAsia"/>
          <w:sz w:val="18"/>
        </w:rPr>
        <w:t>需要</w:t>
      </w:r>
      <w:r w:rsidR="00717789">
        <w:rPr>
          <w:sz w:val="18"/>
        </w:rPr>
        <w:t>在</w:t>
      </w:r>
      <w:r w:rsidR="00717789">
        <w:rPr>
          <w:rFonts w:hint="eastAsia"/>
          <w:sz w:val="18"/>
        </w:rPr>
        <w:t>服务</w:t>
      </w:r>
      <w:r w:rsidR="00717789">
        <w:rPr>
          <w:sz w:val="18"/>
        </w:rPr>
        <w:t>实现方法上设置</w:t>
      </w:r>
      <w:r w:rsidR="00717789">
        <w:rPr>
          <w:rFonts w:hint="eastAsia"/>
          <w:sz w:val="18"/>
        </w:rPr>
        <w:t>Prepare</w:t>
      </w:r>
      <w:r w:rsidR="00717789">
        <w:rPr>
          <w:rFonts w:hint="eastAsia"/>
          <w:sz w:val="18"/>
        </w:rPr>
        <w:t>注解</w:t>
      </w:r>
      <w:r w:rsidR="00717789">
        <w:rPr>
          <w:sz w:val="18"/>
        </w:rPr>
        <w:t>来标识</w:t>
      </w:r>
      <w:r w:rsidR="00806A9C">
        <w:rPr>
          <w:rFonts w:hint="eastAsia"/>
          <w:sz w:val="18"/>
        </w:rPr>
        <w:t>分支</w:t>
      </w:r>
      <w:r w:rsidR="00806A9C">
        <w:rPr>
          <w:sz w:val="18"/>
        </w:rPr>
        <w:t>事务</w:t>
      </w:r>
      <w:r w:rsidR="00717789">
        <w:rPr>
          <w:sz w:val="18"/>
        </w:rPr>
        <w:t>参与者身份，同时</w:t>
      </w:r>
      <w:r w:rsidR="006F1306">
        <w:rPr>
          <w:sz w:val="18"/>
        </w:rPr>
        <w:t>还必须实现</w:t>
      </w:r>
      <w:r w:rsidR="006F1306">
        <w:rPr>
          <w:rFonts w:hint="eastAsia"/>
          <w:sz w:val="18"/>
        </w:rPr>
        <w:t>Participant</w:t>
      </w:r>
      <w:r w:rsidR="006F1306">
        <w:rPr>
          <w:rFonts w:hint="eastAsia"/>
          <w:sz w:val="18"/>
        </w:rPr>
        <w:t>接口</w:t>
      </w:r>
      <w:r w:rsidR="006F1306">
        <w:rPr>
          <w:sz w:val="18"/>
        </w:rPr>
        <w:t>（</w:t>
      </w:r>
      <w:r w:rsidR="008E4B98" w:rsidRPr="0074114D">
        <w:rPr>
          <w:sz w:val="18"/>
        </w:rPr>
        <w:t>它定义了</w:t>
      </w:r>
      <w:r w:rsidR="008E4B98" w:rsidRPr="0074114D">
        <w:rPr>
          <w:sz w:val="18"/>
        </w:rPr>
        <w:t>commit</w:t>
      </w:r>
      <w:r w:rsidR="006F1306">
        <w:rPr>
          <w:rFonts w:hint="eastAsia"/>
          <w:sz w:val="18"/>
        </w:rPr>
        <w:t>和</w:t>
      </w:r>
      <w:r w:rsidR="006F1306">
        <w:rPr>
          <w:sz w:val="18"/>
        </w:rPr>
        <w:t>rollback 2</w:t>
      </w:r>
      <w:r w:rsidR="008E4B98" w:rsidRPr="0074114D">
        <w:rPr>
          <w:sz w:val="18"/>
        </w:rPr>
        <w:t>个基本接口</w:t>
      </w:r>
      <w:r w:rsidR="006F1306">
        <w:rPr>
          <w:rFonts w:hint="eastAsia"/>
          <w:sz w:val="18"/>
        </w:rPr>
        <w:t>）</w:t>
      </w:r>
      <w:r w:rsidR="008E4B98" w:rsidRPr="0074114D">
        <w:rPr>
          <w:sz w:val="18"/>
        </w:rPr>
        <w:t>，并保证其业务数据的</w:t>
      </w:r>
      <w:r w:rsidR="006F1306">
        <w:rPr>
          <w:rFonts w:hint="eastAsia"/>
          <w:sz w:val="18"/>
        </w:rPr>
        <w:t>操作</w:t>
      </w:r>
      <w:r w:rsidR="006F1306">
        <w:rPr>
          <w:sz w:val="18"/>
        </w:rPr>
        <w:t>幂等性，</w:t>
      </w:r>
      <w:r w:rsidR="006F1306">
        <w:rPr>
          <w:rFonts w:hint="eastAsia"/>
          <w:sz w:val="18"/>
        </w:rPr>
        <w:t>同时</w:t>
      </w:r>
      <w:r w:rsidR="008E4B98" w:rsidRPr="0074114D">
        <w:rPr>
          <w:sz w:val="18"/>
        </w:rPr>
        <w:t>必须保证</w:t>
      </w:r>
      <w:r w:rsidR="008E4B98" w:rsidRPr="0074114D">
        <w:rPr>
          <w:sz w:val="18"/>
        </w:rPr>
        <w:t xml:space="preserve"> prepare </w:t>
      </w:r>
      <w:r w:rsidR="008E4B98" w:rsidRPr="0074114D">
        <w:rPr>
          <w:sz w:val="18"/>
        </w:rPr>
        <w:t>中的数据操作能够被提交</w:t>
      </w:r>
      <w:r w:rsidR="008E4B98" w:rsidRPr="0074114D">
        <w:rPr>
          <w:sz w:val="18"/>
        </w:rPr>
        <w:t xml:space="preserve"> (COMMIT) </w:t>
      </w:r>
      <w:r w:rsidR="008E4B98" w:rsidRPr="0074114D">
        <w:rPr>
          <w:sz w:val="18"/>
        </w:rPr>
        <w:t>或者回滚</w:t>
      </w:r>
      <w:r w:rsidR="008E4B98" w:rsidRPr="0074114D">
        <w:rPr>
          <w:sz w:val="18"/>
        </w:rPr>
        <w:t xml:space="preserve"> (ROLLBACK)</w:t>
      </w:r>
      <w:r w:rsidR="004406D6">
        <w:rPr>
          <w:rFonts w:hint="eastAsia"/>
          <w:sz w:val="18"/>
        </w:rPr>
        <w:t>。</w:t>
      </w:r>
    </w:p>
    <w:p w:rsidR="003A207A" w:rsidRPr="00B844E6" w:rsidRDefault="003A207A"/>
    <w:p w:rsidR="000C35AD" w:rsidRPr="00587108" w:rsidRDefault="00EF1B49" w:rsidP="00587108">
      <w:pPr>
        <w:pStyle w:val="a5"/>
        <w:numPr>
          <w:ilvl w:val="1"/>
          <w:numId w:val="1"/>
        </w:numPr>
        <w:ind w:firstLineChars="0"/>
        <w:rPr>
          <w:b/>
        </w:rPr>
      </w:pPr>
      <w:r>
        <w:rPr>
          <w:rFonts w:hint="eastAsia"/>
          <w:b/>
        </w:rPr>
        <w:t>异常</w:t>
      </w:r>
      <w:r w:rsidR="000C35AD" w:rsidRPr="00587108">
        <w:rPr>
          <w:rFonts w:hint="eastAsia"/>
          <w:b/>
        </w:rPr>
        <w:t>事务</w:t>
      </w:r>
      <w:r w:rsidR="007C3353">
        <w:rPr>
          <w:rFonts w:hint="eastAsia"/>
          <w:b/>
        </w:rPr>
        <w:t>恢复</w:t>
      </w:r>
      <w:r w:rsidR="00481FF3">
        <w:rPr>
          <w:rFonts w:hint="eastAsia"/>
          <w:b/>
        </w:rPr>
        <w:t>设计</w:t>
      </w:r>
    </w:p>
    <w:p w:rsidR="000C35AD" w:rsidRDefault="00211F51" w:rsidP="005A0BEC">
      <w:pPr>
        <w:pStyle w:val="a5"/>
        <w:ind w:left="420" w:firstLineChars="0" w:firstLine="0"/>
        <w:jc w:val="center"/>
      </w:pPr>
      <w:r>
        <w:rPr>
          <w:noProof/>
        </w:rPr>
        <w:drawing>
          <wp:inline distT="0" distB="0" distL="0" distR="0">
            <wp:extent cx="2781601" cy="2470067"/>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9840" cy="2477384"/>
                    </a:xfrm>
                    <a:prstGeom prst="rect">
                      <a:avLst/>
                    </a:prstGeom>
                    <a:noFill/>
                    <a:ln>
                      <a:noFill/>
                    </a:ln>
                  </pic:spPr>
                </pic:pic>
              </a:graphicData>
            </a:graphic>
          </wp:inline>
        </w:drawing>
      </w:r>
    </w:p>
    <w:p w:rsidR="00350906" w:rsidRPr="00574579" w:rsidRDefault="00350906" w:rsidP="005A0BEC">
      <w:pPr>
        <w:pStyle w:val="a5"/>
        <w:ind w:left="420" w:firstLineChars="0" w:firstLine="0"/>
        <w:jc w:val="center"/>
        <w:rPr>
          <w:sz w:val="18"/>
        </w:rPr>
      </w:pPr>
      <w:r w:rsidRPr="00574579">
        <w:rPr>
          <w:rFonts w:hint="eastAsia"/>
          <w:sz w:val="18"/>
        </w:rPr>
        <w:t>图</w:t>
      </w:r>
      <w:r w:rsidRPr="00574579">
        <w:rPr>
          <w:rFonts w:hint="eastAsia"/>
          <w:sz w:val="18"/>
        </w:rPr>
        <w:t xml:space="preserve">4. </w:t>
      </w:r>
      <w:r w:rsidR="00774203" w:rsidRPr="00574579">
        <w:rPr>
          <w:rFonts w:hint="eastAsia"/>
          <w:sz w:val="18"/>
        </w:rPr>
        <w:t>异常</w:t>
      </w:r>
      <w:r w:rsidRPr="00574579">
        <w:rPr>
          <w:rFonts w:hint="eastAsia"/>
          <w:sz w:val="18"/>
        </w:rPr>
        <w:t>事务</w:t>
      </w:r>
      <w:r w:rsidRPr="00574579">
        <w:rPr>
          <w:sz w:val="18"/>
        </w:rPr>
        <w:t>恢复</w:t>
      </w:r>
    </w:p>
    <w:p w:rsidR="00350906" w:rsidRDefault="00385AE1" w:rsidP="00350906">
      <w:pPr>
        <w:rPr>
          <w:sz w:val="18"/>
        </w:rPr>
      </w:pPr>
      <w:r w:rsidRPr="00840CF1">
        <w:rPr>
          <w:rFonts w:hint="eastAsia"/>
          <w:sz w:val="18"/>
        </w:rPr>
        <w:t>图</w:t>
      </w:r>
      <w:r w:rsidRPr="00840CF1">
        <w:rPr>
          <w:rFonts w:hint="eastAsia"/>
          <w:sz w:val="18"/>
        </w:rPr>
        <w:t>4</w:t>
      </w:r>
      <w:r w:rsidRPr="00840CF1">
        <w:rPr>
          <w:rFonts w:hint="eastAsia"/>
          <w:sz w:val="18"/>
        </w:rPr>
        <w:t>展示</w:t>
      </w:r>
      <w:r w:rsidRPr="00840CF1">
        <w:rPr>
          <w:sz w:val="18"/>
        </w:rPr>
        <w:t>了</w:t>
      </w:r>
      <w:r w:rsidR="007A5984">
        <w:rPr>
          <w:rFonts w:hint="eastAsia"/>
          <w:sz w:val="18"/>
        </w:rPr>
        <w:t>Bee</w:t>
      </w:r>
      <w:r w:rsidR="00DD3CF7">
        <w:rPr>
          <w:sz w:val="18"/>
        </w:rPr>
        <w:t>的事务恢复系统，</w:t>
      </w:r>
      <w:r w:rsidR="00DD3CF7">
        <w:rPr>
          <w:rFonts w:hint="eastAsia"/>
          <w:sz w:val="18"/>
        </w:rPr>
        <w:t>事务</w:t>
      </w:r>
      <w:r w:rsidR="00DD3CF7">
        <w:rPr>
          <w:sz w:val="18"/>
        </w:rPr>
        <w:t>恢复需要经过</w:t>
      </w:r>
      <w:r w:rsidR="00DD3CF7">
        <w:rPr>
          <w:rFonts w:hint="eastAsia"/>
          <w:sz w:val="18"/>
        </w:rPr>
        <w:t>4</w:t>
      </w:r>
      <w:r w:rsidR="00DD3CF7">
        <w:rPr>
          <w:rFonts w:hint="eastAsia"/>
          <w:sz w:val="18"/>
        </w:rPr>
        <w:t>个</w:t>
      </w:r>
      <w:r w:rsidR="00DD3CF7">
        <w:rPr>
          <w:sz w:val="18"/>
        </w:rPr>
        <w:t>阶段：</w:t>
      </w:r>
    </w:p>
    <w:p w:rsidR="00DD3CF7" w:rsidRDefault="00DD3CF7" w:rsidP="00DD3CF7">
      <w:pPr>
        <w:pStyle w:val="a5"/>
        <w:numPr>
          <w:ilvl w:val="1"/>
          <w:numId w:val="9"/>
        </w:numPr>
        <w:ind w:firstLineChars="0"/>
        <w:rPr>
          <w:sz w:val="18"/>
        </w:rPr>
      </w:pPr>
      <w:r>
        <w:rPr>
          <w:rFonts w:hint="eastAsia"/>
          <w:sz w:val="18"/>
        </w:rPr>
        <w:t>定时</w:t>
      </w:r>
      <w:r>
        <w:rPr>
          <w:sz w:val="18"/>
        </w:rPr>
        <w:t>扫描超时分支事务</w:t>
      </w:r>
      <w:r>
        <w:rPr>
          <w:rFonts w:hint="eastAsia"/>
          <w:sz w:val="18"/>
        </w:rPr>
        <w:t>，即</w:t>
      </w:r>
      <w:r>
        <w:rPr>
          <w:sz w:val="18"/>
        </w:rPr>
        <w:t>扫描长时间处于</w:t>
      </w:r>
      <w:r>
        <w:rPr>
          <w:sz w:val="18"/>
        </w:rPr>
        <w:t>PREPARED</w:t>
      </w:r>
      <w:r>
        <w:rPr>
          <w:rFonts w:hint="eastAsia"/>
          <w:sz w:val="18"/>
        </w:rPr>
        <w:t>状态的分支</w:t>
      </w:r>
      <w:r>
        <w:rPr>
          <w:sz w:val="18"/>
        </w:rPr>
        <w:t>事务</w:t>
      </w:r>
      <w:r>
        <w:rPr>
          <w:rFonts w:hint="eastAsia"/>
          <w:sz w:val="18"/>
        </w:rPr>
        <w:t>，</w:t>
      </w:r>
      <w:r>
        <w:rPr>
          <w:sz w:val="18"/>
        </w:rPr>
        <w:t>超时时间</w:t>
      </w:r>
      <w:r w:rsidR="00C15F46">
        <w:rPr>
          <w:rFonts w:hint="eastAsia"/>
          <w:sz w:val="18"/>
        </w:rPr>
        <w:t>的</w:t>
      </w:r>
      <w:r w:rsidR="00C15F46">
        <w:rPr>
          <w:sz w:val="18"/>
        </w:rPr>
        <w:t>定义应该在主事</w:t>
      </w:r>
      <w:r w:rsidR="00C15F46">
        <w:rPr>
          <w:sz w:val="18"/>
        </w:rPr>
        <w:lastRenderedPageBreak/>
        <w:t>务</w:t>
      </w:r>
      <w:r w:rsidR="00C15F46">
        <w:rPr>
          <w:rFonts w:hint="eastAsia"/>
          <w:sz w:val="18"/>
        </w:rPr>
        <w:t>启动</w:t>
      </w:r>
      <w:r w:rsidR="00C15F46">
        <w:rPr>
          <w:sz w:val="18"/>
        </w:rPr>
        <w:t>的时候设定，可以有默认值</w:t>
      </w:r>
      <w:r w:rsidR="00F67828">
        <w:rPr>
          <w:rFonts w:hint="eastAsia"/>
          <w:sz w:val="18"/>
        </w:rPr>
        <w:t>，</w:t>
      </w:r>
      <w:r w:rsidR="00F67828">
        <w:rPr>
          <w:sz w:val="18"/>
        </w:rPr>
        <w:t>比如</w:t>
      </w:r>
      <w:r w:rsidR="00F67828">
        <w:rPr>
          <w:rFonts w:hint="eastAsia"/>
          <w:sz w:val="18"/>
        </w:rPr>
        <w:t>60</w:t>
      </w:r>
      <w:r w:rsidR="00F67828">
        <w:rPr>
          <w:rFonts w:hint="eastAsia"/>
          <w:sz w:val="18"/>
        </w:rPr>
        <w:t>秒</w:t>
      </w:r>
      <w:r w:rsidR="00C15F46">
        <w:rPr>
          <w:sz w:val="18"/>
        </w:rPr>
        <w:t>。</w:t>
      </w:r>
    </w:p>
    <w:p w:rsidR="00DD3CF7" w:rsidRDefault="00DD3CF7" w:rsidP="00DD3CF7">
      <w:pPr>
        <w:pStyle w:val="a5"/>
        <w:numPr>
          <w:ilvl w:val="1"/>
          <w:numId w:val="9"/>
        </w:numPr>
        <w:ind w:firstLineChars="0"/>
        <w:rPr>
          <w:sz w:val="18"/>
        </w:rPr>
      </w:pPr>
      <w:r>
        <w:rPr>
          <w:rFonts w:hint="eastAsia"/>
          <w:sz w:val="18"/>
        </w:rPr>
        <w:t>归类</w:t>
      </w:r>
      <w:r>
        <w:rPr>
          <w:sz w:val="18"/>
        </w:rPr>
        <w:t>反馈</w:t>
      </w:r>
      <w:r>
        <w:rPr>
          <w:rFonts w:hint="eastAsia"/>
          <w:sz w:val="18"/>
        </w:rPr>
        <w:t>超时</w:t>
      </w:r>
      <w:r>
        <w:rPr>
          <w:sz w:val="18"/>
        </w:rPr>
        <w:t>分支事务给对应的主事务</w:t>
      </w:r>
      <w:r w:rsidR="0043359F">
        <w:rPr>
          <w:rFonts w:hint="eastAsia"/>
          <w:sz w:val="18"/>
        </w:rPr>
        <w:t>，通过</w:t>
      </w:r>
      <w:r w:rsidR="0043359F">
        <w:rPr>
          <w:sz w:val="18"/>
        </w:rPr>
        <w:t>主事务</w:t>
      </w:r>
      <w:r w:rsidR="0043359F">
        <w:rPr>
          <w:sz w:val="18"/>
        </w:rPr>
        <w:t>ID</w:t>
      </w:r>
      <w:r w:rsidR="0043359F">
        <w:rPr>
          <w:sz w:val="18"/>
        </w:rPr>
        <w:t>来</w:t>
      </w:r>
      <w:r w:rsidR="0043359F">
        <w:rPr>
          <w:rFonts w:hint="eastAsia"/>
          <w:sz w:val="18"/>
        </w:rPr>
        <w:t>归类</w:t>
      </w:r>
      <w:r w:rsidR="0043359F">
        <w:rPr>
          <w:sz w:val="18"/>
        </w:rPr>
        <w:t>超时的分支事务，并</w:t>
      </w:r>
      <w:r w:rsidR="0043359F">
        <w:rPr>
          <w:rFonts w:hint="eastAsia"/>
          <w:sz w:val="18"/>
        </w:rPr>
        <w:t>将</w:t>
      </w:r>
      <w:r w:rsidR="0043359F">
        <w:rPr>
          <w:sz w:val="18"/>
        </w:rPr>
        <w:t>汇总后的信息</w:t>
      </w:r>
      <w:r w:rsidR="0043359F">
        <w:rPr>
          <w:rFonts w:hint="eastAsia"/>
          <w:sz w:val="18"/>
        </w:rPr>
        <w:t>发送</w:t>
      </w:r>
      <w:r w:rsidR="0043359F">
        <w:rPr>
          <w:sz w:val="18"/>
        </w:rPr>
        <w:t>给对应的主事务管理器。</w:t>
      </w:r>
    </w:p>
    <w:p w:rsidR="00DD3CF7" w:rsidRDefault="00DD3CF7" w:rsidP="00DD3CF7">
      <w:pPr>
        <w:pStyle w:val="a5"/>
        <w:numPr>
          <w:ilvl w:val="1"/>
          <w:numId w:val="9"/>
        </w:numPr>
        <w:ind w:firstLineChars="0"/>
        <w:rPr>
          <w:sz w:val="18"/>
        </w:rPr>
      </w:pPr>
      <w:r>
        <w:rPr>
          <w:rFonts w:hint="eastAsia"/>
          <w:sz w:val="18"/>
        </w:rPr>
        <w:t>主事务尝试</w:t>
      </w:r>
      <w:r>
        <w:rPr>
          <w:sz w:val="18"/>
        </w:rPr>
        <w:t>恢复分支事务</w:t>
      </w:r>
      <w:r w:rsidR="00B401A0">
        <w:rPr>
          <w:rFonts w:hint="eastAsia"/>
          <w:sz w:val="18"/>
        </w:rPr>
        <w:t>，</w:t>
      </w:r>
      <w:r w:rsidR="00B401A0">
        <w:rPr>
          <w:sz w:val="18"/>
        </w:rPr>
        <w:t>主事务管理器根据主事务的状态来执行</w:t>
      </w:r>
      <w:r>
        <w:rPr>
          <w:rFonts w:hint="eastAsia"/>
          <w:sz w:val="18"/>
        </w:rPr>
        <w:t>提交</w:t>
      </w:r>
      <w:r>
        <w:rPr>
          <w:sz w:val="18"/>
        </w:rPr>
        <w:t>或者回滚</w:t>
      </w:r>
      <w:r w:rsidR="007F09EE">
        <w:rPr>
          <w:rFonts w:hint="eastAsia"/>
          <w:sz w:val="18"/>
        </w:rPr>
        <w:t>，如果</w:t>
      </w:r>
      <w:r w:rsidR="007F09EE">
        <w:rPr>
          <w:sz w:val="18"/>
        </w:rPr>
        <w:t>主事务的状态为</w:t>
      </w:r>
      <w:r w:rsidR="007F09EE">
        <w:rPr>
          <w:sz w:val="18"/>
        </w:rPr>
        <w:t>STARTED</w:t>
      </w:r>
      <w:r w:rsidR="007F09EE">
        <w:rPr>
          <w:sz w:val="18"/>
        </w:rPr>
        <w:t>（</w:t>
      </w:r>
      <w:r w:rsidR="007F09EE">
        <w:rPr>
          <w:rFonts w:hint="eastAsia"/>
          <w:sz w:val="18"/>
        </w:rPr>
        <w:t>即</w:t>
      </w:r>
      <w:r w:rsidR="007F09EE">
        <w:rPr>
          <w:sz w:val="18"/>
        </w:rPr>
        <w:t>没有</w:t>
      </w:r>
      <w:r w:rsidR="007F09EE">
        <w:rPr>
          <w:sz w:val="18"/>
        </w:rPr>
        <w:t>COMMITTED</w:t>
      </w:r>
      <w:r w:rsidR="007F09EE">
        <w:rPr>
          <w:sz w:val="18"/>
        </w:rPr>
        <w:t>或者</w:t>
      </w:r>
      <w:r w:rsidR="007F09EE">
        <w:rPr>
          <w:sz w:val="18"/>
        </w:rPr>
        <w:t>ROLLBACKED</w:t>
      </w:r>
      <w:r w:rsidR="007F09EE">
        <w:rPr>
          <w:sz w:val="18"/>
        </w:rPr>
        <w:t>）</w:t>
      </w:r>
      <w:r w:rsidR="007F09EE">
        <w:rPr>
          <w:rFonts w:hint="eastAsia"/>
          <w:sz w:val="18"/>
        </w:rPr>
        <w:t>，</w:t>
      </w:r>
      <w:r w:rsidR="005D4805">
        <w:rPr>
          <w:sz w:val="18"/>
        </w:rPr>
        <w:t>那么需要</w:t>
      </w:r>
      <w:r w:rsidR="005D4805">
        <w:rPr>
          <w:rFonts w:hint="eastAsia"/>
          <w:sz w:val="18"/>
        </w:rPr>
        <w:t>回</w:t>
      </w:r>
      <w:r w:rsidR="007F09EE">
        <w:rPr>
          <w:sz w:val="18"/>
        </w:rPr>
        <w:t>查业务系统实现的回查</w:t>
      </w:r>
      <w:r w:rsidR="007F09EE">
        <w:rPr>
          <w:sz w:val="18"/>
        </w:rPr>
        <w:t>SPI</w:t>
      </w:r>
      <w:r w:rsidR="007F09EE">
        <w:rPr>
          <w:sz w:val="18"/>
        </w:rPr>
        <w:t>实现来确定主事务的真正状态。</w:t>
      </w:r>
    </w:p>
    <w:p w:rsidR="00DD3CF7" w:rsidRPr="00DD3CF7" w:rsidRDefault="00DD3CF7" w:rsidP="00DD3CF7">
      <w:pPr>
        <w:pStyle w:val="a5"/>
        <w:numPr>
          <w:ilvl w:val="1"/>
          <w:numId w:val="9"/>
        </w:numPr>
        <w:ind w:firstLineChars="0"/>
        <w:rPr>
          <w:sz w:val="18"/>
        </w:rPr>
      </w:pPr>
      <w:r>
        <w:rPr>
          <w:rFonts w:hint="eastAsia"/>
          <w:sz w:val="18"/>
        </w:rPr>
        <w:t>定期清理</w:t>
      </w:r>
      <w:r>
        <w:rPr>
          <w:sz w:val="18"/>
        </w:rPr>
        <w:t>分支事务，包括</w:t>
      </w:r>
      <w:r>
        <w:rPr>
          <w:rFonts w:hint="eastAsia"/>
          <w:sz w:val="18"/>
        </w:rPr>
        <w:t>清理</w:t>
      </w:r>
      <w:r>
        <w:rPr>
          <w:sz w:val="18"/>
        </w:rPr>
        <w:t>已经完成</w:t>
      </w:r>
      <w:r>
        <w:rPr>
          <w:rFonts w:hint="eastAsia"/>
          <w:sz w:val="18"/>
        </w:rPr>
        <w:t>的</w:t>
      </w:r>
      <w:r w:rsidR="00AB001D">
        <w:rPr>
          <w:rFonts w:hint="eastAsia"/>
          <w:sz w:val="18"/>
        </w:rPr>
        <w:t>主从</w:t>
      </w:r>
      <w:r>
        <w:rPr>
          <w:sz w:val="18"/>
        </w:rPr>
        <w:t>事务和悬挂的无效</w:t>
      </w:r>
      <w:r w:rsidR="006E6F67">
        <w:rPr>
          <w:rFonts w:hint="eastAsia"/>
          <w:sz w:val="18"/>
        </w:rPr>
        <w:t>分支</w:t>
      </w:r>
      <w:r>
        <w:rPr>
          <w:sz w:val="18"/>
        </w:rPr>
        <w:t>事务，这里的清理不</w:t>
      </w:r>
      <w:r w:rsidR="002D5FFF">
        <w:rPr>
          <w:rFonts w:hint="eastAsia"/>
          <w:sz w:val="18"/>
        </w:rPr>
        <w:t>一定</w:t>
      </w:r>
      <w:r>
        <w:rPr>
          <w:sz w:val="18"/>
        </w:rPr>
        <w:t>是指删除，</w:t>
      </w:r>
      <w:r>
        <w:rPr>
          <w:rFonts w:hint="eastAsia"/>
          <w:sz w:val="18"/>
        </w:rPr>
        <w:t>而</w:t>
      </w:r>
      <w:r>
        <w:rPr>
          <w:sz w:val="18"/>
        </w:rPr>
        <w:t>可能是移动到后台只读数据库中。</w:t>
      </w:r>
    </w:p>
    <w:p w:rsidR="00796C9B" w:rsidRDefault="00796C9B" w:rsidP="00131601">
      <w:pPr>
        <w:rPr>
          <w:sz w:val="18"/>
        </w:rPr>
      </w:pPr>
    </w:p>
    <w:p w:rsidR="009F3B55" w:rsidRPr="009F3B55" w:rsidRDefault="007A5984" w:rsidP="009F3B55">
      <w:pPr>
        <w:pStyle w:val="a5"/>
        <w:numPr>
          <w:ilvl w:val="1"/>
          <w:numId w:val="1"/>
        </w:numPr>
        <w:ind w:firstLineChars="0"/>
        <w:rPr>
          <w:b/>
        </w:rPr>
      </w:pPr>
      <w:r>
        <w:rPr>
          <w:rFonts w:hint="eastAsia"/>
          <w:b/>
          <w:sz w:val="18"/>
        </w:rPr>
        <w:t>Bee</w:t>
      </w:r>
      <w:r w:rsidR="009F3B55" w:rsidRPr="004F68E1">
        <w:rPr>
          <w:rFonts w:hint="eastAsia"/>
          <w:b/>
          <w:sz w:val="18"/>
        </w:rPr>
        <w:t>可视化管理控制台</w:t>
      </w:r>
      <w:r w:rsidR="009F3B55" w:rsidRPr="009F3B55">
        <w:rPr>
          <w:rFonts w:hint="eastAsia"/>
          <w:b/>
          <w:sz w:val="18"/>
        </w:rPr>
        <w:t>设计</w:t>
      </w:r>
    </w:p>
    <w:p w:rsidR="009F3B55" w:rsidRPr="009F3B55" w:rsidRDefault="00277770" w:rsidP="009F3B55">
      <w:pPr>
        <w:rPr>
          <w:sz w:val="18"/>
        </w:rPr>
      </w:pPr>
      <w:r>
        <w:rPr>
          <w:rFonts w:hint="eastAsia"/>
          <w:sz w:val="18"/>
        </w:rPr>
        <w:t>可视化</w:t>
      </w:r>
      <w:r>
        <w:rPr>
          <w:sz w:val="18"/>
        </w:rPr>
        <w:t>管理</w:t>
      </w:r>
      <w:r w:rsidR="009F3B55">
        <w:rPr>
          <w:rFonts w:hint="eastAsia"/>
          <w:sz w:val="18"/>
        </w:rPr>
        <w:t>控制台</w:t>
      </w:r>
      <w:r>
        <w:rPr>
          <w:rFonts w:hint="eastAsia"/>
          <w:sz w:val="18"/>
        </w:rPr>
        <w:t>是</w:t>
      </w:r>
      <w:r>
        <w:rPr>
          <w:sz w:val="18"/>
        </w:rPr>
        <w:t>一个</w:t>
      </w:r>
      <w:r>
        <w:rPr>
          <w:sz w:val="18"/>
        </w:rPr>
        <w:t>B/S</w:t>
      </w:r>
      <w:r>
        <w:rPr>
          <w:rFonts w:hint="eastAsia"/>
          <w:sz w:val="18"/>
        </w:rPr>
        <w:t>系统</w:t>
      </w:r>
      <w:r>
        <w:rPr>
          <w:sz w:val="18"/>
        </w:rPr>
        <w:t>，通过网页展示</w:t>
      </w:r>
      <w:r w:rsidR="007A5984">
        <w:rPr>
          <w:rFonts w:hint="eastAsia"/>
          <w:sz w:val="18"/>
        </w:rPr>
        <w:t>Bee</w:t>
      </w:r>
      <w:r>
        <w:rPr>
          <w:sz w:val="18"/>
        </w:rPr>
        <w:t>的各项功能，</w:t>
      </w:r>
      <w:r w:rsidR="009F3B55" w:rsidRPr="009F3B55">
        <w:rPr>
          <w:rFonts w:hint="eastAsia"/>
          <w:sz w:val="18"/>
        </w:rPr>
        <w:t>功能点</w:t>
      </w:r>
      <w:r>
        <w:rPr>
          <w:rFonts w:hint="eastAsia"/>
          <w:sz w:val="18"/>
        </w:rPr>
        <w:t>可能</w:t>
      </w:r>
      <w:r w:rsidR="009F3B55" w:rsidRPr="009F3B55">
        <w:rPr>
          <w:rFonts w:hint="eastAsia"/>
          <w:sz w:val="18"/>
        </w:rPr>
        <w:t>包括</w:t>
      </w:r>
      <w:r w:rsidR="003617F6">
        <w:rPr>
          <w:rFonts w:hint="eastAsia"/>
          <w:sz w:val="18"/>
        </w:rPr>
        <w:t>如下</w:t>
      </w:r>
      <w:r w:rsidR="003617F6">
        <w:rPr>
          <w:sz w:val="18"/>
        </w:rPr>
        <w:t>几点</w:t>
      </w:r>
      <w:r w:rsidR="009F3B55" w:rsidRPr="009F3B55">
        <w:rPr>
          <w:rFonts w:hint="eastAsia"/>
          <w:sz w:val="18"/>
        </w:rPr>
        <w:t>：</w:t>
      </w:r>
    </w:p>
    <w:p w:rsidR="009F3B55" w:rsidRPr="00B864C1" w:rsidRDefault="008D45BB" w:rsidP="00B864C1">
      <w:pPr>
        <w:pStyle w:val="a5"/>
        <w:numPr>
          <w:ilvl w:val="0"/>
          <w:numId w:val="10"/>
        </w:numPr>
        <w:ind w:firstLineChars="0"/>
        <w:rPr>
          <w:sz w:val="18"/>
        </w:rPr>
      </w:pPr>
      <w:r>
        <w:rPr>
          <w:rFonts w:hint="eastAsia"/>
          <w:sz w:val="18"/>
        </w:rPr>
        <w:t>主从</w:t>
      </w:r>
      <w:r w:rsidR="009F3B55" w:rsidRPr="00B864C1">
        <w:rPr>
          <w:rFonts w:hint="eastAsia"/>
          <w:sz w:val="18"/>
        </w:rPr>
        <w:t>事务之间的</w:t>
      </w:r>
      <w:r>
        <w:rPr>
          <w:rFonts w:hint="eastAsia"/>
          <w:sz w:val="18"/>
        </w:rPr>
        <w:t>可视化</w:t>
      </w:r>
      <w:r w:rsidR="00172347">
        <w:rPr>
          <w:rFonts w:hint="eastAsia"/>
          <w:sz w:val="18"/>
        </w:rPr>
        <w:t>关联关系</w:t>
      </w:r>
    </w:p>
    <w:p w:rsidR="009F3B55" w:rsidRPr="00B864C1" w:rsidRDefault="009F3B55" w:rsidP="00B864C1">
      <w:pPr>
        <w:pStyle w:val="a5"/>
        <w:numPr>
          <w:ilvl w:val="0"/>
          <w:numId w:val="10"/>
        </w:numPr>
        <w:ind w:firstLineChars="0"/>
        <w:rPr>
          <w:sz w:val="18"/>
        </w:rPr>
      </w:pPr>
      <w:r w:rsidRPr="00B864C1">
        <w:rPr>
          <w:rFonts w:hint="eastAsia"/>
          <w:sz w:val="18"/>
        </w:rPr>
        <w:t>主事务信息、执行状态等显示</w:t>
      </w:r>
    </w:p>
    <w:p w:rsidR="009F3B55" w:rsidRPr="00B864C1" w:rsidRDefault="00172347" w:rsidP="00B864C1">
      <w:pPr>
        <w:pStyle w:val="a5"/>
        <w:numPr>
          <w:ilvl w:val="0"/>
          <w:numId w:val="10"/>
        </w:numPr>
        <w:ind w:firstLineChars="0"/>
        <w:rPr>
          <w:sz w:val="18"/>
        </w:rPr>
      </w:pPr>
      <w:r>
        <w:rPr>
          <w:rFonts w:hint="eastAsia"/>
          <w:sz w:val="18"/>
        </w:rPr>
        <w:t>各分支</w:t>
      </w:r>
      <w:r w:rsidR="009F3B55" w:rsidRPr="00B864C1">
        <w:rPr>
          <w:rFonts w:hint="eastAsia"/>
          <w:sz w:val="18"/>
        </w:rPr>
        <w:t>事务详细信息、执行状态等显示</w:t>
      </w:r>
    </w:p>
    <w:p w:rsidR="009F3B55" w:rsidRPr="00B864C1" w:rsidRDefault="009F3B55" w:rsidP="00B864C1">
      <w:pPr>
        <w:pStyle w:val="a5"/>
        <w:numPr>
          <w:ilvl w:val="0"/>
          <w:numId w:val="10"/>
        </w:numPr>
        <w:ind w:firstLineChars="0"/>
        <w:rPr>
          <w:sz w:val="18"/>
        </w:rPr>
      </w:pPr>
      <w:r w:rsidRPr="00B864C1">
        <w:rPr>
          <w:rFonts w:hint="eastAsia"/>
          <w:sz w:val="18"/>
        </w:rPr>
        <w:t>统计事务执行的成功、失败、恢复等信息</w:t>
      </w:r>
    </w:p>
    <w:p w:rsidR="009F3B55" w:rsidRPr="00B864C1" w:rsidRDefault="009F3B55" w:rsidP="00B864C1">
      <w:pPr>
        <w:pStyle w:val="a5"/>
        <w:numPr>
          <w:ilvl w:val="0"/>
          <w:numId w:val="10"/>
        </w:numPr>
        <w:ind w:firstLineChars="0"/>
        <w:rPr>
          <w:sz w:val="18"/>
        </w:rPr>
      </w:pPr>
      <w:r w:rsidRPr="00B864C1">
        <w:rPr>
          <w:rFonts w:hint="eastAsia"/>
          <w:sz w:val="18"/>
        </w:rPr>
        <w:t>管理员操作，</w:t>
      </w:r>
      <w:r w:rsidR="00EF213A">
        <w:rPr>
          <w:rFonts w:hint="eastAsia"/>
          <w:sz w:val="18"/>
        </w:rPr>
        <w:t>比如</w:t>
      </w:r>
      <w:r w:rsidRPr="00B864C1">
        <w:rPr>
          <w:rFonts w:hint="eastAsia"/>
          <w:sz w:val="18"/>
        </w:rPr>
        <w:t>手动发起异常</w:t>
      </w:r>
      <w:r w:rsidR="00EF213A">
        <w:rPr>
          <w:rFonts w:hint="eastAsia"/>
          <w:sz w:val="18"/>
        </w:rPr>
        <w:t>事务</w:t>
      </w:r>
      <w:r w:rsidR="00EF213A">
        <w:rPr>
          <w:sz w:val="18"/>
        </w:rPr>
        <w:t>的提交或者</w:t>
      </w:r>
      <w:r w:rsidR="008D57C3">
        <w:rPr>
          <w:rFonts w:hint="eastAsia"/>
          <w:sz w:val="18"/>
        </w:rPr>
        <w:t>回滚，</w:t>
      </w:r>
      <w:r w:rsidR="008D57C3">
        <w:rPr>
          <w:sz w:val="18"/>
        </w:rPr>
        <w:t>清理事务信息等</w:t>
      </w:r>
    </w:p>
    <w:p w:rsidR="009F3B55" w:rsidRPr="00B864C1" w:rsidRDefault="008D57C3" w:rsidP="00B864C1">
      <w:pPr>
        <w:pStyle w:val="a5"/>
        <w:numPr>
          <w:ilvl w:val="0"/>
          <w:numId w:val="10"/>
        </w:numPr>
        <w:ind w:firstLineChars="0"/>
        <w:rPr>
          <w:sz w:val="18"/>
        </w:rPr>
      </w:pPr>
      <w:r>
        <w:rPr>
          <w:rFonts w:hint="eastAsia"/>
          <w:sz w:val="18"/>
        </w:rPr>
        <w:t>导入</w:t>
      </w:r>
      <w:r>
        <w:rPr>
          <w:sz w:val="18"/>
        </w:rPr>
        <w:t>导出</w:t>
      </w:r>
      <w:r w:rsidR="009F3B55" w:rsidRPr="00B864C1">
        <w:rPr>
          <w:rFonts w:hint="eastAsia"/>
          <w:sz w:val="18"/>
        </w:rPr>
        <w:t>操作，如</w:t>
      </w:r>
      <w:r w:rsidR="000C67F8">
        <w:rPr>
          <w:rFonts w:hint="eastAsia"/>
          <w:sz w:val="18"/>
        </w:rPr>
        <w:t>导入</w:t>
      </w:r>
      <w:r w:rsidR="00905847">
        <w:rPr>
          <w:rFonts w:hint="eastAsia"/>
          <w:sz w:val="18"/>
        </w:rPr>
        <w:t>业务</w:t>
      </w:r>
      <w:r w:rsidR="00905847">
        <w:rPr>
          <w:sz w:val="18"/>
        </w:rPr>
        <w:t>Id</w:t>
      </w:r>
      <w:r w:rsidR="00905847">
        <w:rPr>
          <w:sz w:val="18"/>
        </w:rPr>
        <w:t>定义信息，</w:t>
      </w:r>
      <w:r>
        <w:rPr>
          <w:rFonts w:hint="eastAsia"/>
          <w:sz w:val="18"/>
        </w:rPr>
        <w:t>导出</w:t>
      </w:r>
      <w:r w:rsidR="00234E7B">
        <w:rPr>
          <w:rFonts w:hint="eastAsia"/>
          <w:sz w:val="18"/>
        </w:rPr>
        <w:t>事务</w:t>
      </w:r>
      <w:r w:rsidR="00234E7B">
        <w:rPr>
          <w:sz w:val="18"/>
        </w:rPr>
        <w:t>执行统计结果等</w:t>
      </w:r>
    </w:p>
    <w:p w:rsidR="009F3B55" w:rsidRPr="009F3B55" w:rsidRDefault="009F3B55" w:rsidP="009F3B55">
      <w:pPr>
        <w:rPr>
          <w:sz w:val="18"/>
        </w:rPr>
      </w:pPr>
    </w:p>
    <w:p w:rsidR="00884B4B" w:rsidRPr="00CF5AE7" w:rsidRDefault="007457EE" w:rsidP="00CB5D38">
      <w:pPr>
        <w:pStyle w:val="a5"/>
        <w:numPr>
          <w:ilvl w:val="0"/>
          <w:numId w:val="1"/>
        </w:numPr>
        <w:ind w:firstLineChars="0"/>
        <w:rPr>
          <w:b/>
        </w:rPr>
      </w:pPr>
      <w:r w:rsidRPr="00CF5AE7">
        <w:rPr>
          <w:rFonts w:hint="eastAsia"/>
          <w:b/>
        </w:rPr>
        <w:t>日志</w:t>
      </w:r>
      <w:r w:rsidRPr="00CF5AE7">
        <w:rPr>
          <w:b/>
        </w:rPr>
        <w:t>数据库</w:t>
      </w:r>
      <w:r w:rsidR="00884B4B" w:rsidRPr="00CF5AE7">
        <w:rPr>
          <w:rFonts w:hint="eastAsia"/>
          <w:b/>
        </w:rPr>
        <w:t>设计</w:t>
      </w:r>
    </w:p>
    <w:p w:rsidR="00884B4B" w:rsidRPr="00840CF1" w:rsidRDefault="007457EE" w:rsidP="007457EE">
      <w:pPr>
        <w:ind w:firstLine="420"/>
        <w:rPr>
          <w:sz w:val="18"/>
        </w:rPr>
      </w:pPr>
      <w:r w:rsidRPr="00840CF1">
        <w:rPr>
          <w:rFonts w:hint="eastAsia"/>
          <w:sz w:val="18"/>
        </w:rPr>
        <w:t>日志数据库的表结构设计，</w:t>
      </w:r>
      <w:r w:rsidR="00926C66" w:rsidRPr="00840CF1">
        <w:rPr>
          <w:rFonts w:hint="eastAsia"/>
          <w:sz w:val="18"/>
        </w:rPr>
        <w:t>主要是三张</w:t>
      </w:r>
      <w:r w:rsidR="00175102" w:rsidRPr="00840CF1">
        <w:rPr>
          <w:rFonts w:hint="eastAsia"/>
          <w:sz w:val="18"/>
        </w:rPr>
        <w:t>表，分别是主事务表、分支事务表和</w:t>
      </w:r>
      <w:r w:rsidR="00884B4B" w:rsidRPr="00840CF1">
        <w:rPr>
          <w:rFonts w:hint="eastAsia"/>
          <w:sz w:val="18"/>
        </w:rPr>
        <w:t>业务</w:t>
      </w:r>
      <w:r w:rsidR="00884B4B" w:rsidRPr="00840CF1">
        <w:rPr>
          <w:rFonts w:hint="eastAsia"/>
          <w:sz w:val="18"/>
        </w:rPr>
        <w:t>Id</w:t>
      </w:r>
      <w:r w:rsidR="00884B4B" w:rsidRPr="00840CF1">
        <w:rPr>
          <w:rFonts w:hint="eastAsia"/>
          <w:sz w:val="18"/>
        </w:rPr>
        <w:t>定义表</w:t>
      </w:r>
      <w:r w:rsidRPr="00840CF1">
        <w:rPr>
          <w:rFonts w:hint="eastAsia"/>
          <w:sz w:val="18"/>
        </w:rPr>
        <w:t>。</w:t>
      </w:r>
      <w:r w:rsidR="00884B4B" w:rsidRPr="00840CF1">
        <w:rPr>
          <w:rFonts w:hint="eastAsia"/>
          <w:sz w:val="18"/>
        </w:rPr>
        <w:t>其中业务</w:t>
      </w:r>
      <w:r w:rsidR="00884B4B" w:rsidRPr="00840CF1">
        <w:rPr>
          <w:rFonts w:hint="eastAsia"/>
          <w:sz w:val="18"/>
        </w:rPr>
        <w:t>Id</w:t>
      </w:r>
      <w:r w:rsidR="00884B4B" w:rsidRPr="00840CF1">
        <w:rPr>
          <w:rFonts w:hint="eastAsia"/>
          <w:sz w:val="18"/>
        </w:rPr>
        <w:t>定义表是粗略设计，仅存放各业务系统相关的注册标识信息，主要用于异常恢复的时候使用。</w:t>
      </w:r>
    </w:p>
    <w:p w:rsidR="00884B4B" w:rsidRPr="00840CF1" w:rsidRDefault="00884B4B" w:rsidP="007457EE">
      <w:pPr>
        <w:ind w:firstLine="420"/>
        <w:rPr>
          <w:sz w:val="18"/>
        </w:rPr>
      </w:pPr>
      <w:r w:rsidRPr="00840CF1">
        <w:rPr>
          <w:rFonts w:hint="eastAsia"/>
          <w:sz w:val="18"/>
        </w:rPr>
        <w:t>下面是以</w:t>
      </w:r>
      <w:r w:rsidRPr="00840CF1">
        <w:rPr>
          <w:rFonts w:hint="eastAsia"/>
          <w:sz w:val="18"/>
        </w:rPr>
        <w:t>MySQL</w:t>
      </w:r>
      <w:r w:rsidRPr="00840CF1">
        <w:rPr>
          <w:rFonts w:hint="eastAsia"/>
          <w:sz w:val="18"/>
        </w:rPr>
        <w:t>为例的</w:t>
      </w:r>
      <w:r w:rsidRPr="00840CF1">
        <w:rPr>
          <w:rFonts w:hint="eastAsia"/>
          <w:sz w:val="18"/>
        </w:rPr>
        <w:t>DDL</w:t>
      </w:r>
      <w:r w:rsidRPr="00840CF1">
        <w:rPr>
          <w:rFonts w:hint="eastAsia"/>
          <w:sz w:val="18"/>
        </w:rPr>
        <w:t>，</w:t>
      </w:r>
    </w:p>
    <w:p w:rsidR="00884B4B" w:rsidRPr="00840CF1" w:rsidRDefault="00884B4B" w:rsidP="00AA534C">
      <w:pPr>
        <w:ind w:firstLine="420"/>
        <w:rPr>
          <w:sz w:val="18"/>
        </w:rPr>
      </w:pPr>
      <w:r w:rsidRPr="00840CF1">
        <w:rPr>
          <w:sz w:val="18"/>
        </w:rPr>
        <w:t>CREATE TABLE MASTER_TRANSACTION(</w:t>
      </w:r>
    </w:p>
    <w:p w:rsidR="00884B4B" w:rsidRPr="00840CF1" w:rsidRDefault="00884B4B" w:rsidP="00884B4B">
      <w:pPr>
        <w:pStyle w:val="a5"/>
        <w:ind w:left="420" w:firstLine="360"/>
        <w:rPr>
          <w:sz w:val="18"/>
        </w:rPr>
      </w:pPr>
      <w:r w:rsidRPr="00840CF1">
        <w:rPr>
          <w:rFonts w:hint="eastAsia"/>
          <w:sz w:val="18"/>
        </w:rPr>
        <w:t>MTID BIGINT(20) NOT NULL AUTO_INCREMENT COMMENT '</w:t>
      </w:r>
      <w:r w:rsidRPr="00840CF1">
        <w:rPr>
          <w:rFonts w:hint="eastAsia"/>
          <w:sz w:val="18"/>
        </w:rPr>
        <w:t>主键</w:t>
      </w:r>
      <w:r w:rsidRPr="00840CF1">
        <w:rPr>
          <w:rFonts w:hint="eastAsia"/>
          <w:sz w:val="18"/>
        </w:rPr>
        <w:t>',</w:t>
      </w:r>
    </w:p>
    <w:p w:rsidR="00884B4B" w:rsidRPr="00840CF1" w:rsidRDefault="00884B4B" w:rsidP="00884B4B">
      <w:pPr>
        <w:pStyle w:val="a5"/>
        <w:ind w:left="420" w:firstLine="360"/>
        <w:rPr>
          <w:sz w:val="18"/>
        </w:rPr>
      </w:pPr>
      <w:r w:rsidRPr="00840CF1">
        <w:rPr>
          <w:rFonts w:hint="eastAsia"/>
          <w:sz w:val="18"/>
        </w:rPr>
        <w:t>BID BIGINT NOT NULL COMMENT '</w:t>
      </w:r>
      <w:r w:rsidRPr="00840CF1">
        <w:rPr>
          <w:rFonts w:hint="eastAsia"/>
          <w:sz w:val="18"/>
        </w:rPr>
        <w:t>业务领域</w:t>
      </w:r>
      <w:r w:rsidRPr="00840CF1">
        <w:rPr>
          <w:rFonts w:hint="eastAsia"/>
          <w:sz w:val="18"/>
        </w:rPr>
        <w:t>ID',</w:t>
      </w:r>
    </w:p>
    <w:p w:rsidR="00884B4B" w:rsidRPr="00840CF1" w:rsidRDefault="00884B4B" w:rsidP="00884B4B">
      <w:pPr>
        <w:pStyle w:val="a5"/>
        <w:ind w:left="420" w:firstLine="360"/>
        <w:rPr>
          <w:sz w:val="18"/>
        </w:rPr>
      </w:pPr>
      <w:r w:rsidRPr="00840CF1">
        <w:rPr>
          <w:rFonts w:hint="eastAsia"/>
          <w:sz w:val="18"/>
        </w:rPr>
        <w:t>STATUS INT(1) NOT NULL COMMENT '</w:t>
      </w:r>
      <w:r w:rsidRPr="00840CF1">
        <w:rPr>
          <w:rFonts w:hint="eastAsia"/>
          <w:sz w:val="18"/>
        </w:rPr>
        <w:t>主事务状态</w:t>
      </w:r>
      <w:r w:rsidRPr="00840CF1">
        <w:rPr>
          <w:rFonts w:hint="eastAsia"/>
          <w:sz w:val="18"/>
        </w:rPr>
        <w:t>, STARTED, COMMITTED, ROLLBACKED',</w:t>
      </w:r>
    </w:p>
    <w:p w:rsidR="00884B4B" w:rsidRPr="00840CF1" w:rsidRDefault="00884B4B" w:rsidP="00884B4B">
      <w:pPr>
        <w:pStyle w:val="a5"/>
        <w:ind w:left="420" w:firstLine="360"/>
        <w:rPr>
          <w:sz w:val="18"/>
        </w:rPr>
      </w:pPr>
      <w:r w:rsidRPr="00840CF1">
        <w:rPr>
          <w:sz w:val="18"/>
        </w:rPr>
        <w:t>CREATED_TIME BIGINT(20) NOT NULL,</w:t>
      </w:r>
    </w:p>
    <w:p w:rsidR="00884B4B" w:rsidRPr="00840CF1" w:rsidRDefault="00884B4B" w:rsidP="00884B4B">
      <w:pPr>
        <w:pStyle w:val="a5"/>
        <w:ind w:left="420" w:firstLine="360"/>
        <w:rPr>
          <w:sz w:val="18"/>
        </w:rPr>
      </w:pPr>
      <w:r w:rsidRPr="00840CF1">
        <w:rPr>
          <w:sz w:val="18"/>
        </w:rPr>
        <w:t>UPDATED_TIME BIGINT(20),</w:t>
      </w:r>
    </w:p>
    <w:p w:rsidR="00884B4B" w:rsidRPr="00840CF1" w:rsidRDefault="00884B4B" w:rsidP="00884B4B">
      <w:pPr>
        <w:pStyle w:val="a5"/>
        <w:ind w:left="420" w:firstLine="360"/>
        <w:rPr>
          <w:sz w:val="18"/>
        </w:rPr>
      </w:pPr>
      <w:r w:rsidRPr="00840CF1">
        <w:rPr>
          <w:sz w:val="18"/>
        </w:rPr>
        <w:t>PRIMARY KEY(MTID),</w:t>
      </w:r>
    </w:p>
    <w:p w:rsidR="00884B4B" w:rsidRPr="00840CF1" w:rsidRDefault="00884B4B" w:rsidP="00884B4B">
      <w:pPr>
        <w:pStyle w:val="a5"/>
        <w:ind w:left="420" w:firstLine="360"/>
        <w:rPr>
          <w:sz w:val="18"/>
        </w:rPr>
      </w:pPr>
      <w:r w:rsidRPr="00840CF1">
        <w:rPr>
          <w:sz w:val="18"/>
        </w:rPr>
        <w:t>FOREIGN KEY (BID) REFERENCES BIZ_DEFINITION(BID) ON DELETE CASCADE</w:t>
      </w:r>
    </w:p>
    <w:p w:rsidR="00884B4B" w:rsidRPr="00840CF1" w:rsidRDefault="00884B4B" w:rsidP="00884B4B">
      <w:pPr>
        <w:pStyle w:val="a5"/>
        <w:ind w:left="420" w:firstLine="360"/>
        <w:rPr>
          <w:sz w:val="18"/>
        </w:rPr>
      </w:pPr>
      <w:r w:rsidRPr="00840CF1">
        <w:rPr>
          <w:sz w:val="18"/>
        </w:rPr>
        <w:t>)ENGINE=InnoDB;</w:t>
      </w:r>
    </w:p>
    <w:p w:rsidR="00884B4B" w:rsidRPr="00840CF1" w:rsidRDefault="00884B4B" w:rsidP="00884B4B">
      <w:pPr>
        <w:pStyle w:val="a5"/>
        <w:ind w:left="420" w:firstLine="360"/>
        <w:rPr>
          <w:sz w:val="18"/>
        </w:rPr>
      </w:pPr>
    </w:p>
    <w:p w:rsidR="00884B4B" w:rsidRPr="00840CF1" w:rsidRDefault="00884B4B" w:rsidP="002D1717">
      <w:pPr>
        <w:ind w:firstLine="420"/>
        <w:rPr>
          <w:sz w:val="18"/>
        </w:rPr>
      </w:pPr>
      <w:r w:rsidRPr="00840CF1">
        <w:rPr>
          <w:sz w:val="18"/>
        </w:rPr>
        <w:t>CREATE TABLE SLAVE_TRANSACTION(</w:t>
      </w:r>
    </w:p>
    <w:p w:rsidR="00884B4B" w:rsidRPr="00840CF1" w:rsidRDefault="00884B4B" w:rsidP="00884B4B">
      <w:pPr>
        <w:pStyle w:val="a5"/>
        <w:ind w:left="420" w:firstLine="360"/>
        <w:rPr>
          <w:sz w:val="18"/>
        </w:rPr>
      </w:pPr>
      <w:r w:rsidRPr="00840CF1">
        <w:rPr>
          <w:rFonts w:hint="eastAsia"/>
          <w:sz w:val="18"/>
        </w:rPr>
        <w:t>STID BIGINT(20) NOT NULL AUTO_INCREMENT COMMENT '</w:t>
      </w:r>
      <w:r w:rsidRPr="00840CF1">
        <w:rPr>
          <w:rFonts w:hint="eastAsia"/>
          <w:sz w:val="18"/>
        </w:rPr>
        <w:t>主键</w:t>
      </w:r>
      <w:r w:rsidRPr="00840CF1">
        <w:rPr>
          <w:rFonts w:hint="eastAsia"/>
          <w:sz w:val="18"/>
        </w:rPr>
        <w:t>',</w:t>
      </w:r>
    </w:p>
    <w:p w:rsidR="00884B4B" w:rsidRPr="00840CF1" w:rsidRDefault="00884B4B" w:rsidP="00884B4B">
      <w:pPr>
        <w:pStyle w:val="a5"/>
        <w:ind w:left="420" w:firstLine="360"/>
        <w:rPr>
          <w:sz w:val="18"/>
        </w:rPr>
      </w:pPr>
      <w:r w:rsidRPr="00840CF1">
        <w:rPr>
          <w:rFonts w:hint="eastAsia"/>
          <w:sz w:val="18"/>
        </w:rPr>
        <w:t>MTID BIGINT(20) NOT NULL COMMENT '</w:t>
      </w:r>
      <w:r w:rsidRPr="00840CF1">
        <w:rPr>
          <w:rFonts w:hint="eastAsia"/>
          <w:sz w:val="18"/>
        </w:rPr>
        <w:t>主事务表主键</w:t>
      </w:r>
      <w:r w:rsidRPr="00840CF1">
        <w:rPr>
          <w:rFonts w:hint="eastAsia"/>
          <w:sz w:val="18"/>
        </w:rPr>
        <w:t>',</w:t>
      </w:r>
    </w:p>
    <w:p w:rsidR="00884B4B" w:rsidRPr="00840CF1" w:rsidRDefault="00884B4B" w:rsidP="00884B4B">
      <w:pPr>
        <w:pStyle w:val="a5"/>
        <w:ind w:left="420" w:firstLine="360"/>
        <w:rPr>
          <w:sz w:val="18"/>
        </w:rPr>
      </w:pPr>
      <w:r w:rsidRPr="00840CF1">
        <w:rPr>
          <w:rFonts w:hint="eastAsia"/>
          <w:sz w:val="18"/>
        </w:rPr>
        <w:t>BID BIGINT NOT NULL COMMENT '</w:t>
      </w:r>
      <w:r w:rsidRPr="00840CF1">
        <w:rPr>
          <w:rFonts w:hint="eastAsia"/>
          <w:sz w:val="18"/>
        </w:rPr>
        <w:t>业务领域</w:t>
      </w:r>
      <w:r w:rsidRPr="00840CF1">
        <w:rPr>
          <w:rFonts w:hint="eastAsia"/>
          <w:sz w:val="18"/>
        </w:rPr>
        <w:t>ID',</w:t>
      </w:r>
    </w:p>
    <w:p w:rsidR="00884B4B" w:rsidRPr="00840CF1" w:rsidRDefault="00884B4B" w:rsidP="00884B4B">
      <w:pPr>
        <w:pStyle w:val="a5"/>
        <w:ind w:left="420" w:firstLine="360"/>
        <w:rPr>
          <w:sz w:val="18"/>
        </w:rPr>
      </w:pPr>
      <w:r w:rsidRPr="00840CF1">
        <w:rPr>
          <w:rFonts w:hint="eastAsia"/>
          <w:sz w:val="18"/>
        </w:rPr>
        <w:t>STATUS INT(1) NOT NULL COMMENT '</w:t>
      </w:r>
      <w:r w:rsidRPr="00840CF1">
        <w:rPr>
          <w:rFonts w:hint="eastAsia"/>
          <w:sz w:val="18"/>
        </w:rPr>
        <w:t>从事务状态</w:t>
      </w:r>
      <w:r w:rsidRPr="00840CF1">
        <w:rPr>
          <w:rFonts w:hint="eastAsia"/>
          <w:sz w:val="18"/>
        </w:rPr>
        <w:t>, STARTED, PREPARED, COMMITTED, ROLLBACKED',</w:t>
      </w:r>
    </w:p>
    <w:p w:rsidR="00F127F4" w:rsidRDefault="00F127F4" w:rsidP="00F127F4">
      <w:pPr>
        <w:pStyle w:val="a5"/>
        <w:ind w:left="420" w:firstLine="360"/>
        <w:rPr>
          <w:sz w:val="18"/>
        </w:rPr>
      </w:pPr>
      <w:r w:rsidRPr="000F6F3B">
        <w:rPr>
          <w:rFonts w:hint="eastAsia"/>
          <w:sz w:val="18"/>
        </w:rPr>
        <w:t>TIMEOUT INT(11) NOT NULL COMMENT '</w:t>
      </w:r>
      <w:r w:rsidRPr="000F6F3B">
        <w:rPr>
          <w:rFonts w:hint="eastAsia"/>
          <w:sz w:val="18"/>
        </w:rPr>
        <w:t>事务超时值，单位秒</w:t>
      </w:r>
      <w:r w:rsidRPr="000F6F3B">
        <w:rPr>
          <w:rFonts w:hint="eastAsia"/>
          <w:sz w:val="18"/>
        </w:rPr>
        <w:t>',</w:t>
      </w:r>
    </w:p>
    <w:p w:rsidR="00884B4B" w:rsidRPr="00840CF1" w:rsidRDefault="00884B4B" w:rsidP="00884B4B">
      <w:pPr>
        <w:pStyle w:val="a5"/>
        <w:ind w:left="420" w:firstLine="360"/>
        <w:rPr>
          <w:sz w:val="18"/>
        </w:rPr>
      </w:pPr>
      <w:r w:rsidRPr="00840CF1">
        <w:rPr>
          <w:sz w:val="18"/>
        </w:rPr>
        <w:t>CREATED_TIME BIGINT(20) NOT NULL,</w:t>
      </w:r>
    </w:p>
    <w:p w:rsidR="00884B4B" w:rsidRPr="00840CF1" w:rsidRDefault="00884B4B" w:rsidP="00884B4B">
      <w:pPr>
        <w:pStyle w:val="a5"/>
        <w:ind w:left="420" w:firstLine="360"/>
        <w:rPr>
          <w:sz w:val="18"/>
        </w:rPr>
      </w:pPr>
      <w:r w:rsidRPr="00840CF1">
        <w:rPr>
          <w:sz w:val="18"/>
        </w:rPr>
        <w:t>UPDATED_TIME BIGINT(20),</w:t>
      </w:r>
    </w:p>
    <w:p w:rsidR="00884B4B" w:rsidRPr="00840CF1" w:rsidRDefault="00884B4B" w:rsidP="00884B4B">
      <w:pPr>
        <w:pStyle w:val="a5"/>
        <w:ind w:left="420" w:firstLine="360"/>
        <w:rPr>
          <w:sz w:val="18"/>
        </w:rPr>
      </w:pPr>
      <w:r w:rsidRPr="00840CF1">
        <w:rPr>
          <w:sz w:val="18"/>
        </w:rPr>
        <w:t>PRIMARY KEY(STID),</w:t>
      </w:r>
    </w:p>
    <w:p w:rsidR="00884B4B" w:rsidRPr="00840CF1" w:rsidRDefault="00884B4B" w:rsidP="00884B4B">
      <w:pPr>
        <w:pStyle w:val="a5"/>
        <w:ind w:left="420" w:firstLine="360"/>
        <w:rPr>
          <w:sz w:val="18"/>
        </w:rPr>
      </w:pPr>
      <w:r w:rsidRPr="00840CF1">
        <w:rPr>
          <w:sz w:val="18"/>
        </w:rPr>
        <w:t>FOREIGN KEY (MTID) REFERENCES MASTER_TRANSACTION(MTID) ON DELETE CASCADE,</w:t>
      </w:r>
    </w:p>
    <w:p w:rsidR="00884B4B" w:rsidRPr="00840CF1" w:rsidRDefault="00884B4B" w:rsidP="00884B4B">
      <w:pPr>
        <w:pStyle w:val="a5"/>
        <w:ind w:left="420" w:firstLine="360"/>
        <w:rPr>
          <w:sz w:val="18"/>
        </w:rPr>
      </w:pPr>
      <w:r w:rsidRPr="00840CF1">
        <w:rPr>
          <w:sz w:val="18"/>
        </w:rPr>
        <w:t>FOREIGN KEY (BID) REFERENCES BIZ_DEFINITION(BID) ON DELETE CASCADE</w:t>
      </w:r>
    </w:p>
    <w:p w:rsidR="00884B4B" w:rsidRPr="00840CF1" w:rsidRDefault="00884B4B" w:rsidP="00884B4B">
      <w:pPr>
        <w:pStyle w:val="a5"/>
        <w:ind w:left="420" w:firstLine="360"/>
        <w:rPr>
          <w:sz w:val="18"/>
        </w:rPr>
      </w:pPr>
      <w:r w:rsidRPr="00840CF1">
        <w:rPr>
          <w:sz w:val="18"/>
        </w:rPr>
        <w:t>)ENGINE=InnoDB;</w:t>
      </w:r>
    </w:p>
    <w:p w:rsidR="00884B4B" w:rsidRPr="00840CF1" w:rsidRDefault="00884B4B" w:rsidP="00884B4B">
      <w:pPr>
        <w:pStyle w:val="a5"/>
        <w:ind w:left="420" w:firstLine="360"/>
        <w:rPr>
          <w:sz w:val="18"/>
        </w:rPr>
      </w:pPr>
    </w:p>
    <w:p w:rsidR="00884B4B" w:rsidRPr="00840CF1" w:rsidRDefault="00884B4B" w:rsidP="002D1717">
      <w:pPr>
        <w:ind w:firstLine="420"/>
        <w:rPr>
          <w:sz w:val="18"/>
        </w:rPr>
      </w:pPr>
      <w:r w:rsidRPr="00840CF1">
        <w:rPr>
          <w:sz w:val="18"/>
        </w:rPr>
        <w:t>CREATE TABLE BIZ_DEFINITION(</w:t>
      </w:r>
    </w:p>
    <w:p w:rsidR="00884B4B" w:rsidRPr="00840CF1" w:rsidRDefault="00884B4B" w:rsidP="00884B4B">
      <w:pPr>
        <w:pStyle w:val="a5"/>
        <w:ind w:left="420" w:firstLine="360"/>
        <w:rPr>
          <w:sz w:val="18"/>
        </w:rPr>
      </w:pPr>
      <w:r w:rsidRPr="00840CF1">
        <w:rPr>
          <w:rFonts w:hint="eastAsia"/>
          <w:sz w:val="18"/>
        </w:rPr>
        <w:t>BID BIGINT(20) NOT NULL AUTO_INCREMENT COMMENT '</w:t>
      </w:r>
      <w:r w:rsidRPr="00840CF1">
        <w:rPr>
          <w:rFonts w:hint="eastAsia"/>
          <w:sz w:val="18"/>
        </w:rPr>
        <w:t>主键</w:t>
      </w:r>
      <w:r w:rsidRPr="00840CF1">
        <w:rPr>
          <w:rFonts w:hint="eastAsia"/>
          <w:sz w:val="18"/>
        </w:rPr>
        <w:t>',</w:t>
      </w:r>
    </w:p>
    <w:p w:rsidR="00884B4B" w:rsidRPr="00840CF1" w:rsidRDefault="00884B4B" w:rsidP="00884B4B">
      <w:pPr>
        <w:pStyle w:val="a5"/>
        <w:ind w:left="420" w:firstLine="360"/>
        <w:rPr>
          <w:sz w:val="18"/>
        </w:rPr>
      </w:pPr>
      <w:r w:rsidRPr="00840CF1">
        <w:rPr>
          <w:rFonts w:hint="eastAsia"/>
          <w:sz w:val="18"/>
        </w:rPr>
        <w:t>BIZ_DOMAIN VARCHAR(32) NOT NULL COMMENT '</w:t>
      </w:r>
      <w:r w:rsidRPr="00840CF1">
        <w:rPr>
          <w:rFonts w:hint="eastAsia"/>
          <w:sz w:val="18"/>
        </w:rPr>
        <w:t>业务领域</w:t>
      </w:r>
      <w:r w:rsidRPr="00840CF1">
        <w:rPr>
          <w:rFonts w:hint="eastAsia"/>
          <w:sz w:val="18"/>
        </w:rPr>
        <w:t>',</w:t>
      </w:r>
    </w:p>
    <w:p w:rsidR="00884B4B" w:rsidRPr="00840CF1" w:rsidRDefault="00884B4B" w:rsidP="00884B4B">
      <w:pPr>
        <w:pStyle w:val="a5"/>
        <w:ind w:left="420" w:firstLine="360"/>
        <w:rPr>
          <w:sz w:val="18"/>
        </w:rPr>
      </w:pPr>
      <w:r w:rsidRPr="00840CF1">
        <w:rPr>
          <w:rFonts w:hint="eastAsia"/>
          <w:sz w:val="18"/>
        </w:rPr>
        <w:t>BIZ_OPERATION VARCHAR(32) NOT NULL COMMENT '</w:t>
      </w:r>
      <w:r w:rsidRPr="00840CF1">
        <w:rPr>
          <w:rFonts w:hint="eastAsia"/>
          <w:sz w:val="18"/>
        </w:rPr>
        <w:t>业务操作</w:t>
      </w:r>
      <w:r w:rsidRPr="00840CF1">
        <w:rPr>
          <w:rFonts w:hint="eastAsia"/>
          <w:sz w:val="18"/>
        </w:rPr>
        <w:t>',</w:t>
      </w:r>
    </w:p>
    <w:p w:rsidR="00884B4B" w:rsidRPr="00840CF1" w:rsidRDefault="00884B4B" w:rsidP="00884B4B">
      <w:pPr>
        <w:pStyle w:val="a5"/>
        <w:ind w:left="420" w:firstLine="360"/>
        <w:rPr>
          <w:sz w:val="18"/>
        </w:rPr>
      </w:pPr>
      <w:r w:rsidRPr="00840CF1">
        <w:rPr>
          <w:rFonts w:hint="eastAsia"/>
          <w:sz w:val="18"/>
        </w:rPr>
        <w:t>BIZ_ENTITYID VARCHAR(32) NOT NULL COMMENT '</w:t>
      </w:r>
      <w:r w:rsidRPr="00840CF1">
        <w:rPr>
          <w:rFonts w:hint="eastAsia"/>
          <w:sz w:val="18"/>
        </w:rPr>
        <w:t>业务实体</w:t>
      </w:r>
      <w:r w:rsidRPr="00840CF1">
        <w:rPr>
          <w:rFonts w:hint="eastAsia"/>
          <w:sz w:val="18"/>
        </w:rPr>
        <w:t>',</w:t>
      </w:r>
    </w:p>
    <w:p w:rsidR="00884B4B" w:rsidRPr="00840CF1" w:rsidRDefault="00884B4B" w:rsidP="00884B4B">
      <w:pPr>
        <w:pStyle w:val="a5"/>
        <w:ind w:left="420" w:firstLine="360"/>
        <w:rPr>
          <w:sz w:val="18"/>
        </w:rPr>
      </w:pPr>
      <w:r w:rsidRPr="00840CF1">
        <w:rPr>
          <w:sz w:val="18"/>
        </w:rPr>
        <w:t>CREATED_TIME BIGINT(20) NOT NULL,</w:t>
      </w:r>
    </w:p>
    <w:p w:rsidR="00884B4B" w:rsidRPr="00840CF1" w:rsidRDefault="00884B4B" w:rsidP="00884B4B">
      <w:pPr>
        <w:pStyle w:val="a5"/>
        <w:ind w:left="420" w:firstLine="360"/>
        <w:rPr>
          <w:sz w:val="18"/>
        </w:rPr>
      </w:pPr>
      <w:r w:rsidRPr="00840CF1">
        <w:rPr>
          <w:sz w:val="18"/>
        </w:rPr>
        <w:t>UPDATED_TIME BIGINT(20),</w:t>
      </w:r>
    </w:p>
    <w:p w:rsidR="00884B4B" w:rsidRPr="00840CF1" w:rsidRDefault="00884B4B" w:rsidP="00884B4B">
      <w:pPr>
        <w:pStyle w:val="a5"/>
        <w:ind w:left="420" w:firstLine="360"/>
        <w:rPr>
          <w:sz w:val="18"/>
        </w:rPr>
      </w:pPr>
      <w:r w:rsidRPr="00840CF1">
        <w:rPr>
          <w:sz w:val="18"/>
        </w:rPr>
        <w:t>PRIMARY KEY(BID),</w:t>
      </w:r>
    </w:p>
    <w:p w:rsidR="00884B4B" w:rsidRPr="00840CF1" w:rsidRDefault="00884B4B" w:rsidP="00884B4B">
      <w:pPr>
        <w:pStyle w:val="a5"/>
        <w:ind w:left="420" w:firstLine="360"/>
        <w:rPr>
          <w:sz w:val="18"/>
        </w:rPr>
      </w:pPr>
      <w:r w:rsidRPr="00840CF1">
        <w:rPr>
          <w:sz w:val="18"/>
        </w:rPr>
        <w:t>UNIQUE(BIZ_DOMAIN, BIZ_OPERATION, BIZ_ENTITYID)</w:t>
      </w:r>
    </w:p>
    <w:p w:rsidR="00884B4B" w:rsidRPr="00840CF1" w:rsidRDefault="00884B4B" w:rsidP="00884B4B">
      <w:pPr>
        <w:pStyle w:val="a5"/>
        <w:ind w:left="420" w:firstLineChars="0" w:firstLine="0"/>
        <w:rPr>
          <w:sz w:val="18"/>
        </w:rPr>
      </w:pPr>
      <w:r w:rsidRPr="00840CF1">
        <w:rPr>
          <w:sz w:val="18"/>
        </w:rPr>
        <w:t>)ENGINE=InnoDB;</w:t>
      </w:r>
    </w:p>
    <w:p w:rsidR="00502981" w:rsidRPr="00F158BF" w:rsidRDefault="00502981" w:rsidP="00F158BF">
      <w:pPr>
        <w:rPr>
          <w:sz w:val="18"/>
        </w:rPr>
      </w:pPr>
    </w:p>
    <w:sectPr w:rsidR="00502981" w:rsidRPr="00F158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216" w:rsidRDefault="00F07216" w:rsidP="009F6CEF">
      <w:r>
        <w:separator/>
      </w:r>
    </w:p>
  </w:endnote>
  <w:endnote w:type="continuationSeparator" w:id="0">
    <w:p w:rsidR="00F07216" w:rsidRDefault="00F07216" w:rsidP="009F6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216" w:rsidRDefault="00F07216" w:rsidP="009F6CEF">
      <w:r>
        <w:separator/>
      </w:r>
    </w:p>
  </w:footnote>
  <w:footnote w:type="continuationSeparator" w:id="0">
    <w:p w:rsidR="00F07216" w:rsidRDefault="00F07216" w:rsidP="009F6C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6120D"/>
    <w:multiLevelType w:val="hybridMultilevel"/>
    <w:tmpl w:val="83B88B6E"/>
    <w:lvl w:ilvl="0" w:tplc="7770922E">
      <w:start w:val="1"/>
      <w:numFmt w:val="japaneseCounting"/>
      <w:lvlText w:val="%1、"/>
      <w:lvlJc w:val="left"/>
      <w:pPr>
        <w:ind w:left="420" w:hanging="420"/>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3718B2"/>
    <w:multiLevelType w:val="hybridMultilevel"/>
    <w:tmpl w:val="A3AC99DC"/>
    <w:lvl w:ilvl="0" w:tplc="0D408B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FE5A39"/>
    <w:multiLevelType w:val="hybridMultilevel"/>
    <w:tmpl w:val="9FA061A0"/>
    <w:lvl w:ilvl="0" w:tplc="C00E73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EB14629"/>
    <w:multiLevelType w:val="hybridMultilevel"/>
    <w:tmpl w:val="CB761B1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nsid w:val="4EE02151"/>
    <w:multiLevelType w:val="multilevel"/>
    <w:tmpl w:val="8BB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024268"/>
    <w:multiLevelType w:val="hybridMultilevel"/>
    <w:tmpl w:val="A7F29310"/>
    <w:lvl w:ilvl="0" w:tplc="04090001">
      <w:start w:val="1"/>
      <w:numFmt w:val="bullet"/>
      <w:lvlText w:val=""/>
      <w:lvlJc w:val="left"/>
      <w:pPr>
        <w:ind w:left="360" w:hanging="36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10410F"/>
    <w:multiLevelType w:val="multilevel"/>
    <w:tmpl w:val="74403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2E3719"/>
    <w:multiLevelType w:val="hybridMultilevel"/>
    <w:tmpl w:val="14F8EF6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nsid w:val="6EF04394"/>
    <w:multiLevelType w:val="hybridMultilevel"/>
    <w:tmpl w:val="ABC66E02"/>
    <w:lvl w:ilvl="0" w:tplc="04090001">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D8721E"/>
    <w:multiLevelType w:val="hybridMultilevel"/>
    <w:tmpl w:val="0152F534"/>
    <w:lvl w:ilvl="0" w:tplc="EC2AC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1"/>
  </w:num>
  <w:num w:numId="4">
    <w:abstractNumId w:val="2"/>
  </w:num>
  <w:num w:numId="5">
    <w:abstractNumId w:val="3"/>
  </w:num>
  <w:num w:numId="6">
    <w:abstractNumId w:val="7"/>
  </w:num>
  <w:num w:numId="7">
    <w:abstractNumId w:val="5"/>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F8"/>
    <w:rsid w:val="00006835"/>
    <w:rsid w:val="00006B3E"/>
    <w:rsid w:val="00015428"/>
    <w:rsid w:val="000209F9"/>
    <w:rsid w:val="0002441A"/>
    <w:rsid w:val="0002721C"/>
    <w:rsid w:val="0003029C"/>
    <w:rsid w:val="00030E07"/>
    <w:rsid w:val="0003282E"/>
    <w:rsid w:val="000419AF"/>
    <w:rsid w:val="000428C9"/>
    <w:rsid w:val="000532B4"/>
    <w:rsid w:val="000544C0"/>
    <w:rsid w:val="00056A5B"/>
    <w:rsid w:val="00057753"/>
    <w:rsid w:val="000660DC"/>
    <w:rsid w:val="000665AC"/>
    <w:rsid w:val="0007438E"/>
    <w:rsid w:val="000758B2"/>
    <w:rsid w:val="000772DB"/>
    <w:rsid w:val="0009091C"/>
    <w:rsid w:val="000A1D2C"/>
    <w:rsid w:val="000A44EF"/>
    <w:rsid w:val="000A70EC"/>
    <w:rsid w:val="000B37B0"/>
    <w:rsid w:val="000B6B3C"/>
    <w:rsid w:val="000C35AD"/>
    <w:rsid w:val="000C67F8"/>
    <w:rsid w:val="000D0C75"/>
    <w:rsid w:val="000D1B6F"/>
    <w:rsid w:val="000D25C3"/>
    <w:rsid w:val="000E2D31"/>
    <w:rsid w:val="000F09AD"/>
    <w:rsid w:val="000F0C69"/>
    <w:rsid w:val="000F6F3B"/>
    <w:rsid w:val="001029FE"/>
    <w:rsid w:val="001034D5"/>
    <w:rsid w:val="001051A9"/>
    <w:rsid w:val="00106C9C"/>
    <w:rsid w:val="00107BC2"/>
    <w:rsid w:val="00110A9D"/>
    <w:rsid w:val="001143F7"/>
    <w:rsid w:val="00114DD8"/>
    <w:rsid w:val="00115B9B"/>
    <w:rsid w:val="00131601"/>
    <w:rsid w:val="00134A7E"/>
    <w:rsid w:val="00134ABA"/>
    <w:rsid w:val="00134F33"/>
    <w:rsid w:val="0013671F"/>
    <w:rsid w:val="0013783A"/>
    <w:rsid w:val="00140985"/>
    <w:rsid w:val="00140EDB"/>
    <w:rsid w:val="00142695"/>
    <w:rsid w:val="001540A7"/>
    <w:rsid w:val="0015705B"/>
    <w:rsid w:val="001575AA"/>
    <w:rsid w:val="00163DC4"/>
    <w:rsid w:val="0016604A"/>
    <w:rsid w:val="001664F5"/>
    <w:rsid w:val="00166731"/>
    <w:rsid w:val="00167D00"/>
    <w:rsid w:val="00172347"/>
    <w:rsid w:val="00175102"/>
    <w:rsid w:val="001772FF"/>
    <w:rsid w:val="00177E08"/>
    <w:rsid w:val="001823B0"/>
    <w:rsid w:val="0018684F"/>
    <w:rsid w:val="00187381"/>
    <w:rsid w:val="0019148C"/>
    <w:rsid w:val="00191ADF"/>
    <w:rsid w:val="00193827"/>
    <w:rsid w:val="0019531C"/>
    <w:rsid w:val="00196CB7"/>
    <w:rsid w:val="0019775B"/>
    <w:rsid w:val="001A1ECC"/>
    <w:rsid w:val="001B694C"/>
    <w:rsid w:val="001C4C30"/>
    <w:rsid w:val="001D084D"/>
    <w:rsid w:val="001D0B6F"/>
    <w:rsid w:val="001E103E"/>
    <w:rsid w:val="001E1A58"/>
    <w:rsid w:val="001E389D"/>
    <w:rsid w:val="001E657F"/>
    <w:rsid w:val="001F250A"/>
    <w:rsid w:val="001F61C6"/>
    <w:rsid w:val="002001AD"/>
    <w:rsid w:val="00200CF8"/>
    <w:rsid w:val="002032EC"/>
    <w:rsid w:val="00206766"/>
    <w:rsid w:val="00206A1B"/>
    <w:rsid w:val="00211F51"/>
    <w:rsid w:val="00212BBF"/>
    <w:rsid w:val="00214C90"/>
    <w:rsid w:val="002155F3"/>
    <w:rsid w:val="00216BEB"/>
    <w:rsid w:val="0022257F"/>
    <w:rsid w:val="002256E9"/>
    <w:rsid w:val="00233A8A"/>
    <w:rsid w:val="00234E7B"/>
    <w:rsid w:val="00235DA8"/>
    <w:rsid w:val="0023692F"/>
    <w:rsid w:val="00243BC3"/>
    <w:rsid w:val="00252C3F"/>
    <w:rsid w:val="002541D3"/>
    <w:rsid w:val="00255E57"/>
    <w:rsid w:val="002568E7"/>
    <w:rsid w:val="00264680"/>
    <w:rsid w:val="00273ED6"/>
    <w:rsid w:val="00275D47"/>
    <w:rsid w:val="00277770"/>
    <w:rsid w:val="002829B0"/>
    <w:rsid w:val="002900F8"/>
    <w:rsid w:val="00290934"/>
    <w:rsid w:val="0029436B"/>
    <w:rsid w:val="002A4764"/>
    <w:rsid w:val="002A7A3E"/>
    <w:rsid w:val="002B3821"/>
    <w:rsid w:val="002C1B62"/>
    <w:rsid w:val="002C20B3"/>
    <w:rsid w:val="002C5D36"/>
    <w:rsid w:val="002D1717"/>
    <w:rsid w:val="002D2395"/>
    <w:rsid w:val="002D2879"/>
    <w:rsid w:val="002D5165"/>
    <w:rsid w:val="002D5FFF"/>
    <w:rsid w:val="002E0FAE"/>
    <w:rsid w:val="002E7FD0"/>
    <w:rsid w:val="002F62C3"/>
    <w:rsid w:val="003035C2"/>
    <w:rsid w:val="00304AA2"/>
    <w:rsid w:val="0030654A"/>
    <w:rsid w:val="00314EEC"/>
    <w:rsid w:val="0032059C"/>
    <w:rsid w:val="003206C5"/>
    <w:rsid w:val="00320808"/>
    <w:rsid w:val="00321695"/>
    <w:rsid w:val="0032226E"/>
    <w:rsid w:val="00324393"/>
    <w:rsid w:val="00324D32"/>
    <w:rsid w:val="0032544B"/>
    <w:rsid w:val="00325E6D"/>
    <w:rsid w:val="00332446"/>
    <w:rsid w:val="00336C7B"/>
    <w:rsid w:val="00350906"/>
    <w:rsid w:val="00352C8F"/>
    <w:rsid w:val="00361070"/>
    <w:rsid w:val="003617F6"/>
    <w:rsid w:val="003731C6"/>
    <w:rsid w:val="00380F95"/>
    <w:rsid w:val="00382D9A"/>
    <w:rsid w:val="00385AE1"/>
    <w:rsid w:val="00386C57"/>
    <w:rsid w:val="00392B4D"/>
    <w:rsid w:val="00394077"/>
    <w:rsid w:val="003A207A"/>
    <w:rsid w:val="003B08DC"/>
    <w:rsid w:val="003B25CA"/>
    <w:rsid w:val="003C2FB2"/>
    <w:rsid w:val="003C5CE7"/>
    <w:rsid w:val="003C5FA5"/>
    <w:rsid w:val="003C60FC"/>
    <w:rsid w:val="003C7003"/>
    <w:rsid w:val="003D6F41"/>
    <w:rsid w:val="003D7A0C"/>
    <w:rsid w:val="003E48F1"/>
    <w:rsid w:val="003F07D9"/>
    <w:rsid w:val="003F1381"/>
    <w:rsid w:val="003F5183"/>
    <w:rsid w:val="003F5C8E"/>
    <w:rsid w:val="004014A2"/>
    <w:rsid w:val="00411FD2"/>
    <w:rsid w:val="00412D94"/>
    <w:rsid w:val="00414AB3"/>
    <w:rsid w:val="004156D1"/>
    <w:rsid w:val="00420EB1"/>
    <w:rsid w:val="00423A9E"/>
    <w:rsid w:val="00430D5E"/>
    <w:rsid w:val="00433397"/>
    <w:rsid w:val="0043359F"/>
    <w:rsid w:val="004335E2"/>
    <w:rsid w:val="00436EF4"/>
    <w:rsid w:val="00437264"/>
    <w:rsid w:val="00437AB0"/>
    <w:rsid w:val="00437AB4"/>
    <w:rsid w:val="004406D6"/>
    <w:rsid w:val="00443BDA"/>
    <w:rsid w:val="00445DF8"/>
    <w:rsid w:val="004520F4"/>
    <w:rsid w:val="0046093A"/>
    <w:rsid w:val="00460B58"/>
    <w:rsid w:val="0046489A"/>
    <w:rsid w:val="00464EFF"/>
    <w:rsid w:val="00465AC8"/>
    <w:rsid w:val="00473DF0"/>
    <w:rsid w:val="00481FF3"/>
    <w:rsid w:val="004862CD"/>
    <w:rsid w:val="00493477"/>
    <w:rsid w:val="004962BA"/>
    <w:rsid w:val="004A0208"/>
    <w:rsid w:val="004A7E32"/>
    <w:rsid w:val="004B165A"/>
    <w:rsid w:val="004B5E95"/>
    <w:rsid w:val="004B643D"/>
    <w:rsid w:val="004C12F1"/>
    <w:rsid w:val="004C271D"/>
    <w:rsid w:val="004C5631"/>
    <w:rsid w:val="004D4C06"/>
    <w:rsid w:val="004E3B61"/>
    <w:rsid w:val="004E532F"/>
    <w:rsid w:val="004E607C"/>
    <w:rsid w:val="004E645D"/>
    <w:rsid w:val="004E7680"/>
    <w:rsid w:val="004F37A9"/>
    <w:rsid w:val="004F5E9C"/>
    <w:rsid w:val="004F68E1"/>
    <w:rsid w:val="004F7918"/>
    <w:rsid w:val="00502981"/>
    <w:rsid w:val="00503D30"/>
    <w:rsid w:val="0050414C"/>
    <w:rsid w:val="00505CC9"/>
    <w:rsid w:val="00507275"/>
    <w:rsid w:val="00510A2E"/>
    <w:rsid w:val="00515CF2"/>
    <w:rsid w:val="005216CA"/>
    <w:rsid w:val="00523E65"/>
    <w:rsid w:val="0052778E"/>
    <w:rsid w:val="00533040"/>
    <w:rsid w:val="005357DE"/>
    <w:rsid w:val="0053742A"/>
    <w:rsid w:val="00553792"/>
    <w:rsid w:val="0055623B"/>
    <w:rsid w:val="005624A5"/>
    <w:rsid w:val="00573C39"/>
    <w:rsid w:val="00574579"/>
    <w:rsid w:val="005754F7"/>
    <w:rsid w:val="005827B5"/>
    <w:rsid w:val="005828D7"/>
    <w:rsid w:val="00582CB5"/>
    <w:rsid w:val="0058480E"/>
    <w:rsid w:val="00584A2B"/>
    <w:rsid w:val="00587108"/>
    <w:rsid w:val="005A0BEC"/>
    <w:rsid w:val="005A1C6B"/>
    <w:rsid w:val="005A437C"/>
    <w:rsid w:val="005A5504"/>
    <w:rsid w:val="005B7891"/>
    <w:rsid w:val="005C0A6C"/>
    <w:rsid w:val="005C5504"/>
    <w:rsid w:val="005C663E"/>
    <w:rsid w:val="005C7ABA"/>
    <w:rsid w:val="005D0B48"/>
    <w:rsid w:val="005D1C51"/>
    <w:rsid w:val="005D25B4"/>
    <w:rsid w:val="005D4805"/>
    <w:rsid w:val="005D4E96"/>
    <w:rsid w:val="005E32B4"/>
    <w:rsid w:val="005F6F2D"/>
    <w:rsid w:val="005F777F"/>
    <w:rsid w:val="00600A8E"/>
    <w:rsid w:val="00607EF0"/>
    <w:rsid w:val="006159B6"/>
    <w:rsid w:val="00615AEE"/>
    <w:rsid w:val="00624C99"/>
    <w:rsid w:val="00627BB9"/>
    <w:rsid w:val="00627F3E"/>
    <w:rsid w:val="0063443A"/>
    <w:rsid w:val="00646B78"/>
    <w:rsid w:val="00651FCE"/>
    <w:rsid w:val="00655EF4"/>
    <w:rsid w:val="00656533"/>
    <w:rsid w:val="00656CE3"/>
    <w:rsid w:val="0065733B"/>
    <w:rsid w:val="00660AD9"/>
    <w:rsid w:val="00665A01"/>
    <w:rsid w:val="0067057E"/>
    <w:rsid w:val="00677CB7"/>
    <w:rsid w:val="006806A8"/>
    <w:rsid w:val="00682C19"/>
    <w:rsid w:val="00683B98"/>
    <w:rsid w:val="006843C9"/>
    <w:rsid w:val="00686A5F"/>
    <w:rsid w:val="00692F74"/>
    <w:rsid w:val="00692F8F"/>
    <w:rsid w:val="006A38AA"/>
    <w:rsid w:val="006A4091"/>
    <w:rsid w:val="006A582B"/>
    <w:rsid w:val="006A7FBC"/>
    <w:rsid w:val="006B0236"/>
    <w:rsid w:val="006B4682"/>
    <w:rsid w:val="006C0EF2"/>
    <w:rsid w:val="006C2046"/>
    <w:rsid w:val="006C41B8"/>
    <w:rsid w:val="006D0680"/>
    <w:rsid w:val="006D3A16"/>
    <w:rsid w:val="006D4922"/>
    <w:rsid w:val="006D75F4"/>
    <w:rsid w:val="006E6F67"/>
    <w:rsid w:val="006F1306"/>
    <w:rsid w:val="006F13FF"/>
    <w:rsid w:val="006F7BCD"/>
    <w:rsid w:val="00704ED8"/>
    <w:rsid w:val="00707491"/>
    <w:rsid w:val="00710064"/>
    <w:rsid w:val="00713DF4"/>
    <w:rsid w:val="00714CBA"/>
    <w:rsid w:val="00717789"/>
    <w:rsid w:val="0072385A"/>
    <w:rsid w:val="00724B0B"/>
    <w:rsid w:val="00727EC7"/>
    <w:rsid w:val="0074114D"/>
    <w:rsid w:val="007457EE"/>
    <w:rsid w:val="0074731D"/>
    <w:rsid w:val="00757BE8"/>
    <w:rsid w:val="007631C9"/>
    <w:rsid w:val="00766221"/>
    <w:rsid w:val="00773771"/>
    <w:rsid w:val="00774203"/>
    <w:rsid w:val="007766C7"/>
    <w:rsid w:val="00780D89"/>
    <w:rsid w:val="00787442"/>
    <w:rsid w:val="00796C9B"/>
    <w:rsid w:val="007A1917"/>
    <w:rsid w:val="007A3DDD"/>
    <w:rsid w:val="007A52E8"/>
    <w:rsid w:val="007A5984"/>
    <w:rsid w:val="007C25A3"/>
    <w:rsid w:val="007C3353"/>
    <w:rsid w:val="007C40B0"/>
    <w:rsid w:val="007C5F87"/>
    <w:rsid w:val="007C5FE4"/>
    <w:rsid w:val="007D002E"/>
    <w:rsid w:val="007E3E82"/>
    <w:rsid w:val="007F09EE"/>
    <w:rsid w:val="007F63FF"/>
    <w:rsid w:val="007F6830"/>
    <w:rsid w:val="007F6E75"/>
    <w:rsid w:val="00801943"/>
    <w:rsid w:val="008060F2"/>
    <w:rsid w:val="00806A9C"/>
    <w:rsid w:val="0081372D"/>
    <w:rsid w:val="008253AB"/>
    <w:rsid w:val="00825C78"/>
    <w:rsid w:val="008307B3"/>
    <w:rsid w:val="00834D63"/>
    <w:rsid w:val="00835CD5"/>
    <w:rsid w:val="00836989"/>
    <w:rsid w:val="00836AE6"/>
    <w:rsid w:val="00840157"/>
    <w:rsid w:val="00840CF1"/>
    <w:rsid w:val="00841402"/>
    <w:rsid w:val="008417E4"/>
    <w:rsid w:val="00841E46"/>
    <w:rsid w:val="008434DB"/>
    <w:rsid w:val="00847F1B"/>
    <w:rsid w:val="00851647"/>
    <w:rsid w:val="0085773C"/>
    <w:rsid w:val="00864B1F"/>
    <w:rsid w:val="008655CB"/>
    <w:rsid w:val="008676B9"/>
    <w:rsid w:val="00870E86"/>
    <w:rsid w:val="00877831"/>
    <w:rsid w:val="00881FB7"/>
    <w:rsid w:val="00884B4B"/>
    <w:rsid w:val="00887A6F"/>
    <w:rsid w:val="008977C0"/>
    <w:rsid w:val="008A3105"/>
    <w:rsid w:val="008A5EBE"/>
    <w:rsid w:val="008A6FC1"/>
    <w:rsid w:val="008A7C06"/>
    <w:rsid w:val="008A7DFA"/>
    <w:rsid w:val="008B4005"/>
    <w:rsid w:val="008B401A"/>
    <w:rsid w:val="008B4B7E"/>
    <w:rsid w:val="008B561F"/>
    <w:rsid w:val="008B59EF"/>
    <w:rsid w:val="008B7650"/>
    <w:rsid w:val="008C511D"/>
    <w:rsid w:val="008C536F"/>
    <w:rsid w:val="008D45BB"/>
    <w:rsid w:val="008D57C3"/>
    <w:rsid w:val="008E12B3"/>
    <w:rsid w:val="008E3096"/>
    <w:rsid w:val="008E487F"/>
    <w:rsid w:val="008E4B98"/>
    <w:rsid w:val="008F416A"/>
    <w:rsid w:val="008F5502"/>
    <w:rsid w:val="008F6A10"/>
    <w:rsid w:val="00903959"/>
    <w:rsid w:val="00905847"/>
    <w:rsid w:val="00905981"/>
    <w:rsid w:val="009118DD"/>
    <w:rsid w:val="00914111"/>
    <w:rsid w:val="00916191"/>
    <w:rsid w:val="00917065"/>
    <w:rsid w:val="00923B48"/>
    <w:rsid w:val="00926C66"/>
    <w:rsid w:val="0092747D"/>
    <w:rsid w:val="00927DB8"/>
    <w:rsid w:val="00931CFB"/>
    <w:rsid w:val="009329FF"/>
    <w:rsid w:val="0093380A"/>
    <w:rsid w:val="0093449B"/>
    <w:rsid w:val="00941484"/>
    <w:rsid w:val="00950D13"/>
    <w:rsid w:val="00952E65"/>
    <w:rsid w:val="009547B8"/>
    <w:rsid w:val="0095545C"/>
    <w:rsid w:val="00957F45"/>
    <w:rsid w:val="009622BE"/>
    <w:rsid w:val="00963AED"/>
    <w:rsid w:val="009729CD"/>
    <w:rsid w:val="00981484"/>
    <w:rsid w:val="00984114"/>
    <w:rsid w:val="0098514C"/>
    <w:rsid w:val="009941A7"/>
    <w:rsid w:val="00994A52"/>
    <w:rsid w:val="009963AB"/>
    <w:rsid w:val="009A2426"/>
    <w:rsid w:val="009A48BC"/>
    <w:rsid w:val="009B1EFA"/>
    <w:rsid w:val="009B231C"/>
    <w:rsid w:val="009B49E9"/>
    <w:rsid w:val="009B7A3C"/>
    <w:rsid w:val="009C0BB7"/>
    <w:rsid w:val="009C2127"/>
    <w:rsid w:val="009D381E"/>
    <w:rsid w:val="009D53B1"/>
    <w:rsid w:val="009D6373"/>
    <w:rsid w:val="009D76F4"/>
    <w:rsid w:val="009E0E82"/>
    <w:rsid w:val="009E3A46"/>
    <w:rsid w:val="009E5212"/>
    <w:rsid w:val="009F3B55"/>
    <w:rsid w:val="009F6CEF"/>
    <w:rsid w:val="00A00C68"/>
    <w:rsid w:val="00A069D4"/>
    <w:rsid w:val="00A12732"/>
    <w:rsid w:val="00A15596"/>
    <w:rsid w:val="00A17814"/>
    <w:rsid w:val="00A2229A"/>
    <w:rsid w:val="00A2326A"/>
    <w:rsid w:val="00A31E5E"/>
    <w:rsid w:val="00A35A28"/>
    <w:rsid w:val="00A35CBF"/>
    <w:rsid w:val="00A409C6"/>
    <w:rsid w:val="00A425FF"/>
    <w:rsid w:val="00A464AE"/>
    <w:rsid w:val="00A56F51"/>
    <w:rsid w:val="00A612D8"/>
    <w:rsid w:val="00A640A3"/>
    <w:rsid w:val="00A66C4A"/>
    <w:rsid w:val="00A71CC9"/>
    <w:rsid w:val="00A733BF"/>
    <w:rsid w:val="00A81512"/>
    <w:rsid w:val="00A82540"/>
    <w:rsid w:val="00A901B9"/>
    <w:rsid w:val="00A90F20"/>
    <w:rsid w:val="00A92166"/>
    <w:rsid w:val="00A93381"/>
    <w:rsid w:val="00A95C0F"/>
    <w:rsid w:val="00AA447A"/>
    <w:rsid w:val="00AA4C17"/>
    <w:rsid w:val="00AA534C"/>
    <w:rsid w:val="00AB001D"/>
    <w:rsid w:val="00AB0795"/>
    <w:rsid w:val="00AB1602"/>
    <w:rsid w:val="00AB4E3E"/>
    <w:rsid w:val="00AC2B04"/>
    <w:rsid w:val="00AC5AF3"/>
    <w:rsid w:val="00AD082C"/>
    <w:rsid w:val="00AD0A6E"/>
    <w:rsid w:val="00AD4924"/>
    <w:rsid w:val="00AE6CCE"/>
    <w:rsid w:val="00AF2A56"/>
    <w:rsid w:val="00AF47B7"/>
    <w:rsid w:val="00AF5453"/>
    <w:rsid w:val="00AF7369"/>
    <w:rsid w:val="00B0305B"/>
    <w:rsid w:val="00B10606"/>
    <w:rsid w:val="00B23D25"/>
    <w:rsid w:val="00B25C99"/>
    <w:rsid w:val="00B31CE7"/>
    <w:rsid w:val="00B34863"/>
    <w:rsid w:val="00B35319"/>
    <w:rsid w:val="00B35D1A"/>
    <w:rsid w:val="00B3638F"/>
    <w:rsid w:val="00B36541"/>
    <w:rsid w:val="00B401A0"/>
    <w:rsid w:val="00B44F32"/>
    <w:rsid w:val="00B5591B"/>
    <w:rsid w:val="00B57C42"/>
    <w:rsid w:val="00B57DD8"/>
    <w:rsid w:val="00B610B7"/>
    <w:rsid w:val="00B655BF"/>
    <w:rsid w:val="00B661EF"/>
    <w:rsid w:val="00B71DEA"/>
    <w:rsid w:val="00B760BC"/>
    <w:rsid w:val="00B77392"/>
    <w:rsid w:val="00B82A2E"/>
    <w:rsid w:val="00B844E6"/>
    <w:rsid w:val="00B85ABF"/>
    <w:rsid w:val="00B864C1"/>
    <w:rsid w:val="00B93B74"/>
    <w:rsid w:val="00B93D6B"/>
    <w:rsid w:val="00BA23DE"/>
    <w:rsid w:val="00BB07C1"/>
    <w:rsid w:val="00BB12AB"/>
    <w:rsid w:val="00BB5457"/>
    <w:rsid w:val="00BC013B"/>
    <w:rsid w:val="00BC6229"/>
    <w:rsid w:val="00BD1551"/>
    <w:rsid w:val="00BE28D4"/>
    <w:rsid w:val="00BE72D2"/>
    <w:rsid w:val="00BF15C5"/>
    <w:rsid w:val="00BF2F7E"/>
    <w:rsid w:val="00BF357B"/>
    <w:rsid w:val="00BF44F2"/>
    <w:rsid w:val="00C06624"/>
    <w:rsid w:val="00C074B8"/>
    <w:rsid w:val="00C10644"/>
    <w:rsid w:val="00C15AC7"/>
    <w:rsid w:val="00C15F46"/>
    <w:rsid w:val="00C26FFE"/>
    <w:rsid w:val="00C41E4C"/>
    <w:rsid w:val="00C50C67"/>
    <w:rsid w:val="00C555A7"/>
    <w:rsid w:val="00C624A8"/>
    <w:rsid w:val="00C629E1"/>
    <w:rsid w:val="00C672C0"/>
    <w:rsid w:val="00C708CD"/>
    <w:rsid w:val="00C716BA"/>
    <w:rsid w:val="00C836CB"/>
    <w:rsid w:val="00C84B07"/>
    <w:rsid w:val="00C85331"/>
    <w:rsid w:val="00C85F77"/>
    <w:rsid w:val="00C93969"/>
    <w:rsid w:val="00CA7105"/>
    <w:rsid w:val="00CB24A1"/>
    <w:rsid w:val="00CB292D"/>
    <w:rsid w:val="00CB5D38"/>
    <w:rsid w:val="00CC5796"/>
    <w:rsid w:val="00CD4309"/>
    <w:rsid w:val="00CD5F55"/>
    <w:rsid w:val="00CD7C29"/>
    <w:rsid w:val="00CE0C32"/>
    <w:rsid w:val="00CE2599"/>
    <w:rsid w:val="00CF4A54"/>
    <w:rsid w:val="00CF5AE7"/>
    <w:rsid w:val="00CF7598"/>
    <w:rsid w:val="00D00FCE"/>
    <w:rsid w:val="00D2592B"/>
    <w:rsid w:val="00D279AF"/>
    <w:rsid w:val="00D332C4"/>
    <w:rsid w:val="00D33F20"/>
    <w:rsid w:val="00D34395"/>
    <w:rsid w:val="00D34997"/>
    <w:rsid w:val="00D34FFF"/>
    <w:rsid w:val="00D35EB4"/>
    <w:rsid w:val="00D374C5"/>
    <w:rsid w:val="00D45E12"/>
    <w:rsid w:val="00D4766C"/>
    <w:rsid w:val="00D513F0"/>
    <w:rsid w:val="00D518EA"/>
    <w:rsid w:val="00D5216B"/>
    <w:rsid w:val="00D5672E"/>
    <w:rsid w:val="00D56D43"/>
    <w:rsid w:val="00D61F24"/>
    <w:rsid w:val="00D63CBF"/>
    <w:rsid w:val="00D64D94"/>
    <w:rsid w:val="00D65FAA"/>
    <w:rsid w:val="00D73112"/>
    <w:rsid w:val="00D73CC4"/>
    <w:rsid w:val="00D80760"/>
    <w:rsid w:val="00D83C64"/>
    <w:rsid w:val="00D878D8"/>
    <w:rsid w:val="00D93AF5"/>
    <w:rsid w:val="00DA1D07"/>
    <w:rsid w:val="00DB1BB4"/>
    <w:rsid w:val="00DB67F2"/>
    <w:rsid w:val="00DB7B41"/>
    <w:rsid w:val="00DC1435"/>
    <w:rsid w:val="00DC2212"/>
    <w:rsid w:val="00DC3046"/>
    <w:rsid w:val="00DC4392"/>
    <w:rsid w:val="00DC71AF"/>
    <w:rsid w:val="00DD3CF7"/>
    <w:rsid w:val="00DD7E2A"/>
    <w:rsid w:val="00DE4761"/>
    <w:rsid w:val="00DE5750"/>
    <w:rsid w:val="00DF28D0"/>
    <w:rsid w:val="00DF7686"/>
    <w:rsid w:val="00E003BB"/>
    <w:rsid w:val="00E03EA8"/>
    <w:rsid w:val="00E108CC"/>
    <w:rsid w:val="00E24A60"/>
    <w:rsid w:val="00E26F1D"/>
    <w:rsid w:val="00E3436F"/>
    <w:rsid w:val="00E503A2"/>
    <w:rsid w:val="00E5109C"/>
    <w:rsid w:val="00E522AE"/>
    <w:rsid w:val="00E57D30"/>
    <w:rsid w:val="00E64C5F"/>
    <w:rsid w:val="00E65EF6"/>
    <w:rsid w:val="00E6612E"/>
    <w:rsid w:val="00E67867"/>
    <w:rsid w:val="00E74DF5"/>
    <w:rsid w:val="00E7743A"/>
    <w:rsid w:val="00E86322"/>
    <w:rsid w:val="00E96B06"/>
    <w:rsid w:val="00EA4FD0"/>
    <w:rsid w:val="00EA5B33"/>
    <w:rsid w:val="00EC4B78"/>
    <w:rsid w:val="00EC687B"/>
    <w:rsid w:val="00ED0D32"/>
    <w:rsid w:val="00ED169C"/>
    <w:rsid w:val="00ED305E"/>
    <w:rsid w:val="00ED548B"/>
    <w:rsid w:val="00EE14BF"/>
    <w:rsid w:val="00EE2B61"/>
    <w:rsid w:val="00EF06E3"/>
    <w:rsid w:val="00EF1B49"/>
    <w:rsid w:val="00EF213A"/>
    <w:rsid w:val="00EF35D6"/>
    <w:rsid w:val="00EF4A4E"/>
    <w:rsid w:val="00EF4B7C"/>
    <w:rsid w:val="00F01372"/>
    <w:rsid w:val="00F07216"/>
    <w:rsid w:val="00F107D0"/>
    <w:rsid w:val="00F127F4"/>
    <w:rsid w:val="00F13BC1"/>
    <w:rsid w:val="00F14AEE"/>
    <w:rsid w:val="00F158BF"/>
    <w:rsid w:val="00F24768"/>
    <w:rsid w:val="00F30599"/>
    <w:rsid w:val="00F317FE"/>
    <w:rsid w:val="00F32A06"/>
    <w:rsid w:val="00F377B8"/>
    <w:rsid w:val="00F40889"/>
    <w:rsid w:val="00F40A1B"/>
    <w:rsid w:val="00F40FC4"/>
    <w:rsid w:val="00F45107"/>
    <w:rsid w:val="00F51AC7"/>
    <w:rsid w:val="00F53A24"/>
    <w:rsid w:val="00F5483E"/>
    <w:rsid w:val="00F55714"/>
    <w:rsid w:val="00F67828"/>
    <w:rsid w:val="00F73F5F"/>
    <w:rsid w:val="00F767B0"/>
    <w:rsid w:val="00F81B55"/>
    <w:rsid w:val="00F82242"/>
    <w:rsid w:val="00F9465D"/>
    <w:rsid w:val="00F962FC"/>
    <w:rsid w:val="00FB6DDC"/>
    <w:rsid w:val="00FD2C7F"/>
    <w:rsid w:val="00FD65AA"/>
    <w:rsid w:val="00FE1A6E"/>
    <w:rsid w:val="00FF1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B43B5E-D137-460B-9023-098CAF12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6C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6CEF"/>
    <w:rPr>
      <w:sz w:val="18"/>
      <w:szCs w:val="18"/>
    </w:rPr>
  </w:style>
  <w:style w:type="paragraph" w:styleId="a4">
    <w:name w:val="footer"/>
    <w:basedOn w:val="a"/>
    <w:link w:val="Char0"/>
    <w:uiPriority w:val="99"/>
    <w:unhideWhenUsed/>
    <w:rsid w:val="009F6CEF"/>
    <w:pPr>
      <w:tabs>
        <w:tab w:val="center" w:pos="4153"/>
        <w:tab w:val="right" w:pos="8306"/>
      </w:tabs>
      <w:snapToGrid w:val="0"/>
      <w:jc w:val="left"/>
    </w:pPr>
    <w:rPr>
      <w:sz w:val="18"/>
      <w:szCs w:val="18"/>
    </w:rPr>
  </w:style>
  <w:style w:type="character" w:customStyle="1" w:styleId="Char0">
    <w:name w:val="页脚 Char"/>
    <w:basedOn w:val="a0"/>
    <w:link w:val="a4"/>
    <w:uiPriority w:val="99"/>
    <w:rsid w:val="009F6CEF"/>
    <w:rPr>
      <w:sz w:val="18"/>
      <w:szCs w:val="18"/>
    </w:rPr>
  </w:style>
  <w:style w:type="paragraph" w:styleId="a5">
    <w:name w:val="List Paragraph"/>
    <w:basedOn w:val="a"/>
    <w:uiPriority w:val="34"/>
    <w:qFormat/>
    <w:rsid w:val="009F6CEF"/>
    <w:pPr>
      <w:ind w:firstLineChars="200" w:firstLine="420"/>
    </w:pPr>
  </w:style>
  <w:style w:type="paragraph" w:styleId="a6">
    <w:name w:val="Date"/>
    <w:basedOn w:val="a"/>
    <w:next w:val="a"/>
    <w:link w:val="Char1"/>
    <w:uiPriority w:val="99"/>
    <w:semiHidden/>
    <w:unhideWhenUsed/>
    <w:rsid w:val="0085773C"/>
    <w:pPr>
      <w:ind w:leftChars="2500" w:left="100"/>
    </w:pPr>
  </w:style>
  <w:style w:type="character" w:customStyle="1" w:styleId="Char1">
    <w:name w:val="日期 Char"/>
    <w:basedOn w:val="a0"/>
    <w:link w:val="a6"/>
    <w:uiPriority w:val="99"/>
    <w:semiHidden/>
    <w:rsid w:val="0085773C"/>
  </w:style>
  <w:style w:type="table" w:styleId="a7">
    <w:name w:val="Table Grid"/>
    <w:basedOn w:val="a1"/>
    <w:uiPriority w:val="39"/>
    <w:rsid w:val="00684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418112">
      <w:bodyDiv w:val="1"/>
      <w:marLeft w:val="0"/>
      <w:marRight w:val="0"/>
      <w:marTop w:val="0"/>
      <w:marBottom w:val="0"/>
      <w:divBdr>
        <w:top w:val="none" w:sz="0" w:space="0" w:color="auto"/>
        <w:left w:val="none" w:sz="0" w:space="0" w:color="auto"/>
        <w:bottom w:val="none" w:sz="0" w:space="0" w:color="auto"/>
        <w:right w:val="none" w:sz="0" w:space="0" w:color="auto"/>
      </w:divBdr>
    </w:div>
    <w:div w:id="83684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6</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居静浩</dc:creator>
  <cp:keywords/>
  <dc:description/>
  <cp:lastModifiedBy>居静浩</cp:lastModifiedBy>
  <cp:revision>642</cp:revision>
  <dcterms:created xsi:type="dcterms:W3CDTF">2016-08-26T02:23:00Z</dcterms:created>
  <dcterms:modified xsi:type="dcterms:W3CDTF">2016-11-24T09:44:00Z</dcterms:modified>
</cp:coreProperties>
</file>