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CE1" w:rsidRPr="00CA40BB" w:rsidRDefault="00904CE1" w:rsidP="00904CE1">
      <w:pPr>
        <w:pStyle w:val="Default"/>
        <w:rPr>
          <w:rFonts w:asciiTheme="minorHAnsi" w:hAnsiTheme="minorHAnsi" w:cs="Arial"/>
          <w:sz w:val="28"/>
          <w:szCs w:val="28"/>
        </w:rPr>
      </w:pPr>
    </w:p>
    <w:p w:rsidR="00904CE1" w:rsidRPr="00CA40BB" w:rsidRDefault="00904CE1" w:rsidP="00904CE1">
      <w:pPr>
        <w:pStyle w:val="Default"/>
        <w:rPr>
          <w:rFonts w:asciiTheme="minorHAnsi" w:hAnsiTheme="minorHAnsi" w:cs="Arial"/>
          <w:color w:val="auto"/>
          <w:sz w:val="28"/>
          <w:szCs w:val="28"/>
        </w:rPr>
      </w:pPr>
    </w:p>
    <w:p w:rsidR="00904CE1" w:rsidRPr="00904CE1" w:rsidRDefault="00904CE1" w:rsidP="00904CE1">
      <w:pPr>
        <w:rPr>
          <w:rFonts w:cs="Arial"/>
          <w:b/>
          <w:bCs/>
          <w:sz w:val="28"/>
          <w:szCs w:val="28"/>
        </w:rPr>
      </w:pPr>
      <w:r w:rsidRPr="00CA40BB">
        <w:rPr>
          <w:rFonts w:cs="Arial"/>
          <w:sz w:val="28"/>
          <w:szCs w:val="28"/>
        </w:rPr>
        <w:t xml:space="preserve"> </w:t>
      </w:r>
      <w:r w:rsidRPr="00CA40BB">
        <w:rPr>
          <w:rFonts w:cs="Arial"/>
          <w:b/>
          <w:bCs/>
          <w:sz w:val="28"/>
          <w:szCs w:val="28"/>
        </w:rPr>
        <w:t>WHAT ARE MICROSERVICES?</w:t>
      </w:r>
    </w:p>
    <w:p w:rsidR="00904CE1" w:rsidRPr="00904CE1" w:rsidRDefault="00904CE1" w:rsidP="00904CE1">
      <w:pPr>
        <w:pStyle w:val="Default"/>
        <w:rPr>
          <w:rFonts w:asciiTheme="minorHAnsi" w:hAnsiTheme="minorHAnsi" w:cs="Arial"/>
          <w:sz w:val="28"/>
          <w:szCs w:val="28"/>
        </w:rPr>
      </w:pPr>
      <w:r w:rsidRPr="00CA40BB">
        <w:rPr>
          <w:rFonts w:asciiTheme="minorHAnsi" w:hAnsiTheme="minorHAnsi" w:cs="Arial"/>
          <w:sz w:val="28"/>
          <w:szCs w:val="28"/>
        </w:rPr>
        <w:t xml:space="preserve"> </w:t>
      </w:r>
    </w:p>
    <w:p w:rsidR="00E23F20" w:rsidRPr="00E23F20" w:rsidRDefault="00904CE1" w:rsidP="001439DD">
      <w:pPr>
        <w:rPr>
          <w:rFonts w:cs="Arial"/>
          <w:sz w:val="28"/>
          <w:szCs w:val="28"/>
        </w:rPr>
      </w:pPr>
      <w:r w:rsidRPr="00CA40BB">
        <w:rPr>
          <w:rFonts w:cs="Arial"/>
          <w:sz w:val="28"/>
          <w:szCs w:val="28"/>
        </w:rPr>
        <w:t xml:space="preserve"> Microservices involve an </w:t>
      </w:r>
      <w:r w:rsidRPr="00CA40BB">
        <w:rPr>
          <w:rFonts w:cs="Arial"/>
          <w:b/>
          <w:sz w:val="28"/>
          <w:szCs w:val="28"/>
        </w:rPr>
        <w:t>architectural approach</w:t>
      </w:r>
      <w:r w:rsidRPr="00CA40BB">
        <w:rPr>
          <w:rFonts w:cs="Arial"/>
          <w:sz w:val="28"/>
          <w:szCs w:val="28"/>
        </w:rPr>
        <w:t xml:space="preserve"> that emphasizes the </w:t>
      </w:r>
      <w:r w:rsidRPr="00CA40BB">
        <w:rPr>
          <w:rFonts w:cs="Arial"/>
          <w:b/>
          <w:sz w:val="28"/>
          <w:szCs w:val="28"/>
        </w:rPr>
        <w:t>decomposition</w:t>
      </w:r>
      <w:r w:rsidRPr="00CA40BB">
        <w:rPr>
          <w:rFonts w:cs="Arial"/>
          <w:sz w:val="28"/>
          <w:szCs w:val="28"/>
        </w:rPr>
        <w:t xml:space="preserve"> of applications into </w:t>
      </w:r>
      <w:r w:rsidRPr="00CA40BB">
        <w:rPr>
          <w:rFonts w:cs="Arial"/>
          <w:b/>
          <w:sz w:val="28"/>
          <w:szCs w:val="28"/>
        </w:rPr>
        <w:t>single-purpose</w:t>
      </w:r>
      <w:r w:rsidRPr="00CA40BB">
        <w:rPr>
          <w:rFonts w:cs="Arial"/>
          <w:sz w:val="28"/>
          <w:szCs w:val="28"/>
        </w:rPr>
        <w:t>,</w:t>
      </w:r>
      <w:r w:rsidRPr="00CA40BB">
        <w:rPr>
          <w:rFonts w:cs="Arial"/>
          <w:b/>
          <w:sz w:val="28"/>
          <w:szCs w:val="28"/>
        </w:rPr>
        <w:t xml:space="preserve"> highly cohesive </w:t>
      </w:r>
      <w:r w:rsidRPr="00CA40BB">
        <w:rPr>
          <w:rFonts w:cs="Arial"/>
          <w:sz w:val="28"/>
          <w:szCs w:val="28"/>
        </w:rPr>
        <w:t xml:space="preserve">and </w:t>
      </w:r>
      <w:r w:rsidRPr="00CA40BB">
        <w:rPr>
          <w:rFonts w:cs="Arial"/>
          <w:b/>
          <w:sz w:val="28"/>
          <w:szCs w:val="28"/>
        </w:rPr>
        <w:t>loosely coupled</w:t>
      </w:r>
      <w:r w:rsidRPr="00CA40BB">
        <w:rPr>
          <w:rFonts w:cs="Arial"/>
          <w:sz w:val="28"/>
          <w:szCs w:val="28"/>
        </w:rPr>
        <w:t xml:space="preserve"> services managed by cross-functional teams, for </w:t>
      </w:r>
      <w:r w:rsidRPr="00CA40BB">
        <w:rPr>
          <w:rFonts w:cs="Arial"/>
          <w:b/>
          <w:sz w:val="28"/>
          <w:szCs w:val="28"/>
        </w:rPr>
        <w:t>delivering and maintaining complex software systems with the velocity and quality</w:t>
      </w:r>
      <w:r w:rsidRPr="00CA40BB">
        <w:rPr>
          <w:rFonts w:cs="Arial"/>
          <w:sz w:val="28"/>
          <w:szCs w:val="28"/>
        </w:rPr>
        <w:t xml:space="preserve"> required by today’s digital businesses.</w:t>
      </w:r>
    </w:p>
    <w:p w:rsidR="00E23F20" w:rsidRPr="00E23F20" w:rsidRDefault="00E23F20" w:rsidP="00E23F20">
      <w:pPr>
        <w:rPr>
          <w:rFonts w:cs="Arial"/>
          <w:sz w:val="28"/>
          <w:szCs w:val="28"/>
        </w:rPr>
      </w:pPr>
      <w:r w:rsidRPr="00CA40BB">
        <w:rPr>
          <w:rFonts w:cs="Arial"/>
          <w:sz w:val="28"/>
          <w:szCs w:val="28"/>
        </w:rPr>
        <w:t xml:space="preserve"> Microservices are language-, platform-, and operating system-agnostic.</w:t>
      </w:r>
    </w:p>
    <w:p w:rsidR="00E23F20" w:rsidRPr="00CA40BB" w:rsidRDefault="00E23F20" w:rsidP="00E23F20">
      <w:pPr>
        <w:pStyle w:val="Default"/>
        <w:rPr>
          <w:rFonts w:asciiTheme="minorHAnsi" w:hAnsiTheme="minorHAnsi" w:cs="Arial"/>
          <w:sz w:val="28"/>
          <w:szCs w:val="28"/>
        </w:rPr>
      </w:pPr>
      <w:r w:rsidRPr="00CA40BB">
        <w:rPr>
          <w:rFonts w:asciiTheme="minorHAnsi" w:hAnsiTheme="minorHAnsi" w:cs="Arial"/>
          <w:sz w:val="28"/>
          <w:szCs w:val="28"/>
        </w:rPr>
        <w:t xml:space="preserve"> They can be used to break down a big monolithic application into smaller and simpler services.</w:t>
      </w:r>
    </w:p>
    <w:p w:rsidR="00E23F20" w:rsidRPr="00CA40BB" w:rsidRDefault="00E23F20" w:rsidP="00E23F20">
      <w:pPr>
        <w:pStyle w:val="Default"/>
        <w:rPr>
          <w:rFonts w:asciiTheme="minorHAnsi" w:hAnsiTheme="minorHAnsi" w:cs="Arial"/>
          <w:sz w:val="28"/>
          <w:szCs w:val="28"/>
        </w:rPr>
      </w:pPr>
    </w:p>
    <w:p w:rsidR="00535411" w:rsidRPr="00535411" w:rsidRDefault="00E23F20" w:rsidP="00A33F94">
      <w:pPr>
        <w:pStyle w:val="Default"/>
        <w:rPr>
          <w:rFonts w:asciiTheme="minorHAnsi" w:hAnsiTheme="minorHAnsi" w:cs="Arial"/>
          <w:color w:val="auto"/>
          <w:sz w:val="28"/>
          <w:szCs w:val="28"/>
        </w:rPr>
      </w:pPr>
      <w:r w:rsidRPr="00CA40BB">
        <w:rPr>
          <w:rFonts w:asciiTheme="minorHAnsi" w:hAnsiTheme="minorHAnsi" w:cs="Arial"/>
          <w:color w:val="auto"/>
          <w:sz w:val="28"/>
          <w:szCs w:val="28"/>
        </w:rPr>
        <w:t xml:space="preserve">Each microservice does one thing, and does it well, so the “micro” in microservices refers to the </w:t>
      </w:r>
      <w:r w:rsidRPr="00CA40BB">
        <w:rPr>
          <w:rFonts w:asciiTheme="minorHAnsi" w:hAnsiTheme="minorHAnsi" w:cs="Arial"/>
          <w:b/>
          <w:color w:val="auto"/>
          <w:sz w:val="28"/>
          <w:szCs w:val="28"/>
        </w:rPr>
        <w:t>scope of the services’</w:t>
      </w:r>
      <w:r w:rsidRPr="00CA40BB">
        <w:rPr>
          <w:rFonts w:asciiTheme="minorHAnsi" w:hAnsiTheme="minorHAnsi" w:cs="Arial"/>
          <w:color w:val="auto"/>
          <w:sz w:val="28"/>
          <w:szCs w:val="28"/>
        </w:rPr>
        <w:t xml:space="preserve"> functionalities, not the number of Lines of Code (LOC).</w:t>
      </w:r>
    </w:p>
    <w:p w:rsidR="00535411" w:rsidRPr="00535411" w:rsidRDefault="00535411" w:rsidP="00535411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E57EEC" w:rsidRPr="00E57EEC" w:rsidRDefault="00535411" w:rsidP="00335EB0">
      <w:pPr>
        <w:pStyle w:val="Default"/>
        <w:rPr>
          <w:rFonts w:asciiTheme="minorHAnsi" w:hAnsiTheme="minorHAnsi" w:cs="Arial"/>
          <w:color w:val="auto"/>
          <w:sz w:val="28"/>
          <w:szCs w:val="28"/>
        </w:rPr>
      </w:pPr>
      <w:r w:rsidRPr="00CA40BB">
        <w:rPr>
          <w:rFonts w:asciiTheme="minorHAnsi" w:hAnsiTheme="minorHAnsi" w:cs="Arial"/>
          <w:color w:val="auto"/>
          <w:sz w:val="28"/>
          <w:szCs w:val="28"/>
        </w:rPr>
        <w:t xml:space="preserve"> Microservices may </w:t>
      </w:r>
      <w:r w:rsidRPr="00CA40BB">
        <w:rPr>
          <w:rFonts w:asciiTheme="minorHAnsi" w:hAnsiTheme="minorHAnsi" w:cs="Arial"/>
          <w:b/>
          <w:color w:val="auto"/>
          <w:sz w:val="28"/>
          <w:szCs w:val="28"/>
        </w:rPr>
        <w:t>not be suitable for simpler applications</w:t>
      </w:r>
      <w:r w:rsidRPr="00CA40BB">
        <w:rPr>
          <w:rFonts w:asciiTheme="minorHAnsi" w:hAnsiTheme="minorHAnsi" w:cs="Arial"/>
          <w:color w:val="auto"/>
          <w:sz w:val="28"/>
          <w:szCs w:val="28"/>
        </w:rPr>
        <w:t xml:space="preserve"> and are better suited for complex applications that have grown over </w:t>
      </w:r>
      <w:proofErr w:type="gramStart"/>
      <w:r w:rsidRPr="00CA40BB">
        <w:rPr>
          <w:rFonts w:asciiTheme="minorHAnsi" w:hAnsiTheme="minorHAnsi" w:cs="Arial"/>
          <w:color w:val="auto"/>
          <w:sz w:val="28"/>
          <w:szCs w:val="28"/>
        </w:rPr>
        <w:t>a period of time</w:t>
      </w:r>
      <w:proofErr w:type="gramEnd"/>
      <w:r w:rsidRPr="00CA40BB">
        <w:rPr>
          <w:rFonts w:asciiTheme="minorHAnsi" w:hAnsiTheme="minorHAnsi" w:cs="Arial"/>
          <w:color w:val="auto"/>
          <w:sz w:val="28"/>
          <w:szCs w:val="28"/>
        </w:rPr>
        <w:t>, with large codebases and teams.</w:t>
      </w:r>
    </w:p>
    <w:p w:rsidR="00E57EEC" w:rsidRPr="00E57EEC" w:rsidRDefault="00E57EEC" w:rsidP="00E57EEC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E57EEC" w:rsidRPr="00E57EEC" w:rsidRDefault="00E57EEC" w:rsidP="00E57EEC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E57EEC">
        <w:rPr>
          <w:rFonts w:cs="Arial"/>
          <w:sz w:val="28"/>
          <w:szCs w:val="28"/>
        </w:rPr>
        <w:t xml:space="preserve"> </w:t>
      </w:r>
    </w:p>
    <w:p w:rsidR="00E57EEC" w:rsidRPr="00E57EEC" w:rsidRDefault="00E57EEC" w:rsidP="00E57EEC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CA40BB">
        <w:rPr>
          <w:rFonts w:cs="Arial"/>
          <w:b/>
          <w:bCs/>
          <w:sz w:val="28"/>
          <w:szCs w:val="28"/>
        </w:rPr>
        <w:t xml:space="preserve">Single Responsibility Principle. </w:t>
      </w:r>
      <w:r w:rsidRPr="00CA40BB">
        <w:rPr>
          <w:rFonts w:cs="Arial"/>
          <w:sz w:val="28"/>
          <w:szCs w:val="28"/>
        </w:rPr>
        <w:t xml:space="preserve">Each service is responsible for a single part of the functionality, and does it well. </w:t>
      </w:r>
    </w:p>
    <w:p w:rsidR="00E57EEC" w:rsidRPr="00E57EEC" w:rsidRDefault="00E57EEC" w:rsidP="00E57EEC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E57EEC" w:rsidRPr="00E57EEC" w:rsidRDefault="00E57EEC" w:rsidP="00E57EEC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E57EEC">
        <w:rPr>
          <w:rFonts w:cs="Arial"/>
          <w:sz w:val="28"/>
          <w:szCs w:val="28"/>
        </w:rPr>
        <w:t xml:space="preserve"> </w:t>
      </w:r>
    </w:p>
    <w:p w:rsidR="00E57EEC" w:rsidRDefault="00E57EEC" w:rsidP="00E57EEC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 w:rsidRPr="00CA40BB">
        <w:rPr>
          <w:rFonts w:cs="Arial"/>
          <w:b/>
          <w:bCs/>
          <w:sz w:val="28"/>
          <w:szCs w:val="28"/>
        </w:rPr>
        <w:t xml:space="preserve">Independent DURS (Deploy, Update, Replace, Scale). </w:t>
      </w:r>
      <w:r w:rsidRPr="00CA40BB">
        <w:rPr>
          <w:rFonts w:cs="Arial"/>
          <w:sz w:val="28"/>
          <w:szCs w:val="28"/>
        </w:rPr>
        <w:t xml:space="preserve">Each service can be independently deployed, updated, replaced, and scaled. </w:t>
      </w:r>
    </w:p>
    <w:p w:rsidR="006125B6" w:rsidRDefault="006125B6" w:rsidP="00E57EEC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6125B6" w:rsidRDefault="006125B6" w:rsidP="006125B6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8"/>
          <w:szCs w:val="28"/>
        </w:rPr>
      </w:pPr>
      <w:r w:rsidRPr="005A2484">
        <w:rPr>
          <w:rFonts w:cs="Arial"/>
          <w:b/>
          <w:color w:val="000000"/>
          <w:sz w:val="28"/>
          <w:szCs w:val="28"/>
        </w:rPr>
        <w:t>Group code by functionality</w:t>
      </w:r>
      <w:r w:rsidRPr="00CA40BB">
        <w:rPr>
          <w:rFonts w:cs="Arial"/>
          <w:color w:val="000000"/>
          <w:sz w:val="28"/>
          <w:szCs w:val="28"/>
        </w:rPr>
        <w:t xml:space="preserve">, not by </w:t>
      </w:r>
      <w:proofErr w:type="gramStart"/>
      <w:r w:rsidRPr="00CA40BB">
        <w:rPr>
          <w:rFonts w:cs="Arial"/>
          <w:color w:val="000000"/>
          <w:sz w:val="28"/>
          <w:szCs w:val="28"/>
        </w:rPr>
        <w:t xml:space="preserve">layer </w:t>
      </w:r>
      <w:r>
        <w:rPr>
          <w:rFonts w:cs="Arial"/>
          <w:color w:val="000000"/>
          <w:sz w:val="28"/>
          <w:szCs w:val="28"/>
        </w:rPr>
        <w:t>.</w:t>
      </w:r>
      <w:proofErr w:type="gramEnd"/>
      <w:r>
        <w:rPr>
          <w:rFonts w:cs="Arial"/>
          <w:color w:val="000000"/>
          <w:sz w:val="28"/>
          <w:szCs w:val="28"/>
        </w:rPr>
        <w:t xml:space="preserve"> Each service has </w:t>
      </w:r>
      <w:r w:rsidRPr="005A2484">
        <w:rPr>
          <w:rFonts w:cs="Arial"/>
          <w:b/>
          <w:color w:val="000000"/>
          <w:sz w:val="28"/>
          <w:szCs w:val="28"/>
        </w:rPr>
        <w:t>a business capability</w:t>
      </w:r>
      <w:r>
        <w:rPr>
          <w:rFonts w:cs="Arial"/>
          <w:color w:val="000000"/>
          <w:sz w:val="28"/>
          <w:szCs w:val="28"/>
        </w:rPr>
        <w:t>.</w:t>
      </w:r>
    </w:p>
    <w:p w:rsidR="00670B6F" w:rsidRDefault="00670B6F" w:rsidP="006125B6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8"/>
          <w:szCs w:val="28"/>
        </w:rPr>
      </w:pPr>
      <w:r w:rsidRPr="00CA40BB">
        <w:rPr>
          <w:rFonts w:cs="Arial"/>
          <w:noProof/>
          <w:sz w:val="28"/>
          <w:szCs w:val="28"/>
        </w:rPr>
        <w:lastRenderedPageBreak/>
        <w:drawing>
          <wp:inline distT="0" distB="0" distL="0" distR="0" wp14:anchorId="6144BE72" wp14:editId="254B1181">
            <wp:extent cx="523875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B6" w:rsidRPr="00E57EEC" w:rsidRDefault="006125B6" w:rsidP="00E57EEC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</w:p>
    <w:p w:rsidR="00E57EEC" w:rsidRPr="00CA40BB" w:rsidRDefault="00E57EEC" w:rsidP="00535411">
      <w:pPr>
        <w:pStyle w:val="Default"/>
        <w:rPr>
          <w:rFonts w:asciiTheme="minorHAnsi" w:hAnsiTheme="minorHAnsi" w:cs="Arial"/>
          <w:sz w:val="28"/>
          <w:szCs w:val="28"/>
        </w:rPr>
      </w:pPr>
    </w:p>
    <w:p w:rsidR="00E72684" w:rsidRPr="00CA40BB" w:rsidRDefault="00E72684" w:rsidP="00E72684">
      <w:pPr>
        <w:pStyle w:val="Default"/>
        <w:rPr>
          <w:rFonts w:asciiTheme="minorHAnsi" w:hAnsiTheme="minorHAnsi" w:cs="Arial"/>
          <w:sz w:val="28"/>
          <w:szCs w:val="28"/>
        </w:rPr>
      </w:pPr>
    </w:p>
    <w:p w:rsidR="00E72684" w:rsidRPr="00CA40BB" w:rsidRDefault="00E72684" w:rsidP="00E72684">
      <w:pPr>
        <w:pStyle w:val="Default"/>
        <w:rPr>
          <w:rFonts w:asciiTheme="minorHAnsi" w:hAnsiTheme="minorHAnsi" w:cs="Arial"/>
          <w:color w:val="auto"/>
          <w:sz w:val="28"/>
          <w:szCs w:val="28"/>
        </w:rPr>
      </w:pPr>
    </w:p>
    <w:p w:rsidR="00E72684" w:rsidRPr="00CA40BB" w:rsidRDefault="00E72684" w:rsidP="00E72684">
      <w:pPr>
        <w:pStyle w:val="Default"/>
        <w:rPr>
          <w:rFonts w:asciiTheme="minorHAnsi" w:hAnsiTheme="minorHAnsi" w:cs="Arial"/>
          <w:color w:val="auto"/>
          <w:sz w:val="28"/>
          <w:szCs w:val="28"/>
        </w:rPr>
      </w:pPr>
      <w:r w:rsidRPr="00CA40BB">
        <w:rPr>
          <w:rFonts w:asciiTheme="minorHAnsi" w:hAnsiTheme="minorHAnsi" w:cs="Arial"/>
          <w:color w:val="auto"/>
          <w:sz w:val="28"/>
          <w:szCs w:val="28"/>
        </w:rPr>
        <w:t xml:space="preserve"> </w:t>
      </w:r>
    </w:p>
    <w:p w:rsidR="00844DE2" w:rsidRPr="00CA40BB" w:rsidRDefault="00844DE2" w:rsidP="00E72684">
      <w:pPr>
        <w:pStyle w:val="Default"/>
        <w:rPr>
          <w:rFonts w:asciiTheme="minorHAnsi" w:hAnsiTheme="minorHAnsi" w:cs="Arial"/>
          <w:b/>
          <w:bCs/>
          <w:sz w:val="28"/>
          <w:szCs w:val="28"/>
        </w:rPr>
      </w:pPr>
    </w:p>
    <w:p w:rsidR="00844DE2" w:rsidRPr="00CA40BB" w:rsidRDefault="00844DE2" w:rsidP="00E72684">
      <w:pPr>
        <w:pStyle w:val="Default"/>
        <w:rPr>
          <w:rFonts w:asciiTheme="minorHAnsi" w:hAnsiTheme="minorHAnsi" w:cs="Arial"/>
          <w:b/>
          <w:bCs/>
          <w:sz w:val="28"/>
          <w:szCs w:val="28"/>
        </w:rPr>
      </w:pPr>
    </w:p>
    <w:p w:rsidR="00E72684" w:rsidRPr="00CA40BB" w:rsidRDefault="00E72684" w:rsidP="00E72684">
      <w:pPr>
        <w:pStyle w:val="Default"/>
        <w:rPr>
          <w:rFonts w:asciiTheme="minorHAnsi" w:hAnsiTheme="minorHAnsi" w:cs="Arial"/>
          <w:b/>
          <w:bCs/>
          <w:sz w:val="28"/>
          <w:szCs w:val="28"/>
        </w:rPr>
      </w:pPr>
      <w:r w:rsidRPr="00CA40BB">
        <w:rPr>
          <w:rFonts w:asciiTheme="minorHAnsi" w:hAnsiTheme="minorHAnsi" w:cs="Arial"/>
          <w:b/>
          <w:bCs/>
          <w:sz w:val="28"/>
          <w:szCs w:val="28"/>
        </w:rPr>
        <w:t>BENEFITS OF MICROSERVICES</w:t>
      </w:r>
    </w:p>
    <w:p w:rsidR="00E72684" w:rsidRPr="00CA40BB" w:rsidRDefault="00E72684" w:rsidP="00E72684">
      <w:pPr>
        <w:pStyle w:val="Default"/>
        <w:rPr>
          <w:rFonts w:asciiTheme="minorHAnsi" w:hAnsiTheme="minorHAnsi" w:cs="Arial"/>
          <w:sz w:val="28"/>
          <w:szCs w:val="28"/>
        </w:rPr>
      </w:pPr>
    </w:p>
    <w:p w:rsidR="00E72684" w:rsidRPr="00CA40BB" w:rsidRDefault="00E72684" w:rsidP="00E72684">
      <w:pPr>
        <w:pStyle w:val="Default"/>
        <w:rPr>
          <w:rFonts w:asciiTheme="minorHAnsi" w:hAnsiTheme="minorHAnsi" w:cs="Arial"/>
          <w:color w:val="auto"/>
          <w:sz w:val="28"/>
          <w:szCs w:val="28"/>
        </w:rPr>
      </w:pPr>
    </w:p>
    <w:p w:rsidR="00E72684" w:rsidRDefault="00E72684" w:rsidP="00E72684">
      <w:pPr>
        <w:pStyle w:val="Default"/>
        <w:rPr>
          <w:rStyle w:val="A6"/>
          <w:rFonts w:asciiTheme="minorHAnsi" w:hAnsiTheme="minorHAnsi" w:cs="Arial"/>
          <w:color w:val="auto"/>
          <w:sz w:val="28"/>
          <w:szCs w:val="28"/>
        </w:rPr>
      </w:pPr>
      <w:r w:rsidRPr="00CA40BB">
        <w:rPr>
          <w:rFonts w:asciiTheme="minorHAnsi" w:hAnsiTheme="minorHAnsi" w:cs="Arial"/>
          <w:color w:val="auto"/>
          <w:sz w:val="28"/>
          <w:szCs w:val="28"/>
        </w:rPr>
        <w:t xml:space="preserve"> </w:t>
      </w:r>
      <w:r w:rsidRPr="00CA40BB">
        <w:rPr>
          <w:rStyle w:val="A6"/>
          <w:rFonts w:asciiTheme="minorHAnsi" w:hAnsiTheme="minorHAnsi" w:cs="Arial"/>
          <w:color w:val="auto"/>
          <w:sz w:val="28"/>
          <w:szCs w:val="28"/>
        </w:rPr>
        <w:t>INDEPENDENT SCALING</w:t>
      </w:r>
    </w:p>
    <w:p w:rsidR="00D77A96" w:rsidRDefault="00D77A96" w:rsidP="00E72684">
      <w:pPr>
        <w:pStyle w:val="Default"/>
        <w:rPr>
          <w:rStyle w:val="A6"/>
          <w:rFonts w:asciiTheme="minorHAnsi" w:hAnsiTheme="minorHAnsi" w:cs="Arial"/>
          <w:b w:val="0"/>
          <w:color w:val="auto"/>
          <w:sz w:val="28"/>
          <w:szCs w:val="28"/>
        </w:rPr>
      </w:pPr>
      <w:r w:rsidRPr="00252035">
        <w:rPr>
          <w:rStyle w:val="A6"/>
          <w:rFonts w:asciiTheme="minorHAnsi" w:hAnsiTheme="minorHAnsi" w:cs="Arial"/>
          <w:b w:val="0"/>
          <w:color w:val="auto"/>
          <w:sz w:val="28"/>
          <w:szCs w:val="28"/>
        </w:rPr>
        <w:t>-</w:t>
      </w:r>
      <w:r>
        <w:rPr>
          <w:rStyle w:val="A6"/>
          <w:rFonts w:asciiTheme="minorHAnsi" w:hAnsiTheme="minorHAnsi" w:cs="Arial"/>
          <w:b w:val="0"/>
          <w:color w:val="auto"/>
          <w:sz w:val="28"/>
          <w:szCs w:val="28"/>
        </w:rPr>
        <w:t>They can be scaled up or down based on demand.</w:t>
      </w:r>
    </w:p>
    <w:p w:rsidR="00C777DE" w:rsidRPr="00CA40BB" w:rsidRDefault="00C777DE" w:rsidP="00E72684">
      <w:pPr>
        <w:pStyle w:val="Default"/>
        <w:rPr>
          <w:rStyle w:val="A6"/>
          <w:rFonts w:asciiTheme="minorHAnsi" w:hAnsiTheme="minorHAnsi" w:cs="Arial"/>
          <w:color w:val="auto"/>
          <w:sz w:val="28"/>
          <w:szCs w:val="28"/>
        </w:rPr>
      </w:pPr>
    </w:p>
    <w:p w:rsidR="00E72684" w:rsidRDefault="00E72684" w:rsidP="00E72684">
      <w:pPr>
        <w:pStyle w:val="Default"/>
        <w:rPr>
          <w:rStyle w:val="A6"/>
          <w:rFonts w:asciiTheme="minorHAnsi" w:hAnsiTheme="minorHAnsi" w:cs="Arial"/>
          <w:sz w:val="28"/>
          <w:szCs w:val="28"/>
        </w:rPr>
      </w:pPr>
      <w:r w:rsidRPr="00CA40BB">
        <w:rPr>
          <w:rFonts w:asciiTheme="minorHAnsi" w:hAnsiTheme="minorHAnsi" w:cs="Arial"/>
          <w:sz w:val="28"/>
          <w:szCs w:val="28"/>
        </w:rPr>
        <w:t xml:space="preserve"> </w:t>
      </w:r>
      <w:r w:rsidRPr="00CA40BB">
        <w:rPr>
          <w:rStyle w:val="A6"/>
          <w:rFonts w:asciiTheme="minorHAnsi" w:hAnsiTheme="minorHAnsi" w:cs="Arial"/>
          <w:sz w:val="28"/>
          <w:szCs w:val="28"/>
        </w:rPr>
        <w:t>POLYGLOT</w:t>
      </w:r>
    </w:p>
    <w:p w:rsidR="00252035" w:rsidRDefault="00252035" w:rsidP="00E72684">
      <w:pPr>
        <w:pStyle w:val="Default"/>
        <w:rPr>
          <w:rStyle w:val="A1"/>
          <w:sz w:val="28"/>
          <w:szCs w:val="28"/>
        </w:rPr>
      </w:pPr>
      <w:r w:rsidRPr="00FC44F2">
        <w:rPr>
          <w:rStyle w:val="A6"/>
          <w:rFonts w:asciiTheme="minorHAnsi" w:hAnsiTheme="minorHAnsi" w:cs="Arial"/>
          <w:b w:val="0"/>
          <w:sz w:val="28"/>
          <w:szCs w:val="28"/>
        </w:rPr>
        <w:t>-</w:t>
      </w:r>
      <w:r w:rsidR="00FC44F2" w:rsidRPr="00FC44F2">
        <w:rPr>
          <w:rStyle w:val="A1"/>
          <w:sz w:val="28"/>
          <w:szCs w:val="28"/>
        </w:rPr>
        <w:t>Developers are free to pick the language and stack that are best suited for their service.</w:t>
      </w:r>
    </w:p>
    <w:p w:rsidR="00C777DE" w:rsidRPr="00FC44F2" w:rsidRDefault="00C777DE" w:rsidP="00E72684">
      <w:pPr>
        <w:pStyle w:val="Default"/>
        <w:rPr>
          <w:rFonts w:asciiTheme="minorHAnsi" w:hAnsiTheme="minorHAnsi" w:cs="Arial"/>
          <w:b/>
          <w:color w:val="auto"/>
          <w:sz w:val="28"/>
          <w:szCs w:val="28"/>
        </w:rPr>
      </w:pPr>
    </w:p>
    <w:p w:rsidR="00E72684" w:rsidRDefault="00E72684" w:rsidP="00E72684">
      <w:pPr>
        <w:pStyle w:val="Default"/>
        <w:rPr>
          <w:rFonts w:asciiTheme="minorHAnsi" w:hAnsiTheme="minorHAnsi" w:cs="Arial"/>
          <w:b/>
          <w:bCs/>
          <w:sz w:val="28"/>
          <w:szCs w:val="28"/>
        </w:rPr>
      </w:pPr>
      <w:r w:rsidRPr="00CA40BB">
        <w:rPr>
          <w:rFonts w:asciiTheme="minorHAnsi" w:hAnsiTheme="minorHAnsi" w:cs="Arial"/>
          <w:color w:val="auto"/>
          <w:sz w:val="28"/>
          <w:szCs w:val="28"/>
        </w:rPr>
        <w:t xml:space="preserve"> </w:t>
      </w:r>
      <w:r w:rsidR="00F538B5">
        <w:rPr>
          <w:rStyle w:val="A6"/>
          <w:rFonts w:asciiTheme="minorHAnsi" w:hAnsiTheme="minorHAnsi" w:cs="Arial"/>
          <w:color w:val="auto"/>
          <w:sz w:val="28"/>
          <w:szCs w:val="28"/>
        </w:rPr>
        <w:t xml:space="preserve">INDEPENDENT </w:t>
      </w:r>
      <w:r w:rsidR="00F538B5">
        <w:rPr>
          <w:rFonts w:asciiTheme="minorHAnsi" w:hAnsiTheme="minorHAnsi" w:cs="Arial"/>
          <w:b/>
          <w:bCs/>
          <w:sz w:val="28"/>
          <w:szCs w:val="28"/>
        </w:rPr>
        <w:t>Deploy, Update, Replace, Scale:</w:t>
      </w:r>
    </w:p>
    <w:p w:rsidR="000E07DC" w:rsidRPr="000E07DC" w:rsidRDefault="000E07DC" w:rsidP="000E07DC">
      <w:pPr>
        <w:pStyle w:val="Default"/>
        <w:rPr>
          <w:rFonts w:ascii="Caecilia LT Std" w:hAnsi="Caecilia LT Std" w:cs="Caecilia LT Std"/>
          <w:sz w:val="28"/>
          <w:szCs w:val="28"/>
        </w:rPr>
      </w:pPr>
      <w:r w:rsidRPr="000E07DC">
        <w:rPr>
          <w:rFonts w:asciiTheme="minorHAnsi" w:hAnsiTheme="minorHAnsi" w:cs="Arial"/>
          <w:bCs/>
          <w:sz w:val="28"/>
          <w:szCs w:val="28"/>
        </w:rPr>
        <w:t>-</w:t>
      </w:r>
      <w:r w:rsidRPr="000E07DC">
        <w:rPr>
          <w:rFonts w:ascii="Caecilia LT Std" w:hAnsi="Caecilia LT Std"/>
          <w:sz w:val="28"/>
          <w:szCs w:val="28"/>
        </w:rPr>
        <w:t xml:space="preserve">Each service can be independently deployed, updated, replaced, and scaled. </w:t>
      </w:r>
    </w:p>
    <w:p w:rsidR="007523A3" w:rsidRPr="00CA40BB" w:rsidRDefault="007523A3" w:rsidP="00E72684">
      <w:pPr>
        <w:pStyle w:val="Default"/>
        <w:rPr>
          <w:rStyle w:val="A6"/>
          <w:rFonts w:asciiTheme="minorHAnsi" w:hAnsiTheme="minorHAnsi" w:cs="Arial"/>
          <w:color w:val="auto"/>
          <w:sz w:val="28"/>
          <w:szCs w:val="28"/>
        </w:rPr>
      </w:pPr>
    </w:p>
    <w:p w:rsidR="00E72684" w:rsidRPr="00CA40BB" w:rsidRDefault="00E72684" w:rsidP="00E72684">
      <w:pPr>
        <w:pStyle w:val="Default"/>
        <w:rPr>
          <w:rStyle w:val="A6"/>
          <w:rFonts w:asciiTheme="minorHAnsi" w:hAnsiTheme="minorHAnsi" w:cs="Arial"/>
          <w:sz w:val="28"/>
          <w:szCs w:val="28"/>
        </w:rPr>
      </w:pPr>
      <w:r w:rsidRPr="00CA40BB">
        <w:rPr>
          <w:rStyle w:val="A6"/>
          <w:rFonts w:asciiTheme="minorHAnsi" w:hAnsiTheme="minorHAnsi" w:cs="Arial"/>
          <w:sz w:val="28"/>
          <w:szCs w:val="28"/>
        </w:rPr>
        <w:t xml:space="preserve"> EASY MAINTENANCE</w:t>
      </w:r>
    </w:p>
    <w:p w:rsidR="00911F64" w:rsidRPr="00E57EEC" w:rsidRDefault="00911F64" w:rsidP="00911F64">
      <w:pPr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-</w:t>
      </w:r>
      <w:r w:rsidRPr="00CA40BB">
        <w:rPr>
          <w:rFonts w:cs="Arial"/>
          <w:b/>
          <w:bCs/>
          <w:sz w:val="28"/>
          <w:szCs w:val="28"/>
        </w:rPr>
        <w:t xml:space="preserve">Single Responsibility Principle. </w:t>
      </w:r>
      <w:r w:rsidRPr="00CA40BB">
        <w:rPr>
          <w:rFonts w:cs="Arial"/>
          <w:sz w:val="28"/>
          <w:szCs w:val="28"/>
        </w:rPr>
        <w:t xml:space="preserve">Each service is responsible for a single part of the functionality, and does it well. </w:t>
      </w:r>
      <w:r>
        <w:rPr>
          <w:rFonts w:cs="Arial"/>
          <w:sz w:val="28"/>
          <w:szCs w:val="28"/>
        </w:rPr>
        <w:t>H</w:t>
      </w:r>
      <w:r w:rsidRPr="00CA40BB">
        <w:rPr>
          <w:rFonts w:cs="Arial"/>
          <w:sz w:val="28"/>
          <w:szCs w:val="28"/>
        </w:rPr>
        <w:t>ence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 xml:space="preserve">it </w:t>
      </w:r>
      <w:r w:rsidRPr="00CA40BB">
        <w:rPr>
          <w:rFonts w:cs="Arial"/>
          <w:sz w:val="28"/>
          <w:szCs w:val="28"/>
        </w:rPr>
        <w:t xml:space="preserve"> has</w:t>
      </w:r>
      <w:proofErr w:type="gramEnd"/>
      <w:r w:rsidRPr="00CA40BB">
        <w:rPr>
          <w:rFonts w:cs="Arial"/>
          <w:sz w:val="28"/>
          <w:szCs w:val="28"/>
        </w:rPr>
        <w:t xml:space="preserve"> a smaller and less complex domain.</w:t>
      </w:r>
    </w:p>
    <w:p w:rsidR="00911F64" w:rsidRPr="00CA40BB" w:rsidRDefault="00911F64" w:rsidP="00E72684">
      <w:pPr>
        <w:pStyle w:val="Default"/>
        <w:rPr>
          <w:rStyle w:val="A6"/>
          <w:rFonts w:asciiTheme="minorHAnsi" w:hAnsiTheme="minorHAnsi" w:cs="Arial"/>
          <w:sz w:val="28"/>
          <w:szCs w:val="28"/>
        </w:rPr>
      </w:pPr>
    </w:p>
    <w:p w:rsidR="00E72684" w:rsidRPr="00CA40BB" w:rsidRDefault="00E72684" w:rsidP="00E72684">
      <w:pPr>
        <w:pStyle w:val="Default"/>
        <w:rPr>
          <w:rStyle w:val="A6"/>
          <w:rFonts w:asciiTheme="minorHAnsi" w:hAnsiTheme="minorHAnsi" w:cs="Arial"/>
          <w:sz w:val="28"/>
          <w:szCs w:val="28"/>
        </w:rPr>
      </w:pPr>
    </w:p>
    <w:p w:rsidR="00322B28" w:rsidRPr="00CA40BB" w:rsidRDefault="0044693F" w:rsidP="00E72684">
      <w:pPr>
        <w:pStyle w:val="Default"/>
        <w:rPr>
          <w:rFonts w:asciiTheme="minorHAnsi" w:hAnsiTheme="minorHAnsi" w:cs="Arial"/>
          <w:b/>
          <w:color w:val="222222"/>
          <w:sz w:val="28"/>
          <w:szCs w:val="28"/>
          <w:shd w:val="clear" w:color="auto" w:fill="FFFFFF"/>
        </w:rPr>
      </w:pPr>
      <w:r w:rsidRPr="00CA40BB">
        <w:rPr>
          <w:rFonts w:asciiTheme="minorHAnsi" w:hAnsiTheme="minorHAnsi" w:cs="Arial"/>
          <w:b/>
          <w:color w:val="222222"/>
          <w:sz w:val="28"/>
          <w:szCs w:val="28"/>
          <w:shd w:val="clear" w:color="auto" w:fill="FFFFFF"/>
        </w:rPr>
        <w:t>RESILIENCE</w:t>
      </w:r>
    </w:p>
    <w:p w:rsidR="00E72684" w:rsidRPr="00CA40BB" w:rsidRDefault="00322B28" w:rsidP="00E72684">
      <w:pPr>
        <w:pStyle w:val="Default"/>
        <w:rPr>
          <w:rFonts w:asciiTheme="minorHAnsi" w:hAnsiTheme="minorHAnsi" w:cs="Arial"/>
          <w:sz w:val="28"/>
          <w:szCs w:val="28"/>
        </w:rPr>
      </w:pPr>
      <w:r w:rsidRPr="00CA40BB">
        <w:rPr>
          <w:rFonts w:asciiTheme="minorHAnsi" w:hAnsiTheme="minorHAnsi" w:cs="Arial"/>
          <w:sz w:val="28"/>
          <w:szCs w:val="28"/>
        </w:rPr>
        <w:t xml:space="preserve"> </w:t>
      </w:r>
      <w:r w:rsidR="002A362D">
        <w:rPr>
          <w:rFonts w:asciiTheme="minorHAnsi" w:hAnsiTheme="minorHAnsi" w:cs="Arial"/>
          <w:sz w:val="28"/>
          <w:szCs w:val="28"/>
        </w:rPr>
        <w:t>-</w:t>
      </w:r>
      <w:r w:rsidR="00E72684" w:rsidRPr="00CA40BB">
        <w:rPr>
          <w:rFonts w:asciiTheme="minorHAnsi" w:hAnsiTheme="minorHAnsi" w:cs="Arial"/>
          <w:sz w:val="28"/>
          <w:szCs w:val="28"/>
        </w:rPr>
        <w:t>A misbehaving service, such as a memory leak or an unclosed database connection, will only affect that service, as opposed to an entire monolithic application</w:t>
      </w:r>
    </w:p>
    <w:p w:rsidR="007E39E2" w:rsidRPr="00C777DE" w:rsidRDefault="007E39E2" w:rsidP="00E72684">
      <w:pPr>
        <w:pStyle w:val="Default"/>
        <w:rPr>
          <w:rFonts w:asciiTheme="minorHAnsi" w:hAnsiTheme="minorHAnsi" w:cs="Arial"/>
          <w:sz w:val="28"/>
          <w:szCs w:val="28"/>
        </w:rPr>
      </w:pPr>
    </w:p>
    <w:p w:rsidR="007E39E2" w:rsidRPr="00C777DE" w:rsidRDefault="00C777DE" w:rsidP="00E72684">
      <w:pPr>
        <w:pStyle w:val="Default"/>
        <w:rPr>
          <w:rFonts w:asciiTheme="minorHAnsi" w:hAnsiTheme="minorHAnsi" w:cs="Arial"/>
          <w:b/>
          <w:sz w:val="28"/>
          <w:szCs w:val="28"/>
        </w:rPr>
      </w:pPr>
      <w:r w:rsidRPr="00C777DE">
        <w:rPr>
          <w:rFonts w:asciiTheme="minorHAnsi" w:hAnsiTheme="minorHAnsi" w:cs="Arial"/>
          <w:b/>
          <w:sz w:val="28"/>
          <w:szCs w:val="28"/>
        </w:rPr>
        <w:t>AGILITY:</w:t>
      </w:r>
    </w:p>
    <w:p w:rsidR="00632BE2" w:rsidRPr="00CA40BB" w:rsidRDefault="00FF588F" w:rsidP="00E72684">
      <w:pPr>
        <w:pStyle w:val="Default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-</w:t>
      </w:r>
      <w:r w:rsidR="00914318" w:rsidRPr="00CA40BB">
        <w:rPr>
          <w:rFonts w:asciiTheme="minorHAnsi" w:hAnsiTheme="minorHAnsi" w:cs="Arial"/>
          <w:sz w:val="28"/>
          <w:szCs w:val="28"/>
        </w:rPr>
        <w:t>Use Convention over Configuration (</w:t>
      </w:r>
      <w:proofErr w:type="spellStart"/>
      <w:r w:rsidR="00914318" w:rsidRPr="00CA40BB">
        <w:rPr>
          <w:rFonts w:asciiTheme="minorHAnsi" w:hAnsiTheme="minorHAnsi" w:cs="Arial"/>
          <w:sz w:val="28"/>
          <w:szCs w:val="28"/>
        </w:rPr>
        <w:t>CoC</w:t>
      </w:r>
      <w:proofErr w:type="spellEnd"/>
      <w:r w:rsidR="00914318" w:rsidRPr="00CA40BB">
        <w:rPr>
          <w:rFonts w:asciiTheme="minorHAnsi" w:hAnsiTheme="minorHAnsi" w:cs="Arial"/>
          <w:sz w:val="28"/>
          <w:szCs w:val="28"/>
        </w:rPr>
        <w:t>). Keep configuration to a minimum by using or establishing conventions.</w:t>
      </w:r>
    </w:p>
    <w:p w:rsidR="00914318" w:rsidRPr="00CA40BB" w:rsidRDefault="00914318" w:rsidP="00E72684">
      <w:pPr>
        <w:pStyle w:val="Default"/>
        <w:rPr>
          <w:rFonts w:asciiTheme="minorHAnsi" w:hAnsiTheme="minorHAnsi" w:cs="Arial"/>
          <w:sz w:val="28"/>
          <w:szCs w:val="28"/>
        </w:rPr>
      </w:pPr>
    </w:p>
    <w:p w:rsidR="00632BE2" w:rsidRPr="00CA40BB" w:rsidRDefault="00632BE2" w:rsidP="00E72684">
      <w:pPr>
        <w:pStyle w:val="Default"/>
        <w:rPr>
          <w:rFonts w:asciiTheme="minorHAnsi" w:hAnsiTheme="minorHAnsi" w:cs="Arial"/>
          <w:b/>
          <w:bCs/>
          <w:sz w:val="28"/>
          <w:szCs w:val="28"/>
        </w:rPr>
      </w:pPr>
    </w:p>
    <w:p w:rsidR="00632BE2" w:rsidRPr="00632BE2" w:rsidRDefault="00FF588F" w:rsidP="00632BE2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/>
          <w:sz w:val="28"/>
          <w:szCs w:val="28"/>
        </w:rPr>
      </w:pPr>
      <w:r w:rsidRPr="00FF588F">
        <w:rPr>
          <w:rFonts w:cs="Arial"/>
          <w:b/>
          <w:color w:val="000000"/>
          <w:sz w:val="28"/>
          <w:szCs w:val="28"/>
        </w:rPr>
        <w:t>CENTRAL CONFIG:</w:t>
      </w:r>
    </w:p>
    <w:p w:rsidR="00914318" w:rsidRPr="00914318" w:rsidRDefault="00FF588F" w:rsidP="0091431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-</w:t>
      </w:r>
      <w:r w:rsidR="00914318" w:rsidRPr="00CA40BB">
        <w:rPr>
          <w:rFonts w:cs="Arial"/>
          <w:color w:val="000000"/>
          <w:sz w:val="28"/>
          <w:szCs w:val="28"/>
        </w:rPr>
        <w:t xml:space="preserve">Make your code stateless and externalize your application’s state. </w:t>
      </w:r>
    </w:p>
    <w:p w:rsidR="00632BE2" w:rsidRPr="00CA40BB" w:rsidRDefault="00632BE2" w:rsidP="00E72684">
      <w:pPr>
        <w:pStyle w:val="Default"/>
        <w:rPr>
          <w:rFonts w:asciiTheme="minorHAnsi" w:hAnsiTheme="minorHAnsi" w:cs="Arial"/>
          <w:b/>
          <w:bCs/>
          <w:sz w:val="28"/>
          <w:szCs w:val="28"/>
        </w:rPr>
      </w:pPr>
    </w:p>
    <w:p w:rsidR="00914318" w:rsidRPr="00CA40BB" w:rsidRDefault="00914318" w:rsidP="00E72684">
      <w:pPr>
        <w:pStyle w:val="Default"/>
        <w:rPr>
          <w:rFonts w:asciiTheme="minorHAnsi" w:hAnsiTheme="minorHAnsi" w:cs="Arial"/>
          <w:b/>
          <w:bCs/>
          <w:sz w:val="28"/>
          <w:szCs w:val="28"/>
        </w:rPr>
      </w:pPr>
    </w:p>
    <w:p w:rsidR="00914318" w:rsidRPr="00CA40BB" w:rsidRDefault="00914318" w:rsidP="00E72684">
      <w:pPr>
        <w:pStyle w:val="Default"/>
        <w:rPr>
          <w:rFonts w:asciiTheme="minorHAnsi" w:hAnsiTheme="minorHAnsi" w:cs="Arial"/>
          <w:b/>
          <w:bCs/>
          <w:sz w:val="28"/>
          <w:szCs w:val="28"/>
        </w:rPr>
      </w:pPr>
    </w:p>
    <w:p w:rsidR="006125B6" w:rsidRDefault="006125B6" w:rsidP="00E72684">
      <w:pPr>
        <w:pStyle w:val="Default"/>
        <w:rPr>
          <w:rFonts w:asciiTheme="minorHAnsi" w:hAnsiTheme="minorHAnsi" w:cs="Arial"/>
          <w:b/>
          <w:bCs/>
          <w:sz w:val="28"/>
          <w:szCs w:val="28"/>
        </w:rPr>
      </w:pPr>
    </w:p>
    <w:p w:rsidR="006125B6" w:rsidRDefault="006125B6" w:rsidP="00E72684">
      <w:pPr>
        <w:pStyle w:val="Default"/>
        <w:rPr>
          <w:rFonts w:asciiTheme="minorHAnsi" w:hAnsiTheme="minorHAnsi" w:cs="Arial"/>
          <w:b/>
          <w:bCs/>
          <w:sz w:val="28"/>
          <w:szCs w:val="28"/>
        </w:rPr>
      </w:pPr>
    </w:p>
    <w:p w:rsidR="007574F6" w:rsidRPr="007574F6" w:rsidRDefault="007574F6" w:rsidP="007574F6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8"/>
          <w:szCs w:val="28"/>
        </w:rPr>
      </w:pPr>
    </w:p>
    <w:p w:rsidR="005B3209" w:rsidRPr="007574F6" w:rsidRDefault="005B3209" w:rsidP="007574F6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8"/>
          <w:szCs w:val="28"/>
        </w:rPr>
      </w:pPr>
    </w:p>
    <w:p w:rsidR="008D279D" w:rsidRPr="001E0983" w:rsidRDefault="008D279D" w:rsidP="008D279D">
      <w:pPr>
        <w:rPr>
          <w:rFonts w:cs="Arial"/>
          <w:b/>
          <w:color w:val="000000"/>
          <w:sz w:val="28"/>
          <w:szCs w:val="28"/>
        </w:rPr>
      </w:pPr>
      <w:r w:rsidRPr="001E0983">
        <w:rPr>
          <w:rFonts w:cs="Arial"/>
          <w:b/>
          <w:color w:val="000000"/>
          <w:sz w:val="28"/>
          <w:szCs w:val="28"/>
        </w:rPr>
        <w:t xml:space="preserve">Spring </w:t>
      </w:r>
      <w:proofErr w:type="gramStart"/>
      <w:r w:rsidRPr="001E0983">
        <w:rPr>
          <w:rFonts w:cs="Arial"/>
          <w:b/>
          <w:color w:val="000000"/>
          <w:sz w:val="28"/>
          <w:szCs w:val="28"/>
        </w:rPr>
        <w:t>Cloud :</w:t>
      </w:r>
      <w:proofErr w:type="gramEnd"/>
    </w:p>
    <w:p w:rsidR="008D279D" w:rsidRPr="008D279D" w:rsidRDefault="008D279D" w:rsidP="008D279D">
      <w:pPr>
        <w:rPr>
          <w:rFonts w:cs="Arial"/>
          <w:color w:val="000000"/>
          <w:sz w:val="28"/>
          <w:szCs w:val="28"/>
        </w:rPr>
      </w:pPr>
      <w:r w:rsidRPr="008D279D">
        <w:rPr>
          <w:rFonts w:cs="Arial"/>
          <w:color w:val="000000"/>
          <w:sz w:val="28"/>
          <w:szCs w:val="28"/>
        </w:rPr>
        <w:t xml:space="preserve">builds on Spring Boot by providing a bunch of libraries that enhance the </w:t>
      </w:r>
      <w:proofErr w:type="spellStart"/>
      <w:r w:rsidRPr="008D279D">
        <w:rPr>
          <w:rFonts w:cs="Arial"/>
          <w:color w:val="000000"/>
          <w:sz w:val="28"/>
          <w:szCs w:val="28"/>
        </w:rPr>
        <w:t>behaviour</w:t>
      </w:r>
      <w:proofErr w:type="spellEnd"/>
      <w:r w:rsidRPr="008D279D">
        <w:rPr>
          <w:rFonts w:cs="Arial"/>
          <w:color w:val="000000"/>
          <w:sz w:val="28"/>
          <w:szCs w:val="28"/>
        </w:rPr>
        <w:t xml:space="preserve"> of an application when added to the </w:t>
      </w:r>
      <w:proofErr w:type="spellStart"/>
      <w:r w:rsidRPr="008D279D">
        <w:rPr>
          <w:rFonts w:cs="Arial"/>
          <w:color w:val="000000"/>
          <w:sz w:val="28"/>
          <w:szCs w:val="28"/>
        </w:rPr>
        <w:t>classpath</w:t>
      </w:r>
      <w:proofErr w:type="spellEnd"/>
      <w:r w:rsidRPr="008D279D">
        <w:rPr>
          <w:rFonts w:cs="Arial"/>
          <w:color w:val="000000"/>
          <w:sz w:val="28"/>
          <w:szCs w:val="28"/>
        </w:rPr>
        <w:t xml:space="preserve">. You can take advantage of the basic default </w:t>
      </w:r>
      <w:proofErr w:type="spellStart"/>
      <w:r w:rsidRPr="008D279D">
        <w:rPr>
          <w:rFonts w:cs="Arial"/>
          <w:color w:val="000000"/>
          <w:sz w:val="28"/>
          <w:szCs w:val="28"/>
        </w:rPr>
        <w:t>behaviour</w:t>
      </w:r>
      <w:proofErr w:type="spellEnd"/>
      <w:r w:rsidRPr="008D279D">
        <w:rPr>
          <w:rFonts w:cs="Arial"/>
          <w:color w:val="000000"/>
          <w:sz w:val="28"/>
          <w:szCs w:val="28"/>
        </w:rPr>
        <w:t xml:space="preserve"> to get started </w:t>
      </w:r>
      <w:proofErr w:type="gramStart"/>
      <w:r w:rsidRPr="008D279D">
        <w:rPr>
          <w:rFonts w:cs="Arial"/>
          <w:color w:val="000000"/>
          <w:sz w:val="28"/>
          <w:szCs w:val="28"/>
        </w:rPr>
        <w:t>really quickly</w:t>
      </w:r>
      <w:proofErr w:type="gramEnd"/>
      <w:r w:rsidRPr="008D279D">
        <w:rPr>
          <w:rFonts w:cs="Arial"/>
          <w:color w:val="000000"/>
          <w:sz w:val="28"/>
          <w:szCs w:val="28"/>
        </w:rPr>
        <w:t>, and then when you need to, you can configure or extend to create a custom solution.</w:t>
      </w:r>
    </w:p>
    <w:p w:rsidR="008D279D" w:rsidRPr="008D279D" w:rsidRDefault="008D279D" w:rsidP="008D279D">
      <w:pPr>
        <w:rPr>
          <w:rFonts w:cs="Arial"/>
          <w:color w:val="000000"/>
          <w:sz w:val="28"/>
          <w:szCs w:val="28"/>
        </w:rPr>
      </w:pPr>
    </w:p>
    <w:p w:rsidR="008D279D" w:rsidRPr="008D279D" w:rsidRDefault="008D279D" w:rsidP="008D279D">
      <w:pPr>
        <w:rPr>
          <w:rFonts w:cs="Arial"/>
          <w:color w:val="000000"/>
          <w:sz w:val="28"/>
          <w:szCs w:val="28"/>
        </w:rPr>
      </w:pPr>
    </w:p>
    <w:p w:rsidR="008D279D" w:rsidRPr="008D279D" w:rsidRDefault="008D279D" w:rsidP="008D279D">
      <w:pPr>
        <w:rPr>
          <w:rFonts w:cs="Arial"/>
          <w:color w:val="000000"/>
          <w:sz w:val="28"/>
          <w:szCs w:val="28"/>
        </w:rPr>
      </w:pPr>
      <w:r w:rsidRPr="008D279D">
        <w:rPr>
          <w:rFonts w:cs="Arial"/>
          <w:color w:val="000000"/>
          <w:sz w:val="28"/>
          <w:szCs w:val="28"/>
        </w:rPr>
        <w:t xml:space="preserve"> </w:t>
      </w:r>
    </w:p>
    <w:p w:rsidR="007372BF" w:rsidRDefault="007372BF" w:rsidP="008D279D">
      <w:pPr>
        <w:rPr>
          <w:rFonts w:cs="Arial"/>
          <w:b/>
          <w:color w:val="000000"/>
          <w:sz w:val="28"/>
          <w:szCs w:val="28"/>
        </w:rPr>
      </w:pPr>
    </w:p>
    <w:p w:rsidR="008D279D" w:rsidRPr="001E0983" w:rsidRDefault="008D279D" w:rsidP="008D279D">
      <w:pPr>
        <w:rPr>
          <w:rFonts w:cs="Arial"/>
          <w:b/>
          <w:color w:val="000000"/>
          <w:sz w:val="28"/>
          <w:szCs w:val="28"/>
        </w:rPr>
      </w:pPr>
      <w:r w:rsidRPr="001E0983">
        <w:rPr>
          <w:rFonts w:cs="Arial"/>
          <w:b/>
          <w:color w:val="000000"/>
          <w:sz w:val="28"/>
          <w:szCs w:val="28"/>
        </w:rPr>
        <w:lastRenderedPageBreak/>
        <w:t>Features</w:t>
      </w:r>
    </w:p>
    <w:p w:rsidR="008D279D" w:rsidRPr="008D279D" w:rsidRDefault="008D279D" w:rsidP="008D279D">
      <w:pPr>
        <w:rPr>
          <w:rFonts w:cs="Arial"/>
          <w:color w:val="000000"/>
          <w:sz w:val="28"/>
          <w:szCs w:val="28"/>
        </w:rPr>
      </w:pPr>
      <w:r w:rsidRPr="008D279D">
        <w:rPr>
          <w:rFonts w:cs="Arial"/>
          <w:color w:val="000000"/>
          <w:sz w:val="28"/>
          <w:szCs w:val="28"/>
        </w:rPr>
        <w:t>Spring Cloud focuses on providing good out of box experience for typical use cases and extensibility mechanism to cover others.</w:t>
      </w:r>
    </w:p>
    <w:p w:rsidR="008D279D" w:rsidRPr="008D279D" w:rsidRDefault="008D279D" w:rsidP="008D279D">
      <w:pPr>
        <w:rPr>
          <w:rFonts w:cs="Arial"/>
          <w:color w:val="000000"/>
          <w:sz w:val="28"/>
          <w:szCs w:val="28"/>
        </w:rPr>
      </w:pPr>
      <w:r w:rsidRPr="008D279D">
        <w:rPr>
          <w:rFonts w:cs="Arial"/>
          <w:color w:val="000000"/>
          <w:sz w:val="28"/>
          <w:szCs w:val="28"/>
        </w:rPr>
        <w:t>•</w:t>
      </w:r>
      <w:r w:rsidRPr="008D279D">
        <w:rPr>
          <w:rFonts w:cs="Arial"/>
          <w:color w:val="000000"/>
          <w:sz w:val="28"/>
          <w:szCs w:val="28"/>
        </w:rPr>
        <w:tab/>
        <w:t>Distributed/versioned configuration</w:t>
      </w:r>
    </w:p>
    <w:p w:rsidR="008D279D" w:rsidRPr="008D279D" w:rsidRDefault="008D279D" w:rsidP="008D279D">
      <w:pPr>
        <w:rPr>
          <w:rFonts w:cs="Arial"/>
          <w:color w:val="000000"/>
          <w:sz w:val="28"/>
          <w:szCs w:val="28"/>
        </w:rPr>
      </w:pPr>
      <w:r w:rsidRPr="008D279D">
        <w:rPr>
          <w:rFonts w:cs="Arial"/>
          <w:color w:val="000000"/>
          <w:sz w:val="28"/>
          <w:szCs w:val="28"/>
        </w:rPr>
        <w:t>•</w:t>
      </w:r>
      <w:r w:rsidRPr="008D279D">
        <w:rPr>
          <w:rFonts w:cs="Arial"/>
          <w:color w:val="000000"/>
          <w:sz w:val="28"/>
          <w:szCs w:val="28"/>
        </w:rPr>
        <w:tab/>
        <w:t>Service registration and discovery</w:t>
      </w:r>
    </w:p>
    <w:p w:rsidR="008D279D" w:rsidRPr="008D279D" w:rsidRDefault="008D279D" w:rsidP="008D279D">
      <w:pPr>
        <w:rPr>
          <w:rFonts w:cs="Arial"/>
          <w:color w:val="000000"/>
          <w:sz w:val="28"/>
          <w:szCs w:val="28"/>
        </w:rPr>
      </w:pPr>
      <w:r w:rsidRPr="008D279D">
        <w:rPr>
          <w:rFonts w:cs="Arial"/>
          <w:color w:val="000000"/>
          <w:sz w:val="28"/>
          <w:szCs w:val="28"/>
        </w:rPr>
        <w:t>•</w:t>
      </w:r>
      <w:r w:rsidRPr="008D279D">
        <w:rPr>
          <w:rFonts w:cs="Arial"/>
          <w:color w:val="000000"/>
          <w:sz w:val="28"/>
          <w:szCs w:val="28"/>
        </w:rPr>
        <w:tab/>
        <w:t>Routing</w:t>
      </w:r>
    </w:p>
    <w:p w:rsidR="008D279D" w:rsidRPr="008D279D" w:rsidRDefault="008D279D" w:rsidP="008D279D">
      <w:pPr>
        <w:rPr>
          <w:rFonts w:cs="Arial"/>
          <w:color w:val="000000"/>
          <w:sz w:val="28"/>
          <w:szCs w:val="28"/>
        </w:rPr>
      </w:pPr>
      <w:r w:rsidRPr="008D279D">
        <w:rPr>
          <w:rFonts w:cs="Arial"/>
          <w:color w:val="000000"/>
          <w:sz w:val="28"/>
          <w:szCs w:val="28"/>
        </w:rPr>
        <w:t>•</w:t>
      </w:r>
      <w:r w:rsidRPr="008D279D">
        <w:rPr>
          <w:rFonts w:cs="Arial"/>
          <w:color w:val="000000"/>
          <w:sz w:val="28"/>
          <w:szCs w:val="28"/>
        </w:rPr>
        <w:tab/>
        <w:t>Service-to-service calls</w:t>
      </w:r>
    </w:p>
    <w:p w:rsidR="008D279D" w:rsidRPr="008D279D" w:rsidRDefault="008D279D" w:rsidP="008D279D">
      <w:pPr>
        <w:rPr>
          <w:rFonts w:cs="Arial"/>
          <w:color w:val="000000"/>
          <w:sz w:val="28"/>
          <w:szCs w:val="28"/>
        </w:rPr>
      </w:pPr>
      <w:r w:rsidRPr="008D279D">
        <w:rPr>
          <w:rFonts w:cs="Arial"/>
          <w:color w:val="000000"/>
          <w:sz w:val="28"/>
          <w:szCs w:val="28"/>
        </w:rPr>
        <w:t>•</w:t>
      </w:r>
      <w:r w:rsidRPr="008D279D">
        <w:rPr>
          <w:rFonts w:cs="Arial"/>
          <w:color w:val="000000"/>
          <w:sz w:val="28"/>
          <w:szCs w:val="28"/>
        </w:rPr>
        <w:tab/>
        <w:t>Load balancing</w:t>
      </w:r>
    </w:p>
    <w:p w:rsidR="008D279D" w:rsidRPr="008D279D" w:rsidRDefault="008D279D" w:rsidP="008D279D">
      <w:pPr>
        <w:rPr>
          <w:rFonts w:cs="Arial"/>
          <w:color w:val="000000"/>
          <w:sz w:val="28"/>
          <w:szCs w:val="28"/>
        </w:rPr>
      </w:pPr>
      <w:r w:rsidRPr="008D279D">
        <w:rPr>
          <w:rFonts w:cs="Arial"/>
          <w:color w:val="000000"/>
          <w:sz w:val="28"/>
          <w:szCs w:val="28"/>
        </w:rPr>
        <w:t>•</w:t>
      </w:r>
      <w:r w:rsidRPr="008D279D">
        <w:rPr>
          <w:rFonts w:cs="Arial"/>
          <w:color w:val="000000"/>
          <w:sz w:val="28"/>
          <w:szCs w:val="28"/>
        </w:rPr>
        <w:tab/>
        <w:t>Circuit Breakers</w:t>
      </w:r>
    </w:p>
    <w:p w:rsidR="008D279D" w:rsidRPr="008D279D" w:rsidRDefault="008D279D" w:rsidP="008D279D">
      <w:pPr>
        <w:rPr>
          <w:rFonts w:cs="Arial"/>
          <w:color w:val="000000"/>
          <w:sz w:val="28"/>
          <w:szCs w:val="28"/>
        </w:rPr>
      </w:pPr>
      <w:r w:rsidRPr="008D279D">
        <w:rPr>
          <w:rFonts w:cs="Arial"/>
          <w:color w:val="000000"/>
          <w:sz w:val="28"/>
          <w:szCs w:val="28"/>
        </w:rPr>
        <w:t>•</w:t>
      </w:r>
      <w:r w:rsidRPr="008D279D">
        <w:rPr>
          <w:rFonts w:cs="Arial"/>
          <w:color w:val="000000"/>
          <w:sz w:val="28"/>
          <w:szCs w:val="28"/>
        </w:rPr>
        <w:tab/>
        <w:t>Global locks</w:t>
      </w:r>
    </w:p>
    <w:p w:rsidR="008D279D" w:rsidRPr="008D279D" w:rsidRDefault="008D279D" w:rsidP="008D279D">
      <w:pPr>
        <w:rPr>
          <w:rFonts w:cs="Arial"/>
          <w:color w:val="000000"/>
          <w:sz w:val="28"/>
          <w:szCs w:val="28"/>
        </w:rPr>
      </w:pPr>
      <w:r w:rsidRPr="008D279D">
        <w:rPr>
          <w:rFonts w:cs="Arial"/>
          <w:color w:val="000000"/>
          <w:sz w:val="28"/>
          <w:szCs w:val="28"/>
        </w:rPr>
        <w:t>•</w:t>
      </w:r>
      <w:r w:rsidRPr="008D279D">
        <w:rPr>
          <w:rFonts w:cs="Arial"/>
          <w:color w:val="000000"/>
          <w:sz w:val="28"/>
          <w:szCs w:val="28"/>
        </w:rPr>
        <w:tab/>
        <w:t>Leadership election and cluster state</w:t>
      </w:r>
    </w:p>
    <w:p w:rsidR="00ED6301" w:rsidRPr="00CA40BB" w:rsidRDefault="008D279D" w:rsidP="008D279D">
      <w:pPr>
        <w:rPr>
          <w:rFonts w:cs="Arial"/>
          <w:color w:val="000000"/>
          <w:sz w:val="28"/>
          <w:szCs w:val="28"/>
        </w:rPr>
      </w:pPr>
      <w:r w:rsidRPr="008D279D">
        <w:rPr>
          <w:rFonts w:cs="Arial"/>
          <w:color w:val="000000"/>
          <w:sz w:val="28"/>
          <w:szCs w:val="28"/>
        </w:rPr>
        <w:t>•</w:t>
      </w:r>
      <w:r w:rsidRPr="008D279D">
        <w:rPr>
          <w:rFonts w:cs="Arial"/>
          <w:color w:val="000000"/>
          <w:sz w:val="28"/>
          <w:szCs w:val="28"/>
        </w:rPr>
        <w:tab/>
        <w:t>Distributed messaging</w:t>
      </w:r>
    </w:p>
    <w:p w:rsidR="00ED6301" w:rsidRDefault="00ED6301" w:rsidP="00E72684">
      <w:pPr>
        <w:pStyle w:val="Default"/>
        <w:rPr>
          <w:rFonts w:asciiTheme="minorHAnsi" w:hAnsiTheme="minorHAnsi" w:cs="Arial"/>
          <w:sz w:val="28"/>
          <w:szCs w:val="28"/>
        </w:rPr>
      </w:pPr>
    </w:p>
    <w:p w:rsidR="00045165" w:rsidRPr="00045165" w:rsidRDefault="00045165" w:rsidP="002932C7">
      <w:pPr>
        <w:pStyle w:val="Heading1"/>
      </w:pPr>
      <w:r w:rsidRPr="00045165">
        <w:t>Main Projects:</w:t>
      </w:r>
    </w:p>
    <w:p w:rsidR="00045165" w:rsidRPr="00045165" w:rsidRDefault="00045165" w:rsidP="00045165">
      <w:pPr>
        <w:pStyle w:val="Default"/>
        <w:rPr>
          <w:rFonts w:asciiTheme="minorHAnsi" w:hAnsiTheme="minorHAnsi" w:cs="Arial"/>
          <w:sz w:val="28"/>
          <w:szCs w:val="28"/>
        </w:rPr>
      </w:pPr>
    </w:p>
    <w:p w:rsidR="00045165" w:rsidRPr="002932C7" w:rsidRDefault="00045165" w:rsidP="00045165">
      <w:pPr>
        <w:pStyle w:val="Default"/>
        <w:rPr>
          <w:rFonts w:asciiTheme="minorHAnsi" w:hAnsiTheme="minorHAnsi" w:cs="Arial"/>
          <w:b/>
          <w:sz w:val="28"/>
          <w:szCs w:val="28"/>
          <w:u w:val="single"/>
        </w:rPr>
      </w:pPr>
      <w:r w:rsidRPr="002932C7">
        <w:rPr>
          <w:rFonts w:asciiTheme="minorHAnsi" w:hAnsiTheme="minorHAnsi" w:cs="Arial"/>
          <w:b/>
          <w:sz w:val="28"/>
          <w:szCs w:val="28"/>
          <w:u w:val="single"/>
        </w:rPr>
        <w:t>Spring Cloud Config</w:t>
      </w:r>
    </w:p>
    <w:p w:rsidR="00045165" w:rsidRDefault="00045165" w:rsidP="00045165">
      <w:pPr>
        <w:pStyle w:val="Default"/>
        <w:rPr>
          <w:rFonts w:asciiTheme="minorHAnsi" w:hAnsiTheme="minorHAnsi" w:cs="Arial"/>
          <w:sz w:val="28"/>
          <w:szCs w:val="28"/>
        </w:rPr>
      </w:pPr>
      <w:r w:rsidRPr="00045165">
        <w:rPr>
          <w:rFonts w:asciiTheme="minorHAnsi" w:hAnsiTheme="minorHAnsi" w:cs="Arial"/>
          <w:sz w:val="28"/>
          <w:szCs w:val="28"/>
        </w:rPr>
        <w:t>Centralized external configuration management backed by a git repository. The configuration resources map directly to Spring `Environment` but could be used by non-Spring applications if desired.</w:t>
      </w:r>
    </w:p>
    <w:p w:rsidR="0084285A" w:rsidRDefault="0084285A" w:rsidP="00045165">
      <w:pPr>
        <w:pStyle w:val="Default"/>
        <w:rPr>
          <w:rFonts w:asciiTheme="minorHAnsi" w:hAnsiTheme="minorHAnsi" w:cs="Arial"/>
          <w:sz w:val="28"/>
          <w:szCs w:val="28"/>
        </w:rPr>
      </w:pPr>
    </w:p>
    <w:p w:rsidR="0084285A" w:rsidRPr="00045165" w:rsidRDefault="0084285A" w:rsidP="00045165">
      <w:pPr>
        <w:pStyle w:val="Default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noProof/>
          <w:sz w:val="28"/>
          <w:szCs w:val="28"/>
        </w:rPr>
        <w:lastRenderedPageBreak/>
        <w:drawing>
          <wp:inline distT="0" distB="0" distL="0" distR="0">
            <wp:extent cx="59436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165" w:rsidRDefault="00045165" w:rsidP="00045165">
      <w:pPr>
        <w:pStyle w:val="Default"/>
        <w:rPr>
          <w:rFonts w:asciiTheme="minorHAnsi" w:hAnsiTheme="minorHAnsi" w:cs="Arial"/>
          <w:sz w:val="28"/>
          <w:szCs w:val="28"/>
        </w:rPr>
      </w:pPr>
    </w:p>
    <w:p w:rsidR="004F625C" w:rsidRDefault="004F625C" w:rsidP="004F625C">
      <w:pPr>
        <w:pStyle w:val="Default"/>
        <w:numPr>
          <w:ilvl w:val="0"/>
          <w:numId w:val="5"/>
        </w:numPr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Supports version control</w:t>
      </w:r>
    </w:p>
    <w:p w:rsidR="004F625C" w:rsidRDefault="004F625C" w:rsidP="004F625C">
      <w:pPr>
        <w:pStyle w:val="Default"/>
        <w:numPr>
          <w:ilvl w:val="0"/>
          <w:numId w:val="5"/>
        </w:numPr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Dynamic config update</w:t>
      </w:r>
    </w:p>
    <w:p w:rsidR="004F625C" w:rsidRDefault="004F625C" w:rsidP="004F625C">
      <w:pPr>
        <w:pStyle w:val="Default"/>
        <w:numPr>
          <w:ilvl w:val="0"/>
          <w:numId w:val="5"/>
        </w:numPr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Supports config encryption</w:t>
      </w:r>
    </w:p>
    <w:p w:rsidR="004F625C" w:rsidRDefault="004F625C" w:rsidP="004F625C">
      <w:pPr>
        <w:pStyle w:val="Default"/>
        <w:numPr>
          <w:ilvl w:val="0"/>
          <w:numId w:val="5"/>
        </w:numPr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Can update configuration of different apps from a single place.</w:t>
      </w:r>
    </w:p>
    <w:p w:rsidR="001A3301" w:rsidRDefault="001A3301" w:rsidP="001A3301">
      <w:pPr>
        <w:pStyle w:val="Default"/>
        <w:rPr>
          <w:rFonts w:asciiTheme="minorHAnsi" w:hAnsiTheme="minorHAnsi" w:cs="Arial"/>
          <w:sz w:val="28"/>
          <w:szCs w:val="28"/>
        </w:rPr>
      </w:pPr>
    </w:p>
    <w:p w:rsidR="001A3301" w:rsidRPr="00045165" w:rsidRDefault="001A3301" w:rsidP="001A3301">
      <w:pPr>
        <w:pStyle w:val="Default"/>
        <w:rPr>
          <w:rFonts w:asciiTheme="minorHAnsi" w:hAnsiTheme="minorHAnsi" w:cs="Arial"/>
          <w:sz w:val="28"/>
          <w:szCs w:val="28"/>
        </w:rPr>
      </w:pPr>
    </w:p>
    <w:p w:rsidR="000B6237" w:rsidRDefault="000B6237" w:rsidP="00045165">
      <w:pPr>
        <w:pStyle w:val="Default"/>
        <w:rPr>
          <w:rFonts w:asciiTheme="minorHAnsi" w:hAnsiTheme="minorHAnsi" w:cs="Arial"/>
          <w:b/>
          <w:sz w:val="28"/>
          <w:szCs w:val="28"/>
          <w:u w:val="single"/>
        </w:rPr>
      </w:pPr>
    </w:p>
    <w:p w:rsidR="000B6237" w:rsidRDefault="000B6237" w:rsidP="00045165">
      <w:pPr>
        <w:pStyle w:val="Default"/>
        <w:rPr>
          <w:rFonts w:asciiTheme="minorHAnsi" w:hAnsiTheme="minorHAnsi" w:cs="Arial"/>
          <w:b/>
          <w:sz w:val="28"/>
          <w:szCs w:val="28"/>
          <w:u w:val="single"/>
        </w:rPr>
      </w:pPr>
    </w:p>
    <w:p w:rsidR="000B6237" w:rsidRDefault="000B6237" w:rsidP="00045165">
      <w:pPr>
        <w:pStyle w:val="Default"/>
        <w:rPr>
          <w:rFonts w:asciiTheme="minorHAnsi" w:hAnsiTheme="minorHAnsi" w:cs="Arial"/>
          <w:b/>
          <w:sz w:val="28"/>
          <w:szCs w:val="28"/>
          <w:u w:val="single"/>
        </w:rPr>
      </w:pPr>
    </w:p>
    <w:p w:rsidR="000B6237" w:rsidRDefault="000B6237" w:rsidP="00045165">
      <w:pPr>
        <w:pStyle w:val="Default"/>
        <w:rPr>
          <w:rFonts w:asciiTheme="minorHAnsi" w:hAnsiTheme="minorHAnsi" w:cs="Arial"/>
          <w:b/>
          <w:sz w:val="28"/>
          <w:szCs w:val="28"/>
          <w:u w:val="single"/>
        </w:rPr>
      </w:pPr>
    </w:p>
    <w:p w:rsidR="000B6237" w:rsidRDefault="000B6237" w:rsidP="00045165">
      <w:pPr>
        <w:pStyle w:val="Default"/>
        <w:rPr>
          <w:rFonts w:asciiTheme="minorHAnsi" w:hAnsiTheme="minorHAnsi" w:cs="Arial"/>
          <w:b/>
          <w:sz w:val="28"/>
          <w:szCs w:val="28"/>
          <w:u w:val="single"/>
        </w:rPr>
      </w:pPr>
    </w:p>
    <w:p w:rsidR="000B6237" w:rsidRDefault="000B6237" w:rsidP="00045165">
      <w:pPr>
        <w:pStyle w:val="Default"/>
        <w:rPr>
          <w:rFonts w:asciiTheme="minorHAnsi" w:hAnsiTheme="minorHAnsi" w:cs="Arial"/>
          <w:b/>
          <w:sz w:val="28"/>
          <w:szCs w:val="28"/>
          <w:u w:val="single"/>
        </w:rPr>
      </w:pPr>
    </w:p>
    <w:p w:rsidR="000B6237" w:rsidRDefault="000B6237" w:rsidP="00045165">
      <w:pPr>
        <w:pStyle w:val="Default"/>
        <w:rPr>
          <w:rFonts w:asciiTheme="minorHAnsi" w:hAnsiTheme="minorHAnsi" w:cs="Arial"/>
          <w:b/>
          <w:sz w:val="28"/>
          <w:szCs w:val="28"/>
          <w:u w:val="single"/>
        </w:rPr>
      </w:pPr>
    </w:p>
    <w:p w:rsidR="000B6237" w:rsidRDefault="000B6237" w:rsidP="00045165">
      <w:pPr>
        <w:pStyle w:val="Default"/>
        <w:rPr>
          <w:rFonts w:asciiTheme="minorHAnsi" w:hAnsiTheme="minorHAnsi" w:cs="Arial"/>
          <w:b/>
          <w:sz w:val="28"/>
          <w:szCs w:val="28"/>
          <w:u w:val="single"/>
        </w:rPr>
      </w:pPr>
    </w:p>
    <w:p w:rsidR="000B6237" w:rsidRDefault="000B6237" w:rsidP="00045165">
      <w:pPr>
        <w:pStyle w:val="Default"/>
        <w:rPr>
          <w:rFonts w:asciiTheme="minorHAnsi" w:hAnsiTheme="minorHAnsi" w:cs="Arial"/>
          <w:b/>
          <w:sz w:val="28"/>
          <w:szCs w:val="28"/>
          <w:u w:val="single"/>
        </w:rPr>
      </w:pPr>
    </w:p>
    <w:p w:rsidR="000B6237" w:rsidRDefault="000B6237" w:rsidP="00045165">
      <w:pPr>
        <w:pStyle w:val="Default"/>
        <w:rPr>
          <w:rFonts w:asciiTheme="minorHAnsi" w:hAnsiTheme="minorHAnsi" w:cs="Arial"/>
          <w:b/>
          <w:sz w:val="28"/>
          <w:szCs w:val="28"/>
          <w:u w:val="single"/>
        </w:rPr>
      </w:pPr>
    </w:p>
    <w:p w:rsidR="000B6237" w:rsidRDefault="000B6237" w:rsidP="00045165">
      <w:pPr>
        <w:pStyle w:val="Default"/>
        <w:rPr>
          <w:rFonts w:asciiTheme="minorHAnsi" w:hAnsiTheme="minorHAnsi" w:cs="Arial"/>
          <w:b/>
          <w:sz w:val="28"/>
          <w:szCs w:val="28"/>
          <w:u w:val="single"/>
        </w:rPr>
      </w:pPr>
    </w:p>
    <w:p w:rsidR="000B6237" w:rsidRDefault="000B6237" w:rsidP="00045165">
      <w:pPr>
        <w:pStyle w:val="Default"/>
        <w:rPr>
          <w:rFonts w:asciiTheme="minorHAnsi" w:hAnsiTheme="minorHAnsi" w:cs="Arial"/>
          <w:b/>
          <w:sz w:val="28"/>
          <w:szCs w:val="28"/>
          <w:u w:val="single"/>
        </w:rPr>
      </w:pPr>
    </w:p>
    <w:p w:rsidR="000B6237" w:rsidRDefault="000B6237" w:rsidP="00045165">
      <w:pPr>
        <w:pStyle w:val="Default"/>
        <w:rPr>
          <w:rFonts w:asciiTheme="minorHAnsi" w:hAnsiTheme="minorHAnsi" w:cs="Arial"/>
          <w:b/>
          <w:sz w:val="28"/>
          <w:szCs w:val="28"/>
          <w:u w:val="single"/>
        </w:rPr>
      </w:pPr>
    </w:p>
    <w:p w:rsidR="000B6237" w:rsidRDefault="000B6237" w:rsidP="00045165">
      <w:pPr>
        <w:pStyle w:val="Default"/>
        <w:rPr>
          <w:rFonts w:asciiTheme="minorHAnsi" w:hAnsiTheme="minorHAnsi" w:cs="Arial"/>
          <w:b/>
          <w:sz w:val="28"/>
          <w:szCs w:val="28"/>
          <w:u w:val="single"/>
        </w:rPr>
      </w:pPr>
    </w:p>
    <w:p w:rsidR="000B6237" w:rsidRDefault="000B6237" w:rsidP="00045165">
      <w:pPr>
        <w:pStyle w:val="Default"/>
        <w:rPr>
          <w:rFonts w:asciiTheme="minorHAnsi" w:hAnsiTheme="minorHAnsi" w:cs="Arial"/>
          <w:b/>
          <w:sz w:val="28"/>
          <w:szCs w:val="28"/>
          <w:u w:val="single"/>
        </w:rPr>
      </w:pPr>
    </w:p>
    <w:p w:rsidR="00045165" w:rsidRPr="002932C7" w:rsidRDefault="00045165" w:rsidP="00045165">
      <w:pPr>
        <w:pStyle w:val="Default"/>
        <w:rPr>
          <w:rFonts w:asciiTheme="minorHAnsi" w:hAnsiTheme="minorHAnsi" w:cs="Arial"/>
          <w:b/>
          <w:sz w:val="28"/>
          <w:szCs w:val="28"/>
          <w:u w:val="single"/>
        </w:rPr>
      </w:pPr>
      <w:r w:rsidRPr="002932C7">
        <w:rPr>
          <w:rFonts w:asciiTheme="minorHAnsi" w:hAnsiTheme="minorHAnsi" w:cs="Arial"/>
          <w:b/>
          <w:sz w:val="28"/>
          <w:szCs w:val="28"/>
          <w:u w:val="single"/>
        </w:rPr>
        <w:lastRenderedPageBreak/>
        <w:t>Spring Cloud Netflix</w:t>
      </w:r>
    </w:p>
    <w:p w:rsidR="00045165" w:rsidRPr="00045165" w:rsidRDefault="00045165" w:rsidP="00045165">
      <w:pPr>
        <w:pStyle w:val="Default"/>
        <w:rPr>
          <w:rFonts w:asciiTheme="minorHAnsi" w:hAnsiTheme="minorHAnsi" w:cs="Arial"/>
          <w:sz w:val="28"/>
          <w:szCs w:val="28"/>
        </w:rPr>
      </w:pPr>
      <w:r w:rsidRPr="00045165">
        <w:rPr>
          <w:rFonts w:asciiTheme="minorHAnsi" w:hAnsiTheme="minorHAnsi" w:cs="Arial"/>
          <w:sz w:val="28"/>
          <w:szCs w:val="28"/>
        </w:rPr>
        <w:t xml:space="preserve">Integration with various Netflix OSS components (Eureka, </w:t>
      </w:r>
      <w:proofErr w:type="spellStart"/>
      <w:r w:rsidRPr="00045165">
        <w:rPr>
          <w:rFonts w:asciiTheme="minorHAnsi" w:hAnsiTheme="minorHAnsi" w:cs="Arial"/>
          <w:sz w:val="28"/>
          <w:szCs w:val="28"/>
        </w:rPr>
        <w:t>Hystrix</w:t>
      </w:r>
      <w:proofErr w:type="spellEnd"/>
      <w:r w:rsidRPr="00045165">
        <w:rPr>
          <w:rFonts w:asciiTheme="minorHAnsi" w:hAnsiTheme="minorHAnsi" w:cs="Arial"/>
          <w:sz w:val="28"/>
          <w:szCs w:val="28"/>
        </w:rPr>
        <w:t xml:space="preserve">, </w:t>
      </w:r>
      <w:proofErr w:type="spellStart"/>
      <w:r w:rsidRPr="00045165">
        <w:rPr>
          <w:rFonts w:asciiTheme="minorHAnsi" w:hAnsiTheme="minorHAnsi" w:cs="Arial"/>
          <w:sz w:val="28"/>
          <w:szCs w:val="28"/>
        </w:rPr>
        <w:t>Zuul</w:t>
      </w:r>
      <w:proofErr w:type="spellEnd"/>
      <w:r w:rsidRPr="00045165">
        <w:rPr>
          <w:rFonts w:asciiTheme="minorHAnsi" w:hAnsiTheme="minorHAnsi" w:cs="Arial"/>
          <w:sz w:val="28"/>
          <w:szCs w:val="28"/>
        </w:rPr>
        <w:t xml:space="preserve"> etc.)</w:t>
      </w:r>
    </w:p>
    <w:p w:rsidR="00045165" w:rsidRPr="00045165" w:rsidRDefault="00045165" w:rsidP="00045165">
      <w:pPr>
        <w:pStyle w:val="Default"/>
        <w:rPr>
          <w:rFonts w:asciiTheme="minorHAnsi" w:hAnsiTheme="minorHAnsi" w:cs="Arial"/>
          <w:sz w:val="28"/>
          <w:szCs w:val="28"/>
        </w:rPr>
      </w:pPr>
    </w:p>
    <w:p w:rsidR="00045165" w:rsidRPr="00045165" w:rsidRDefault="00045165" w:rsidP="00045165">
      <w:pPr>
        <w:pStyle w:val="Default"/>
        <w:rPr>
          <w:rFonts w:asciiTheme="minorHAnsi" w:hAnsiTheme="minorHAnsi" w:cs="Arial"/>
          <w:b/>
          <w:sz w:val="28"/>
          <w:szCs w:val="28"/>
        </w:rPr>
      </w:pPr>
      <w:r w:rsidRPr="00045165">
        <w:rPr>
          <w:rFonts w:asciiTheme="minorHAnsi" w:hAnsiTheme="minorHAnsi" w:cs="Arial"/>
          <w:b/>
          <w:sz w:val="28"/>
          <w:szCs w:val="28"/>
        </w:rPr>
        <w:t>Spring Cloud Netflix features:</w:t>
      </w:r>
    </w:p>
    <w:p w:rsidR="00045165" w:rsidRPr="00045165" w:rsidRDefault="00045165" w:rsidP="00045165">
      <w:pPr>
        <w:pStyle w:val="Default"/>
        <w:rPr>
          <w:rFonts w:asciiTheme="minorHAnsi" w:hAnsiTheme="minorHAnsi" w:cs="Arial"/>
          <w:sz w:val="28"/>
          <w:szCs w:val="28"/>
        </w:rPr>
      </w:pPr>
    </w:p>
    <w:p w:rsidR="00045165" w:rsidRDefault="00045165" w:rsidP="00045165">
      <w:pPr>
        <w:pStyle w:val="Default"/>
        <w:rPr>
          <w:rFonts w:asciiTheme="minorHAnsi" w:hAnsiTheme="minorHAnsi" w:cs="Arial"/>
          <w:sz w:val="28"/>
          <w:szCs w:val="28"/>
        </w:rPr>
      </w:pPr>
      <w:r w:rsidRPr="00045165">
        <w:rPr>
          <w:rFonts w:asciiTheme="minorHAnsi" w:hAnsiTheme="minorHAnsi" w:cs="Arial"/>
          <w:b/>
          <w:sz w:val="28"/>
          <w:szCs w:val="28"/>
        </w:rPr>
        <w:t xml:space="preserve">Service Discovery: </w:t>
      </w:r>
      <w:r w:rsidRPr="00045165">
        <w:rPr>
          <w:rFonts w:asciiTheme="minorHAnsi" w:hAnsiTheme="minorHAnsi" w:cs="Arial"/>
          <w:sz w:val="28"/>
          <w:szCs w:val="28"/>
        </w:rPr>
        <w:t>Eureka instances can be registered and clients can discover the instances using Spring-managed beans</w:t>
      </w:r>
    </w:p>
    <w:p w:rsidR="00917228" w:rsidRDefault="00917228" w:rsidP="00045165">
      <w:pPr>
        <w:pStyle w:val="Default"/>
        <w:rPr>
          <w:rFonts w:asciiTheme="minorHAnsi" w:hAnsiTheme="minorHAnsi" w:cs="Arial"/>
          <w:sz w:val="28"/>
          <w:szCs w:val="28"/>
        </w:rPr>
      </w:pPr>
    </w:p>
    <w:p w:rsidR="00917228" w:rsidRDefault="0008330B" w:rsidP="00045165">
      <w:pPr>
        <w:pStyle w:val="Default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noProof/>
          <w:sz w:val="28"/>
          <w:szCs w:val="28"/>
        </w:rPr>
        <w:drawing>
          <wp:inline distT="0" distB="0" distL="0" distR="0">
            <wp:extent cx="59436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228" w:rsidRPr="00045165" w:rsidRDefault="00917228" w:rsidP="00045165">
      <w:pPr>
        <w:pStyle w:val="Default"/>
        <w:rPr>
          <w:rFonts w:asciiTheme="minorHAnsi" w:hAnsiTheme="minorHAnsi" w:cs="Arial"/>
          <w:sz w:val="28"/>
          <w:szCs w:val="28"/>
        </w:rPr>
      </w:pPr>
    </w:p>
    <w:p w:rsidR="00045165" w:rsidRDefault="00045165" w:rsidP="00045165">
      <w:pPr>
        <w:pStyle w:val="Default"/>
        <w:rPr>
          <w:rFonts w:asciiTheme="minorHAnsi" w:hAnsiTheme="minorHAnsi" w:cs="Arial"/>
          <w:sz w:val="28"/>
          <w:szCs w:val="28"/>
        </w:rPr>
      </w:pPr>
      <w:r w:rsidRPr="00045165">
        <w:rPr>
          <w:rFonts w:asciiTheme="minorHAnsi" w:hAnsiTheme="minorHAnsi" w:cs="Arial"/>
          <w:b/>
          <w:sz w:val="28"/>
          <w:szCs w:val="28"/>
        </w:rPr>
        <w:t>Circuit Breaker:</w:t>
      </w:r>
      <w:r w:rsidRPr="00045165"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045165">
        <w:rPr>
          <w:rFonts w:asciiTheme="minorHAnsi" w:hAnsiTheme="minorHAnsi" w:cs="Arial"/>
          <w:sz w:val="28"/>
          <w:szCs w:val="28"/>
        </w:rPr>
        <w:t>Hystrix</w:t>
      </w:r>
      <w:proofErr w:type="spellEnd"/>
      <w:r w:rsidRPr="00045165">
        <w:rPr>
          <w:rFonts w:asciiTheme="minorHAnsi" w:hAnsiTheme="minorHAnsi" w:cs="Arial"/>
          <w:sz w:val="28"/>
          <w:szCs w:val="28"/>
        </w:rPr>
        <w:t xml:space="preserve"> clients can be built with a simple annotation-driven method decorator</w:t>
      </w:r>
    </w:p>
    <w:p w:rsidR="005900D8" w:rsidRDefault="005900D8" w:rsidP="00045165">
      <w:pPr>
        <w:pStyle w:val="Default"/>
        <w:rPr>
          <w:rFonts w:asciiTheme="minorHAnsi" w:hAnsiTheme="minorHAnsi" w:cs="Arial"/>
          <w:sz w:val="28"/>
          <w:szCs w:val="28"/>
        </w:rPr>
      </w:pPr>
    </w:p>
    <w:p w:rsidR="005900D8" w:rsidRPr="00045165" w:rsidRDefault="005900D8" w:rsidP="00045165">
      <w:pPr>
        <w:pStyle w:val="Default"/>
        <w:rPr>
          <w:rFonts w:asciiTheme="minorHAnsi" w:hAnsiTheme="minorHAnsi" w:cs="Arial"/>
          <w:sz w:val="28"/>
          <w:szCs w:val="28"/>
        </w:rPr>
      </w:pPr>
      <w:bookmarkStart w:id="0" w:name="_GoBack"/>
      <w:bookmarkEnd w:id="0"/>
    </w:p>
    <w:p w:rsidR="00045165" w:rsidRPr="00045165" w:rsidRDefault="00045165" w:rsidP="00045165">
      <w:pPr>
        <w:pStyle w:val="Default"/>
        <w:rPr>
          <w:rFonts w:asciiTheme="minorHAnsi" w:hAnsiTheme="minorHAnsi" w:cs="Arial"/>
          <w:sz w:val="28"/>
          <w:szCs w:val="28"/>
        </w:rPr>
      </w:pPr>
      <w:r w:rsidRPr="00045165">
        <w:rPr>
          <w:rFonts w:asciiTheme="minorHAnsi" w:hAnsiTheme="minorHAnsi" w:cs="Arial"/>
          <w:b/>
          <w:sz w:val="28"/>
          <w:szCs w:val="28"/>
        </w:rPr>
        <w:t>Declarative REST Client:</w:t>
      </w:r>
      <w:r w:rsidRPr="00045165">
        <w:rPr>
          <w:rFonts w:asciiTheme="minorHAnsi" w:hAnsiTheme="minorHAnsi" w:cs="Arial"/>
          <w:sz w:val="28"/>
          <w:szCs w:val="28"/>
        </w:rPr>
        <w:t xml:space="preserve"> Feign creates a dynamic implementation of an interface decorated with JAX-RS or Spring MVC annotations</w:t>
      </w:r>
    </w:p>
    <w:p w:rsidR="00045165" w:rsidRPr="00045165" w:rsidRDefault="00045165" w:rsidP="00045165">
      <w:pPr>
        <w:pStyle w:val="Default"/>
        <w:rPr>
          <w:rFonts w:asciiTheme="minorHAnsi" w:hAnsiTheme="minorHAnsi" w:cs="Arial"/>
          <w:sz w:val="28"/>
          <w:szCs w:val="28"/>
        </w:rPr>
      </w:pPr>
      <w:proofErr w:type="gramStart"/>
      <w:r w:rsidRPr="00045165">
        <w:rPr>
          <w:rFonts w:asciiTheme="minorHAnsi" w:hAnsiTheme="minorHAnsi" w:cs="Arial"/>
          <w:b/>
          <w:sz w:val="28"/>
          <w:szCs w:val="28"/>
        </w:rPr>
        <w:t>Client Side</w:t>
      </w:r>
      <w:proofErr w:type="gramEnd"/>
      <w:r w:rsidRPr="00045165">
        <w:rPr>
          <w:rFonts w:asciiTheme="minorHAnsi" w:hAnsiTheme="minorHAnsi" w:cs="Arial"/>
          <w:b/>
          <w:sz w:val="28"/>
          <w:szCs w:val="28"/>
        </w:rPr>
        <w:t xml:space="preserve"> Load Balancer: </w:t>
      </w:r>
      <w:r w:rsidRPr="00045165">
        <w:rPr>
          <w:rFonts w:asciiTheme="minorHAnsi" w:hAnsiTheme="minorHAnsi" w:cs="Arial"/>
          <w:sz w:val="28"/>
          <w:szCs w:val="28"/>
        </w:rPr>
        <w:t>Ribbon</w:t>
      </w:r>
    </w:p>
    <w:p w:rsidR="00045165" w:rsidRPr="00045165" w:rsidRDefault="00045165" w:rsidP="00045165">
      <w:pPr>
        <w:pStyle w:val="Default"/>
        <w:rPr>
          <w:rFonts w:asciiTheme="minorHAnsi" w:hAnsiTheme="minorHAnsi" w:cs="Arial"/>
          <w:sz w:val="28"/>
          <w:szCs w:val="28"/>
        </w:rPr>
      </w:pPr>
      <w:r w:rsidRPr="00FF7462">
        <w:rPr>
          <w:rFonts w:asciiTheme="minorHAnsi" w:hAnsiTheme="minorHAnsi" w:cs="Arial"/>
          <w:b/>
          <w:sz w:val="28"/>
          <w:szCs w:val="28"/>
        </w:rPr>
        <w:t>External Configuration:</w:t>
      </w:r>
      <w:r w:rsidRPr="00045165">
        <w:rPr>
          <w:rFonts w:asciiTheme="minorHAnsi" w:hAnsiTheme="minorHAnsi" w:cs="Arial"/>
          <w:sz w:val="28"/>
          <w:szCs w:val="28"/>
        </w:rPr>
        <w:t xml:space="preserve"> a bridge from the Spring Environment to </w:t>
      </w:r>
      <w:proofErr w:type="spellStart"/>
      <w:r w:rsidRPr="00045165">
        <w:rPr>
          <w:rFonts w:asciiTheme="minorHAnsi" w:hAnsiTheme="minorHAnsi" w:cs="Arial"/>
          <w:sz w:val="28"/>
          <w:szCs w:val="28"/>
        </w:rPr>
        <w:t>Archaius</w:t>
      </w:r>
      <w:proofErr w:type="spellEnd"/>
      <w:r w:rsidRPr="00045165">
        <w:rPr>
          <w:rFonts w:asciiTheme="minorHAnsi" w:hAnsiTheme="minorHAnsi" w:cs="Arial"/>
          <w:sz w:val="28"/>
          <w:szCs w:val="28"/>
        </w:rPr>
        <w:t xml:space="preserve"> (enables native configuration of Netflix components using Spring Boot conventions)</w:t>
      </w:r>
    </w:p>
    <w:p w:rsidR="00BE5C7B" w:rsidRPr="00CA40BB" w:rsidRDefault="00045165" w:rsidP="00045165">
      <w:pPr>
        <w:pStyle w:val="Default"/>
        <w:rPr>
          <w:rFonts w:asciiTheme="minorHAnsi" w:hAnsiTheme="minorHAnsi" w:cs="Arial"/>
          <w:sz w:val="28"/>
          <w:szCs w:val="28"/>
        </w:rPr>
      </w:pPr>
      <w:r w:rsidRPr="00FF7462">
        <w:rPr>
          <w:rFonts w:asciiTheme="minorHAnsi" w:hAnsiTheme="minorHAnsi" w:cs="Arial"/>
          <w:b/>
          <w:sz w:val="28"/>
          <w:szCs w:val="28"/>
        </w:rPr>
        <w:lastRenderedPageBreak/>
        <w:t>Router and Filter:</w:t>
      </w:r>
      <w:r w:rsidRPr="00045165">
        <w:rPr>
          <w:rFonts w:asciiTheme="minorHAnsi" w:hAnsiTheme="minorHAnsi" w:cs="Arial"/>
          <w:sz w:val="28"/>
          <w:szCs w:val="28"/>
        </w:rPr>
        <w:t xml:space="preserve"> automatic </w:t>
      </w:r>
      <w:proofErr w:type="spellStart"/>
      <w:r w:rsidRPr="00045165">
        <w:rPr>
          <w:rFonts w:asciiTheme="minorHAnsi" w:hAnsiTheme="minorHAnsi" w:cs="Arial"/>
          <w:sz w:val="28"/>
          <w:szCs w:val="28"/>
        </w:rPr>
        <w:t>regsitration</w:t>
      </w:r>
      <w:proofErr w:type="spellEnd"/>
      <w:r w:rsidRPr="00045165">
        <w:rPr>
          <w:rFonts w:asciiTheme="minorHAnsi" w:hAnsiTheme="minorHAnsi" w:cs="Arial"/>
          <w:sz w:val="28"/>
          <w:szCs w:val="28"/>
        </w:rPr>
        <w:t xml:space="preserve"> of </w:t>
      </w:r>
      <w:proofErr w:type="spellStart"/>
      <w:r w:rsidRPr="00045165">
        <w:rPr>
          <w:rFonts w:asciiTheme="minorHAnsi" w:hAnsiTheme="minorHAnsi" w:cs="Arial"/>
          <w:sz w:val="28"/>
          <w:szCs w:val="28"/>
        </w:rPr>
        <w:t>Zuul</w:t>
      </w:r>
      <w:proofErr w:type="spellEnd"/>
      <w:r w:rsidRPr="00045165">
        <w:rPr>
          <w:rFonts w:asciiTheme="minorHAnsi" w:hAnsiTheme="minorHAnsi" w:cs="Arial"/>
          <w:sz w:val="28"/>
          <w:szCs w:val="28"/>
        </w:rPr>
        <w:t xml:space="preserve"> filters, and a simple convention over configuration approach to reverse proxy creation</w:t>
      </w:r>
    </w:p>
    <w:sectPr w:rsidR="00BE5C7B" w:rsidRPr="00CA4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e Gothic LT Std 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ecilia LT St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07110B0"/>
    <w:multiLevelType w:val="hybridMultilevel"/>
    <w:tmpl w:val="714915B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FC0FD3"/>
    <w:multiLevelType w:val="hybridMultilevel"/>
    <w:tmpl w:val="A879153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96A7991"/>
    <w:multiLevelType w:val="hybridMultilevel"/>
    <w:tmpl w:val="6355E87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F4A3470"/>
    <w:multiLevelType w:val="hybridMultilevel"/>
    <w:tmpl w:val="E62C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A2009"/>
    <w:multiLevelType w:val="multilevel"/>
    <w:tmpl w:val="64CE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87"/>
    <w:rsid w:val="00045165"/>
    <w:rsid w:val="0008330B"/>
    <w:rsid w:val="000B6237"/>
    <w:rsid w:val="000E07DC"/>
    <w:rsid w:val="001439DD"/>
    <w:rsid w:val="0014747C"/>
    <w:rsid w:val="001A3301"/>
    <w:rsid w:val="001E0983"/>
    <w:rsid w:val="002429BB"/>
    <w:rsid w:val="00252035"/>
    <w:rsid w:val="002932C7"/>
    <w:rsid w:val="002A362D"/>
    <w:rsid w:val="00322B28"/>
    <w:rsid w:val="00333C0C"/>
    <w:rsid w:val="00335EB0"/>
    <w:rsid w:val="0038421F"/>
    <w:rsid w:val="0041599F"/>
    <w:rsid w:val="004359DF"/>
    <w:rsid w:val="004428DA"/>
    <w:rsid w:val="0044693F"/>
    <w:rsid w:val="0045053D"/>
    <w:rsid w:val="0046196D"/>
    <w:rsid w:val="004F402B"/>
    <w:rsid w:val="004F625C"/>
    <w:rsid w:val="00535411"/>
    <w:rsid w:val="005900D8"/>
    <w:rsid w:val="00591DBA"/>
    <w:rsid w:val="005A2484"/>
    <w:rsid w:val="005B050D"/>
    <w:rsid w:val="005B3209"/>
    <w:rsid w:val="006125B6"/>
    <w:rsid w:val="00632BE2"/>
    <w:rsid w:val="00670B6F"/>
    <w:rsid w:val="006A30DD"/>
    <w:rsid w:val="00716B87"/>
    <w:rsid w:val="007207D8"/>
    <w:rsid w:val="007372BF"/>
    <w:rsid w:val="007523A3"/>
    <w:rsid w:val="007574F6"/>
    <w:rsid w:val="007C5E67"/>
    <w:rsid w:val="007E39E2"/>
    <w:rsid w:val="00825D0C"/>
    <w:rsid w:val="0084285A"/>
    <w:rsid w:val="00844DE2"/>
    <w:rsid w:val="00852327"/>
    <w:rsid w:val="00863AD8"/>
    <w:rsid w:val="008D279D"/>
    <w:rsid w:val="00904CE1"/>
    <w:rsid w:val="00911F64"/>
    <w:rsid w:val="00914318"/>
    <w:rsid w:val="00917228"/>
    <w:rsid w:val="00A058E4"/>
    <w:rsid w:val="00A22FBD"/>
    <w:rsid w:val="00A33F94"/>
    <w:rsid w:val="00A4223B"/>
    <w:rsid w:val="00A94AF7"/>
    <w:rsid w:val="00BA4402"/>
    <w:rsid w:val="00BE5C7B"/>
    <w:rsid w:val="00C30278"/>
    <w:rsid w:val="00C3760A"/>
    <w:rsid w:val="00C777DE"/>
    <w:rsid w:val="00CA40BB"/>
    <w:rsid w:val="00D20B96"/>
    <w:rsid w:val="00D450C1"/>
    <w:rsid w:val="00D77A96"/>
    <w:rsid w:val="00DF2C2E"/>
    <w:rsid w:val="00E23F20"/>
    <w:rsid w:val="00E57EEC"/>
    <w:rsid w:val="00E72684"/>
    <w:rsid w:val="00E921F1"/>
    <w:rsid w:val="00EA1AF0"/>
    <w:rsid w:val="00ED6301"/>
    <w:rsid w:val="00F36977"/>
    <w:rsid w:val="00F538B5"/>
    <w:rsid w:val="00FC44F2"/>
    <w:rsid w:val="00FC4EF6"/>
    <w:rsid w:val="00FF588F"/>
    <w:rsid w:val="00F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F118"/>
  <w15:chartTrackingRefBased/>
  <w15:docId w15:val="{F09774D4-E633-483B-8FE1-34071C53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59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4CE1"/>
    <w:pPr>
      <w:autoSpaceDE w:val="0"/>
      <w:autoSpaceDN w:val="0"/>
      <w:adjustRightInd w:val="0"/>
      <w:spacing w:after="0" w:line="240" w:lineRule="auto"/>
    </w:pPr>
    <w:rPr>
      <w:rFonts w:ascii="Trade Gothic LT Std Bold" w:hAnsi="Trade Gothic LT Std Bold" w:cs="Trade Gothic LT Std Bold"/>
      <w:color w:val="000000"/>
      <w:sz w:val="24"/>
      <w:szCs w:val="24"/>
    </w:rPr>
  </w:style>
  <w:style w:type="character" w:customStyle="1" w:styleId="A1">
    <w:name w:val="A1"/>
    <w:uiPriority w:val="99"/>
    <w:rsid w:val="00904CE1"/>
    <w:rPr>
      <w:rFonts w:cs="Caecilia LT Std"/>
      <w:color w:val="000000"/>
      <w:sz w:val="15"/>
      <w:szCs w:val="15"/>
    </w:rPr>
  </w:style>
  <w:style w:type="character" w:customStyle="1" w:styleId="A6">
    <w:name w:val="A6"/>
    <w:uiPriority w:val="99"/>
    <w:rsid w:val="00E72684"/>
    <w:rPr>
      <w:rFonts w:cs="Trade Gothic LT Std Bold"/>
      <w:b/>
      <w:bCs/>
      <w:color w:val="000000"/>
      <w:sz w:val="16"/>
      <w:szCs w:val="16"/>
    </w:rPr>
  </w:style>
  <w:style w:type="paragraph" w:customStyle="1" w:styleId="Pa8">
    <w:name w:val="Pa8"/>
    <w:basedOn w:val="Default"/>
    <w:next w:val="Default"/>
    <w:uiPriority w:val="99"/>
    <w:rsid w:val="00E72684"/>
    <w:pPr>
      <w:spacing w:line="141" w:lineRule="atLeast"/>
    </w:pPr>
    <w:rPr>
      <w:rFonts w:cstheme="minorBidi"/>
      <w:color w:val="auto"/>
    </w:rPr>
  </w:style>
  <w:style w:type="paragraph" w:styleId="ListParagraph">
    <w:name w:val="List Paragraph"/>
    <w:basedOn w:val="Normal"/>
    <w:uiPriority w:val="34"/>
    <w:qFormat/>
    <w:rsid w:val="00632B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59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5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3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63</cp:revision>
  <dcterms:created xsi:type="dcterms:W3CDTF">2018-04-02T12:15:00Z</dcterms:created>
  <dcterms:modified xsi:type="dcterms:W3CDTF">2018-04-03T14:29:00Z</dcterms:modified>
</cp:coreProperties>
</file>