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19" w:rsidRPr="00B260CF" w:rsidRDefault="00C86619" w:rsidP="00C86619">
      <w:pPr>
        <w:rPr>
          <w:b/>
        </w:rPr>
      </w:pPr>
      <w:r w:rsidRPr="00B260CF">
        <w:rPr>
          <w:b/>
          <w:lang w:val="en-GB"/>
        </w:rPr>
        <w:t>Middleware</w:t>
      </w:r>
    </w:p>
    <w:p w:rsidR="00C86619" w:rsidRPr="00C86619" w:rsidRDefault="00C86619" w:rsidP="00C86619">
      <w:r w:rsidRPr="00C86619">
        <w:rPr>
          <w:lang w:val="en-GB"/>
        </w:rPr>
        <w:t>Middleware is the software that assists an application to interact or communicate with other applications, networks, hardware, and/or operating systems.</w:t>
      </w:r>
    </w:p>
    <w:p w:rsidR="00A15A93" w:rsidRPr="00B260CF" w:rsidRDefault="00C86619">
      <w:pPr>
        <w:rPr>
          <w:b/>
          <w:lang w:val="en-GB"/>
        </w:rPr>
      </w:pPr>
      <w:r w:rsidRPr="00B260CF">
        <w:rPr>
          <w:b/>
          <w:lang w:val="en-GB"/>
        </w:rPr>
        <w:t>Message Oriented Middleware</w:t>
      </w:r>
    </w:p>
    <w:p w:rsidR="00C86619" w:rsidRDefault="00C86619" w:rsidP="00C86619">
      <w:pPr>
        <w:rPr>
          <w:lang w:val="en-GB"/>
        </w:rPr>
      </w:pPr>
      <w:r w:rsidRPr="00C86619">
        <w:rPr>
          <w:lang w:val="en-GB"/>
        </w:rPr>
        <w:t xml:space="preserve">Message Oriented Middleware (or “MOM”) is one particular form of middleware, which is capable of facilitating the transportation of asynchronous messages from one component to another. </w:t>
      </w:r>
    </w:p>
    <w:p w:rsidR="004F31B8" w:rsidRPr="00B260CF" w:rsidRDefault="00753FA9" w:rsidP="00C86619">
      <w:pPr>
        <w:rPr>
          <w:b/>
          <w:lang w:val="en-GB"/>
        </w:rPr>
      </w:pPr>
      <w:r w:rsidRPr="00B260CF">
        <w:rPr>
          <w:b/>
          <w:lang w:val="en-GB"/>
        </w:rPr>
        <w:t>MOM implementations:</w:t>
      </w:r>
    </w:p>
    <w:p w:rsidR="00753FA9" w:rsidRPr="00227AAB" w:rsidRDefault="00753FA9" w:rsidP="00227AAB">
      <w:pPr>
        <w:pStyle w:val="ListParagraph"/>
        <w:numPr>
          <w:ilvl w:val="0"/>
          <w:numId w:val="8"/>
        </w:numPr>
        <w:rPr>
          <w:lang w:val="en-GB"/>
        </w:rPr>
      </w:pPr>
      <w:r w:rsidRPr="00227AAB">
        <w:rPr>
          <w:lang w:val="en-GB"/>
        </w:rPr>
        <w:t>JMS providers (</w:t>
      </w:r>
      <w:r w:rsidR="002D2B50" w:rsidRPr="00227AAB">
        <w:rPr>
          <w:lang w:val="en-GB"/>
        </w:rPr>
        <w:t xml:space="preserve">eg. </w:t>
      </w:r>
      <w:proofErr w:type="spellStart"/>
      <w:r w:rsidR="002D2B50" w:rsidRPr="00227AAB">
        <w:rPr>
          <w:lang w:val="en-GB"/>
        </w:rPr>
        <w:t>ActiveMQ</w:t>
      </w:r>
      <w:proofErr w:type="spellEnd"/>
      <w:r w:rsidR="002D2B50" w:rsidRPr="00227AAB">
        <w:rPr>
          <w:lang w:val="en-GB"/>
        </w:rPr>
        <w:t xml:space="preserve"> </w:t>
      </w:r>
      <w:r w:rsidRPr="00227AAB">
        <w:rPr>
          <w:lang w:val="en-GB"/>
        </w:rPr>
        <w:t>,</w:t>
      </w:r>
      <w:proofErr w:type="spellStart"/>
      <w:r w:rsidRPr="00227AAB">
        <w:rPr>
          <w:lang w:val="en-GB"/>
        </w:rPr>
        <w:t>OpenJMS</w:t>
      </w:r>
      <w:proofErr w:type="spellEnd"/>
      <w:r w:rsidRPr="00227AAB">
        <w:rPr>
          <w:lang w:val="en-GB"/>
        </w:rPr>
        <w:t>)</w:t>
      </w:r>
    </w:p>
    <w:p w:rsidR="00753FA9" w:rsidRPr="00227AAB" w:rsidRDefault="00753FA9" w:rsidP="00227AAB">
      <w:pPr>
        <w:pStyle w:val="ListParagraph"/>
        <w:numPr>
          <w:ilvl w:val="0"/>
          <w:numId w:val="8"/>
        </w:numPr>
        <w:rPr>
          <w:lang w:val="en-GB"/>
        </w:rPr>
      </w:pPr>
      <w:r w:rsidRPr="00227AAB">
        <w:rPr>
          <w:lang w:val="en-GB"/>
        </w:rPr>
        <w:t>AMQP providers (eg. RabbitMQ,Apache Qpid)</w:t>
      </w:r>
    </w:p>
    <w:p w:rsidR="00227AAB" w:rsidRDefault="00227AAB" w:rsidP="00C86619">
      <w:pPr>
        <w:rPr>
          <w:lang w:val="en-GB"/>
        </w:rPr>
      </w:pPr>
    </w:p>
    <w:p w:rsidR="005F6FB3" w:rsidRDefault="00111C1B" w:rsidP="00C86619">
      <w:pPr>
        <w:rPr>
          <w:lang w:val="en-GB"/>
        </w:rPr>
      </w:pPr>
      <w:r>
        <w:rPr>
          <w:lang w:val="en-GB"/>
        </w:rPr>
        <w:t xml:space="preserve"> </w:t>
      </w:r>
      <w:r w:rsidR="005F6FB3">
        <w:rPr>
          <w:lang w:val="en-GB"/>
        </w:rPr>
        <w:t>Many more</w:t>
      </w:r>
      <w:proofErr w:type="gramStart"/>
      <w:r w:rsidR="005F6FB3">
        <w:rPr>
          <w:lang w:val="en-GB"/>
        </w:rPr>
        <w:t>..</w:t>
      </w:r>
      <w:proofErr w:type="gramEnd"/>
    </w:p>
    <w:p w:rsidR="00111C1B" w:rsidRPr="00227AAB" w:rsidRDefault="00111C1B" w:rsidP="00227AAB">
      <w:pPr>
        <w:pStyle w:val="ListParagraph"/>
        <w:numPr>
          <w:ilvl w:val="0"/>
          <w:numId w:val="9"/>
        </w:numPr>
        <w:rPr>
          <w:lang w:val="en-GB"/>
        </w:rPr>
      </w:pPr>
      <w:r w:rsidRPr="00227AAB">
        <w:rPr>
          <w:rFonts w:eastAsiaTheme="majorEastAsia"/>
          <w:lang w:val="en-GB"/>
        </w:rPr>
        <w:t xml:space="preserve">MSMQ </w:t>
      </w:r>
      <w:r w:rsidRPr="00227AAB">
        <w:rPr>
          <w:lang w:val="en-GB"/>
        </w:rPr>
        <w:t>(</w:t>
      </w:r>
      <w:r w:rsidRPr="00227AAB">
        <w:rPr>
          <w:rFonts w:eastAsiaTheme="minorEastAsia"/>
          <w:lang w:val="en-GB"/>
        </w:rPr>
        <w:t>Microsoft’s implementation of MOM</w:t>
      </w:r>
      <w:r w:rsidRPr="00227AAB">
        <w:rPr>
          <w:lang w:val="en-GB"/>
        </w:rPr>
        <w:t>)</w:t>
      </w:r>
    </w:p>
    <w:p w:rsidR="00111C1B" w:rsidRPr="00111C1B" w:rsidRDefault="00111C1B" w:rsidP="00227AAB">
      <w:pPr>
        <w:pStyle w:val="ListParagraph"/>
        <w:numPr>
          <w:ilvl w:val="0"/>
          <w:numId w:val="9"/>
        </w:numPr>
      </w:pPr>
      <w:proofErr w:type="spellStart"/>
      <w:r w:rsidRPr="00227AAB">
        <w:rPr>
          <w:rFonts w:eastAsiaTheme="majorEastAsia"/>
          <w:lang w:val="en-GB"/>
        </w:rPr>
        <w:t>MQSeries</w:t>
      </w:r>
      <w:proofErr w:type="spellEnd"/>
      <w:r w:rsidRPr="00227AAB">
        <w:rPr>
          <w:lang w:val="en-GB"/>
        </w:rPr>
        <w:t>(</w:t>
      </w:r>
      <w:r w:rsidR="00B316AB" w:rsidRPr="00227AAB">
        <w:rPr>
          <w:rFonts w:eastAsiaTheme="minorHAnsi"/>
          <w:lang w:val="en-GB"/>
        </w:rPr>
        <w:t>IBM’s implementation of MOM</w:t>
      </w:r>
      <w:r w:rsidRPr="00227AAB">
        <w:rPr>
          <w:lang w:val="en-GB"/>
        </w:rPr>
        <w:t>)</w:t>
      </w:r>
    </w:p>
    <w:p w:rsidR="00111C1B" w:rsidRDefault="00111C1B" w:rsidP="00C86619">
      <w:pPr>
        <w:rPr>
          <w:lang w:val="en-GB"/>
        </w:rPr>
      </w:pPr>
    </w:p>
    <w:p w:rsidR="005F6FB3" w:rsidRDefault="005F6FB3" w:rsidP="00C86619">
      <w:pPr>
        <w:rPr>
          <w:lang w:val="en-GB"/>
        </w:rPr>
      </w:pPr>
    </w:p>
    <w:p w:rsidR="005F6FB3" w:rsidRPr="001C535D" w:rsidRDefault="005F6FB3" w:rsidP="00C86619">
      <w:pPr>
        <w:rPr>
          <w:b/>
          <w:lang w:val="en-GB"/>
        </w:rPr>
      </w:pPr>
      <w:r w:rsidRPr="001C535D">
        <w:rPr>
          <w:b/>
          <w:lang w:val="en-GB"/>
        </w:rPr>
        <w:t>Use case:</w:t>
      </w:r>
    </w:p>
    <w:p w:rsidR="005F6FB3" w:rsidRDefault="001C535D" w:rsidP="00C86619">
      <w:pPr>
        <w:rPr>
          <w:lang w:val="en-GB"/>
        </w:rPr>
      </w:pPr>
      <w:r>
        <w:rPr>
          <w:lang w:val="en-GB"/>
        </w:rPr>
        <w:t>&lt;To Do&gt;</w:t>
      </w:r>
    </w:p>
    <w:p w:rsidR="001C535D" w:rsidRDefault="001C535D" w:rsidP="00C86619">
      <w:pPr>
        <w:rPr>
          <w:lang w:val="en-GB"/>
        </w:rPr>
      </w:pPr>
    </w:p>
    <w:p w:rsidR="005F6FB3" w:rsidRPr="001C535D" w:rsidRDefault="005F6FB3" w:rsidP="00C86619">
      <w:pPr>
        <w:rPr>
          <w:b/>
          <w:lang w:val="en-GB"/>
        </w:rPr>
      </w:pPr>
      <w:r w:rsidRPr="001C535D">
        <w:rPr>
          <w:b/>
          <w:lang w:val="en-GB"/>
        </w:rPr>
        <w:t>Advantages:</w:t>
      </w:r>
    </w:p>
    <w:p w:rsidR="00000000" w:rsidRPr="005F6FB3" w:rsidRDefault="00B316AB" w:rsidP="005F6FB3">
      <w:pPr>
        <w:numPr>
          <w:ilvl w:val="0"/>
          <w:numId w:val="2"/>
        </w:numPr>
      </w:pPr>
      <w:r w:rsidRPr="005F6FB3">
        <w:t>Supports Asynchronous messaging</w:t>
      </w:r>
    </w:p>
    <w:p w:rsidR="00000000" w:rsidRPr="005F6FB3" w:rsidRDefault="00B316AB" w:rsidP="005F6FB3">
      <w:pPr>
        <w:numPr>
          <w:ilvl w:val="0"/>
          <w:numId w:val="2"/>
        </w:numPr>
      </w:pPr>
      <w:r w:rsidRPr="005F6FB3">
        <w:t>Supports message broadcast</w:t>
      </w:r>
    </w:p>
    <w:p w:rsidR="00000000" w:rsidRPr="005F6FB3" w:rsidRDefault="00B316AB" w:rsidP="005F6FB3">
      <w:pPr>
        <w:numPr>
          <w:ilvl w:val="0"/>
          <w:numId w:val="2"/>
        </w:numPr>
      </w:pPr>
      <w:r w:rsidRPr="005F6FB3">
        <w:t>Decou</w:t>
      </w:r>
      <w:r w:rsidRPr="005F6FB3">
        <w:t xml:space="preserve">ples  Sender and receiver </w:t>
      </w:r>
    </w:p>
    <w:p w:rsidR="00000000" w:rsidRPr="005F6FB3" w:rsidRDefault="00B316AB" w:rsidP="005F6FB3">
      <w:pPr>
        <w:numPr>
          <w:ilvl w:val="0"/>
          <w:numId w:val="2"/>
        </w:numPr>
      </w:pPr>
      <w:r w:rsidRPr="005F6FB3">
        <w:t xml:space="preserve">Many more like support </w:t>
      </w:r>
      <w:proofErr w:type="gramStart"/>
      <w:r w:rsidRPr="005F6FB3">
        <w:t>for  transaction</w:t>
      </w:r>
      <w:proofErr w:type="gramEnd"/>
      <w:r w:rsidRPr="005F6FB3">
        <w:t>, priority based message processing etc.</w:t>
      </w:r>
    </w:p>
    <w:p w:rsidR="005F6FB3" w:rsidRDefault="005F6FB3" w:rsidP="00C86619">
      <w:pPr>
        <w:rPr>
          <w:lang w:val="en-GB"/>
        </w:rPr>
      </w:pPr>
    </w:p>
    <w:p w:rsidR="005F6FB3" w:rsidRPr="007814E7" w:rsidRDefault="005F6FB3" w:rsidP="00C86619">
      <w:pPr>
        <w:rPr>
          <w:b/>
          <w:lang w:val="en-GB"/>
        </w:rPr>
      </w:pPr>
      <w:r w:rsidRPr="007814E7">
        <w:rPr>
          <w:b/>
          <w:lang w:val="en-GB"/>
        </w:rPr>
        <w:t>Messaging prior to JMS:</w:t>
      </w:r>
    </w:p>
    <w:p w:rsidR="005F6FB3" w:rsidRPr="007814E7" w:rsidRDefault="005F6FB3" w:rsidP="007814E7">
      <w:pPr>
        <w:pStyle w:val="ListParagraph"/>
        <w:numPr>
          <w:ilvl w:val="0"/>
          <w:numId w:val="7"/>
        </w:numPr>
        <w:rPr>
          <w:lang w:val="en-GB"/>
        </w:rPr>
      </w:pPr>
      <w:r w:rsidRPr="007814E7">
        <w:rPr>
          <w:lang w:val="en-GB"/>
        </w:rPr>
        <w:t>There were multiple vendors proving messaging solutions.</w:t>
      </w:r>
    </w:p>
    <w:p w:rsidR="005F6FB3" w:rsidRPr="007814E7" w:rsidRDefault="00F04EF8" w:rsidP="007814E7">
      <w:pPr>
        <w:pStyle w:val="ListParagraph"/>
        <w:numPr>
          <w:ilvl w:val="0"/>
          <w:numId w:val="7"/>
        </w:numPr>
        <w:rPr>
          <w:lang w:val="en-GB"/>
        </w:rPr>
      </w:pPr>
      <w:r w:rsidRPr="007814E7">
        <w:rPr>
          <w:lang w:val="en-GB"/>
        </w:rPr>
        <w:t>Each have their own</w:t>
      </w:r>
      <w:r w:rsidR="005F6FB3" w:rsidRPr="007814E7">
        <w:rPr>
          <w:lang w:val="en-GB"/>
        </w:rPr>
        <w:t xml:space="preserve"> </w:t>
      </w:r>
      <w:proofErr w:type="spellStart"/>
      <w:proofErr w:type="gramStart"/>
      <w:r w:rsidR="005F6FB3" w:rsidRPr="007814E7">
        <w:rPr>
          <w:lang w:val="en-GB"/>
        </w:rPr>
        <w:t>api</w:t>
      </w:r>
      <w:proofErr w:type="spellEnd"/>
      <w:proofErr w:type="gramEnd"/>
      <w:r w:rsidR="005F6FB3" w:rsidRPr="007814E7">
        <w:rPr>
          <w:lang w:val="en-GB"/>
        </w:rPr>
        <w:t xml:space="preserve">. </w:t>
      </w:r>
      <w:r w:rsidRPr="007814E7">
        <w:rPr>
          <w:lang w:val="en-GB"/>
        </w:rPr>
        <w:t xml:space="preserve">Users code is tightly coupled to existing vendor’s </w:t>
      </w:r>
      <w:proofErr w:type="spellStart"/>
      <w:proofErr w:type="gramStart"/>
      <w:r w:rsidRPr="007814E7">
        <w:rPr>
          <w:lang w:val="en-GB"/>
        </w:rPr>
        <w:t>api</w:t>
      </w:r>
      <w:proofErr w:type="spellEnd"/>
      <w:proofErr w:type="gramEnd"/>
      <w:r w:rsidRPr="007814E7">
        <w:rPr>
          <w:lang w:val="en-GB"/>
        </w:rPr>
        <w:t xml:space="preserve">. </w:t>
      </w:r>
    </w:p>
    <w:p w:rsidR="005F6FB3" w:rsidRPr="007814E7" w:rsidRDefault="005F6FB3" w:rsidP="007814E7">
      <w:pPr>
        <w:pStyle w:val="ListParagraph"/>
        <w:numPr>
          <w:ilvl w:val="0"/>
          <w:numId w:val="7"/>
        </w:numPr>
        <w:rPr>
          <w:lang w:val="en-GB"/>
        </w:rPr>
      </w:pPr>
      <w:r w:rsidRPr="007814E7">
        <w:rPr>
          <w:lang w:val="en-GB"/>
        </w:rPr>
        <w:t>So switching from one vendor to other was painful.</w:t>
      </w:r>
    </w:p>
    <w:p w:rsidR="00111C1B" w:rsidRPr="007814E7" w:rsidRDefault="00111C1B" w:rsidP="007814E7">
      <w:pPr>
        <w:pStyle w:val="ListParagraph"/>
        <w:numPr>
          <w:ilvl w:val="0"/>
          <w:numId w:val="7"/>
        </w:numPr>
        <w:rPr>
          <w:lang w:val="en-GB"/>
        </w:rPr>
      </w:pPr>
      <w:r w:rsidRPr="007814E7">
        <w:rPr>
          <w:lang w:val="en-GB"/>
        </w:rPr>
        <w:t xml:space="preserve">In worst case user may have to start coding from scratch. </w:t>
      </w:r>
    </w:p>
    <w:p w:rsidR="00AD5ACA" w:rsidRPr="001C535D" w:rsidRDefault="00AD5ACA" w:rsidP="00C86619">
      <w:pPr>
        <w:rPr>
          <w:b/>
          <w:lang w:val="en-GB"/>
        </w:rPr>
      </w:pPr>
      <w:r w:rsidRPr="001C535D">
        <w:rPr>
          <w:b/>
          <w:lang w:val="en-GB"/>
        </w:rPr>
        <w:t>JMS:</w:t>
      </w:r>
    </w:p>
    <w:p w:rsidR="00AD5ACA" w:rsidRPr="00AD5ACA" w:rsidRDefault="00B316AB" w:rsidP="00AD5ACA">
      <w:pPr>
        <w:numPr>
          <w:ilvl w:val="0"/>
          <w:numId w:val="3"/>
        </w:numPr>
      </w:pPr>
      <w:r w:rsidRPr="00AD5ACA">
        <w:rPr>
          <w:lang w:val="en-GB"/>
        </w:rPr>
        <w:t>Java Message Ser</w:t>
      </w:r>
      <w:r w:rsidRPr="00AD5ACA">
        <w:rPr>
          <w:lang w:val="en-GB"/>
        </w:rPr>
        <w:t xml:space="preserve">vice is a part of Sun's J2EE suite, </w:t>
      </w:r>
    </w:p>
    <w:p w:rsidR="00000000" w:rsidRPr="00111C1B" w:rsidRDefault="00B316AB" w:rsidP="00AD5ACA">
      <w:pPr>
        <w:numPr>
          <w:ilvl w:val="0"/>
          <w:numId w:val="3"/>
        </w:numPr>
      </w:pPr>
      <w:proofErr w:type="gramStart"/>
      <w:r w:rsidRPr="00AD5ACA">
        <w:rPr>
          <w:lang w:val="en-GB"/>
        </w:rPr>
        <w:t>which</w:t>
      </w:r>
      <w:proofErr w:type="gramEnd"/>
      <w:r w:rsidRPr="00AD5ACA">
        <w:rPr>
          <w:lang w:val="en-GB"/>
        </w:rPr>
        <w:t xml:space="preserve"> </w:t>
      </w:r>
      <w:r w:rsidR="00AD5ACA">
        <w:rPr>
          <w:lang w:val="en-GB"/>
        </w:rPr>
        <w:t xml:space="preserve">solves  the  previous problem by providing </w:t>
      </w:r>
      <w:r w:rsidRPr="00AD5ACA">
        <w:rPr>
          <w:lang w:val="en-GB"/>
        </w:rPr>
        <w:t xml:space="preserve"> a standard set of APIs that developers can use to access the features of any underlying messaging system .</w:t>
      </w:r>
    </w:p>
    <w:p w:rsidR="00111C1B" w:rsidRPr="00111C1B" w:rsidRDefault="00111C1B" w:rsidP="00AD5ACA">
      <w:pPr>
        <w:numPr>
          <w:ilvl w:val="0"/>
          <w:numId w:val="3"/>
        </w:numPr>
      </w:pPr>
      <w:r>
        <w:rPr>
          <w:lang w:val="en-GB"/>
        </w:rPr>
        <w:lastRenderedPageBreak/>
        <w:t>It solves vendor lock in  problem</w:t>
      </w:r>
    </w:p>
    <w:p w:rsidR="00111C1B" w:rsidRPr="00111C1B" w:rsidRDefault="00111C1B" w:rsidP="00AD5ACA">
      <w:pPr>
        <w:numPr>
          <w:ilvl w:val="0"/>
          <w:numId w:val="3"/>
        </w:numPr>
      </w:pPr>
      <w:r>
        <w:rPr>
          <w:lang w:val="en-GB"/>
        </w:rPr>
        <w:t xml:space="preserve">Switching from one JMS vendor to other is </w:t>
      </w:r>
      <w:proofErr w:type="gramStart"/>
      <w:r>
        <w:rPr>
          <w:lang w:val="en-GB"/>
        </w:rPr>
        <w:t>easy(</w:t>
      </w:r>
      <w:proofErr w:type="gramEnd"/>
      <w:r>
        <w:rPr>
          <w:lang w:val="en-GB"/>
        </w:rPr>
        <w:t>only some configuration changes are required).</w:t>
      </w:r>
    </w:p>
    <w:p w:rsidR="00111C1B" w:rsidRDefault="00111C1B" w:rsidP="00111C1B">
      <w:pPr>
        <w:ind w:left="720"/>
        <w:rPr>
          <w:lang w:val="en-GB"/>
        </w:rPr>
      </w:pPr>
      <w:r>
        <w:rPr>
          <w:lang w:val="en-GB"/>
        </w:rPr>
        <w:t>Most of the existing code remains intact.</w:t>
      </w:r>
    </w:p>
    <w:p w:rsidR="00111C1B" w:rsidRDefault="00111C1B" w:rsidP="00111C1B">
      <w:pPr>
        <w:ind w:left="720"/>
        <w:rPr>
          <w:lang w:val="en-GB"/>
        </w:rPr>
      </w:pPr>
    </w:p>
    <w:p w:rsidR="00111C1B" w:rsidRPr="00AD5ACA" w:rsidRDefault="00111C1B" w:rsidP="00111C1B">
      <w:pPr>
        <w:ind w:left="720"/>
      </w:pPr>
      <w:r>
        <w:rPr>
          <w:noProof/>
        </w:rPr>
        <w:drawing>
          <wp:inline distT="0" distB="0" distL="0" distR="0" wp14:anchorId="562DF801" wp14:editId="022ACFF8">
            <wp:extent cx="5943600" cy="3467735"/>
            <wp:effectExtent l="0" t="0" r="0" b="0"/>
            <wp:docPr id="10243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D5ACA" w:rsidRDefault="00AD5ACA" w:rsidP="00C86619">
      <w:pPr>
        <w:rPr>
          <w:lang w:val="en-GB"/>
        </w:rPr>
      </w:pPr>
    </w:p>
    <w:p w:rsidR="005F6FB3" w:rsidRDefault="005F6FB3" w:rsidP="00C86619">
      <w:pPr>
        <w:rPr>
          <w:lang w:val="en-GB"/>
        </w:rPr>
      </w:pPr>
      <w:r>
        <w:rPr>
          <w:lang w:val="en-GB"/>
        </w:rPr>
        <w:t xml:space="preserve"> </w:t>
      </w:r>
    </w:p>
    <w:p w:rsidR="005F6FB3" w:rsidRDefault="005F6FB3" w:rsidP="00C86619">
      <w:pPr>
        <w:rPr>
          <w:lang w:val="en-GB"/>
        </w:rPr>
      </w:pPr>
    </w:p>
    <w:p w:rsidR="005F6FB3" w:rsidRPr="00715358" w:rsidRDefault="00715358" w:rsidP="00C86619">
      <w:pPr>
        <w:rPr>
          <w:b/>
          <w:lang w:val="en-GB"/>
        </w:rPr>
      </w:pPr>
      <w:r w:rsidRPr="00715358">
        <w:rPr>
          <w:b/>
          <w:lang w:val="en-GB"/>
        </w:rPr>
        <w:t xml:space="preserve">JMS </w:t>
      </w:r>
      <w:r w:rsidR="00417874" w:rsidRPr="00715358">
        <w:rPr>
          <w:b/>
          <w:lang w:val="en-GB"/>
        </w:rPr>
        <w:t>Architecture:</w:t>
      </w:r>
    </w:p>
    <w:p w:rsidR="00417874" w:rsidRDefault="00417874" w:rsidP="00C86619">
      <w:pPr>
        <w:rPr>
          <w:lang w:val="en-GB"/>
        </w:rPr>
      </w:pPr>
      <w:r>
        <w:rPr>
          <w:lang w:val="en-GB"/>
        </w:rPr>
        <w:t>Messaging system has three entities:</w:t>
      </w:r>
    </w:p>
    <w:p w:rsidR="00417874" w:rsidRDefault="00575A52" w:rsidP="00C86619">
      <w:pPr>
        <w:rPr>
          <w:lang w:val="en-GB"/>
        </w:rPr>
      </w:pPr>
      <w:r>
        <w:rPr>
          <w:lang w:val="en-GB"/>
        </w:rPr>
        <w:t>1. Message</w:t>
      </w:r>
      <w:r w:rsidR="00417874">
        <w:rPr>
          <w:lang w:val="en-GB"/>
        </w:rPr>
        <w:t xml:space="preserve"> Producer</w:t>
      </w:r>
    </w:p>
    <w:p w:rsidR="000C18EE" w:rsidRDefault="00575A52" w:rsidP="00C86619">
      <w:pPr>
        <w:rPr>
          <w:lang w:val="en-GB"/>
        </w:rPr>
      </w:pPr>
      <w:r>
        <w:rPr>
          <w:lang w:val="en-GB"/>
        </w:rPr>
        <w:t xml:space="preserve">  </w:t>
      </w:r>
      <w:r w:rsidR="000C18EE">
        <w:rPr>
          <w:lang w:val="en-GB"/>
        </w:rPr>
        <w:t>-produces messages</w:t>
      </w:r>
    </w:p>
    <w:p w:rsidR="00417874" w:rsidRDefault="00575A52" w:rsidP="00C86619">
      <w:pPr>
        <w:rPr>
          <w:lang w:val="en-GB"/>
        </w:rPr>
      </w:pPr>
      <w:r>
        <w:rPr>
          <w:lang w:val="en-GB"/>
        </w:rPr>
        <w:t>2. Message</w:t>
      </w:r>
      <w:r w:rsidR="00417874">
        <w:rPr>
          <w:lang w:val="en-GB"/>
        </w:rPr>
        <w:t xml:space="preserve"> Consumer</w:t>
      </w:r>
    </w:p>
    <w:p w:rsidR="000C18EE" w:rsidRDefault="00575A52" w:rsidP="00C86619">
      <w:pPr>
        <w:rPr>
          <w:lang w:val="en-GB"/>
        </w:rPr>
      </w:pPr>
      <w:r>
        <w:rPr>
          <w:lang w:val="en-GB"/>
        </w:rPr>
        <w:t xml:space="preserve">  </w:t>
      </w:r>
      <w:r w:rsidR="000C18EE">
        <w:rPr>
          <w:lang w:val="en-GB"/>
        </w:rPr>
        <w:t xml:space="preserve">-consumes messages produced by </w:t>
      </w:r>
      <w:r w:rsidR="000C18EE">
        <w:rPr>
          <w:lang w:val="en-GB"/>
        </w:rPr>
        <w:t>Message Producer</w:t>
      </w:r>
    </w:p>
    <w:p w:rsidR="00417874" w:rsidRDefault="00575A52" w:rsidP="00C86619">
      <w:pPr>
        <w:rPr>
          <w:lang w:val="en-GB"/>
        </w:rPr>
      </w:pPr>
      <w:r>
        <w:rPr>
          <w:lang w:val="en-GB"/>
        </w:rPr>
        <w:t>3. Message</w:t>
      </w:r>
      <w:r w:rsidR="00417874">
        <w:rPr>
          <w:lang w:val="en-GB"/>
        </w:rPr>
        <w:t xml:space="preserve"> Oriented </w:t>
      </w:r>
      <w:r>
        <w:rPr>
          <w:lang w:val="en-GB"/>
        </w:rPr>
        <w:t>middleware (</w:t>
      </w:r>
      <w:r w:rsidR="000C18EE">
        <w:rPr>
          <w:lang w:val="en-GB"/>
        </w:rPr>
        <w:t>broker)</w:t>
      </w:r>
    </w:p>
    <w:p w:rsidR="000C18EE" w:rsidRDefault="00575A52" w:rsidP="00C86619">
      <w:pPr>
        <w:rPr>
          <w:lang w:val="en-GB"/>
        </w:rPr>
      </w:pPr>
      <w:r>
        <w:rPr>
          <w:lang w:val="en-GB"/>
        </w:rPr>
        <w:t xml:space="preserve">  </w:t>
      </w:r>
      <w:r w:rsidR="000C18EE">
        <w:rPr>
          <w:lang w:val="en-GB"/>
        </w:rPr>
        <w:t>-Enables Messages consumers consume messages produced by desired message producers.</w:t>
      </w:r>
    </w:p>
    <w:p w:rsidR="001B1F79" w:rsidRDefault="00575A52" w:rsidP="00C86619">
      <w:pPr>
        <w:rPr>
          <w:lang w:val="en-GB"/>
        </w:rPr>
      </w:pPr>
      <w:r>
        <w:rPr>
          <w:lang w:val="en-GB"/>
        </w:rPr>
        <w:t xml:space="preserve">  </w:t>
      </w:r>
      <w:r w:rsidR="001B1F79">
        <w:rPr>
          <w:lang w:val="en-GB"/>
        </w:rPr>
        <w:t>-MOM can have multiple Destinations.</w:t>
      </w:r>
    </w:p>
    <w:p w:rsidR="001B1F79" w:rsidRDefault="001B1F79" w:rsidP="00C86619">
      <w:pPr>
        <w:rPr>
          <w:lang w:val="en-GB"/>
        </w:rPr>
      </w:pPr>
      <w:r>
        <w:rPr>
          <w:lang w:val="en-GB"/>
        </w:rPr>
        <w:lastRenderedPageBreak/>
        <w:t xml:space="preserve">-Destinations are of two types </w:t>
      </w:r>
    </w:p>
    <w:p w:rsidR="001B1F79" w:rsidRPr="001B1F79" w:rsidRDefault="001B1F79" w:rsidP="001B1F79">
      <w:pPr>
        <w:pStyle w:val="ListParagraph"/>
        <w:numPr>
          <w:ilvl w:val="0"/>
          <w:numId w:val="6"/>
        </w:numPr>
        <w:rPr>
          <w:lang w:val="en-GB"/>
        </w:rPr>
      </w:pPr>
      <w:r w:rsidRPr="001B1F79">
        <w:rPr>
          <w:b/>
          <w:lang w:val="en-GB"/>
        </w:rPr>
        <w:t>Queue</w:t>
      </w:r>
      <w:r w:rsidRPr="001B1F79">
        <w:rPr>
          <w:lang w:val="en-GB"/>
        </w:rPr>
        <w:t>-Used for point to point messaging</w:t>
      </w:r>
    </w:p>
    <w:p w:rsidR="001B1F79" w:rsidRDefault="001B1F79" w:rsidP="001B1F79">
      <w:pPr>
        <w:pStyle w:val="ListParagraph"/>
        <w:numPr>
          <w:ilvl w:val="0"/>
          <w:numId w:val="6"/>
        </w:numPr>
        <w:rPr>
          <w:lang w:val="en-GB"/>
        </w:rPr>
      </w:pPr>
      <w:r w:rsidRPr="001B1F79">
        <w:rPr>
          <w:b/>
          <w:lang w:val="en-GB"/>
        </w:rPr>
        <w:t>Topic</w:t>
      </w:r>
      <w:r w:rsidRPr="001B1F79">
        <w:rPr>
          <w:lang w:val="en-GB"/>
        </w:rPr>
        <w:t>-Used to send same message to multiple consumers(broadcast)</w:t>
      </w:r>
    </w:p>
    <w:p w:rsidR="00231D55" w:rsidRDefault="00231D55" w:rsidP="00231D55">
      <w:pPr>
        <w:rPr>
          <w:lang w:val="en-GB"/>
        </w:rPr>
      </w:pPr>
    </w:p>
    <w:p w:rsidR="00231D55" w:rsidRDefault="00231D55" w:rsidP="00231D55">
      <w:pPr>
        <w:rPr>
          <w:lang w:val="en-GB"/>
        </w:rPr>
      </w:pPr>
      <w:r>
        <w:rPr>
          <w:lang w:val="en-GB"/>
        </w:rPr>
        <w:t xml:space="preserve">Message Producer sends message to a particular </w:t>
      </w:r>
      <w:proofErr w:type="gramStart"/>
      <w:r>
        <w:rPr>
          <w:lang w:val="en-GB"/>
        </w:rPr>
        <w:t>Destination(</w:t>
      </w:r>
      <w:proofErr w:type="gramEnd"/>
      <w:r>
        <w:rPr>
          <w:lang w:val="en-GB"/>
        </w:rPr>
        <w:t>Topic/Queue),Which is finally consumed by one or more message consumers.</w:t>
      </w:r>
    </w:p>
    <w:p w:rsidR="00231D55" w:rsidRPr="00231D55" w:rsidRDefault="00D83DB9" w:rsidP="00231D55">
      <w:pPr>
        <w:rPr>
          <w:lang w:val="en-GB"/>
        </w:rPr>
      </w:pPr>
      <w:r>
        <w:rPr>
          <w:lang w:val="en-GB"/>
        </w:rPr>
        <w:t xml:space="preserve">Message producer and consumer need not be aware of each other. The only need to </w:t>
      </w:r>
      <w:proofErr w:type="gramStart"/>
      <w:r>
        <w:rPr>
          <w:lang w:val="en-GB"/>
        </w:rPr>
        <w:t>know  the</w:t>
      </w:r>
      <w:proofErr w:type="gramEnd"/>
      <w:r>
        <w:rPr>
          <w:lang w:val="en-GB"/>
        </w:rPr>
        <w:t xml:space="preserve"> Destination to talk to. This way </w:t>
      </w:r>
      <w:r w:rsidR="009E6959">
        <w:rPr>
          <w:lang w:val="en-GB"/>
        </w:rPr>
        <w:t>MOM supports loose coupling.</w:t>
      </w:r>
      <w:r>
        <w:rPr>
          <w:lang w:val="en-GB"/>
        </w:rPr>
        <w:t xml:space="preserve"> </w:t>
      </w:r>
    </w:p>
    <w:p w:rsidR="000C18EE" w:rsidRDefault="000C18EE" w:rsidP="00C86619">
      <w:pPr>
        <w:rPr>
          <w:lang w:val="en-GB"/>
        </w:rPr>
      </w:pPr>
    </w:p>
    <w:p w:rsidR="00417874" w:rsidRPr="00603600" w:rsidRDefault="00417874" w:rsidP="00C86619">
      <w:pPr>
        <w:rPr>
          <w:b/>
          <w:lang w:val="en-GB"/>
        </w:rPr>
      </w:pPr>
    </w:p>
    <w:p w:rsidR="00753FA9" w:rsidRPr="00603600" w:rsidRDefault="00603600" w:rsidP="00C86619">
      <w:pPr>
        <w:rPr>
          <w:b/>
          <w:lang w:val="en-GB"/>
        </w:rPr>
      </w:pPr>
      <w:r w:rsidRPr="00603600">
        <w:rPr>
          <w:b/>
          <w:lang w:val="en-GB"/>
        </w:rPr>
        <w:t xml:space="preserve">JMS </w:t>
      </w:r>
      <w:r w:rsidR="00417874" w:rsidRPr="00603600">
        <w:rPr>
          <w:b/>
          <w:lang w:val="en-GB"/>
        </w:rPr>
        <w:t>Messaging Mode:</w:t>
      </w:r>
    </w:p>
    <w:p w:rsidR="00417874" w:rsidRDefault="00417874" w:rsidP="00C86619">
      <w:pPr>
        <w:rPr>
          <w:lang w:val="en-GB"/>
        </w:rPr>
      </w:pPr>
      <w:r>
        <w:rPr>
          <w:lang w:val="en-GB"/>
        </w:rPr>
        <w:t>JMS supports two types of messaging:</w:t>
      </w:r>
    </w:p>
    <w:p w:rsidR="00417874" w:rsidRDefault="00417874" w:rsidP="00417874">
      <w:pPr>
        <w:pStyle w:val="ListParagraph"/>
        <w:numPr>
          <w:ilvl w:val="0"/>
          <w:numId w:val="5"/>
        </w:numPr>
      </w:pPr>
      <w:r w:rsidRPr="00417874">
        <w:rPr>
          <w:rFonts w:eastAsia="PMingLiU"/>
        </w:rPr>
        <w:t>Point-to-Point Messaging</w:t>
      </w:r>
      <w:r>
        <w:t>:</w:t>
      </w:r>
    </w:p>
    <w:p w:rsidR="00417874" w:rsidRDefault="00417874" w:rsidP="00417874">
      <w:pPr>
        <w:ind w:left="360"/>
      </w:pPr>
      <w:r>
        <w:t xml:space="preserve">   -Asynchronous transfer of message from one producer to one consumer.</w:t>
      </w:r>
    </w:p>
    <w:p w:rsidR="00417874" w:rsidRDefault="00417874" w:rsidP="00417874">
      <w:pPr>
        <w:ind w:left="360"/>
        <w:rPr>
          <w:b/>
        </w:rPr>
      </w:pPr>
      <w:r>
        <w:t xml:space="preserve">  -Message Producer</w:t>
      </w:r>
      <w:r w:rsidR="00276E30">
        <w:t xml:space="preserve"> sends message to a </w:t>
      </w:r>
      <w:r w:rsidR="00276E30" w:rsidRPr="00276E30">
        <w:rPr>
          <w:b/>
        </w:rPr>
        <w:t>Queue</w:t>
      </w:r>
      <w:r w:rsidR="00276E30">
        <w:rPr>
          <w:b/>
        </w:rPr>
        <w:t>.</w:t>
      </w:r>
    </w:p>
    <w:p w:rsidR="00276E30" w:rsidRDefault="00276E30" w:rsidP="00417874">
      <w:pPr>
        <w:ind w:left="360"/>
      </w:pPr>
      <w:r>
        <w:rPr>
          <w:b/>
        </w:rPr>
        <w:t xml:space="preserve">  -</w:t>
      </w:r>
      <w:r>
        <w:t>Message consumers collects its message from Queue when available.</w:t>
      </w:r>
    </w:p>
    <w:p w:rsidR="00B23E2B" w:rsidRDefault="00B23E2B" w:rsidP="00B23E2B">
      <w:pPr>
        <w:ind w:left="360"/>
      </w:pPr>
      <w:proofErr w:type="gramStart"/>
      <w:r>
        <w:t>2.PubSub</w:t>
      </w:r>
      <w:proofErr w:type="gramEnd"/>
      <w:r>
        <w:t xml:space="preserve"> (One-to-Many) Messaging:</w:t>
      </w:r>
    </w:p>
    <w:p w:rsidR="00B23E2B" w:rsidRDefault="00B23E2B" w:rsidP="00B23E2B">
      <w:pPr>
        <w:ind w:left="360"/>
      </w:pPr>
      <w:r>
        <w:t xml:space="preserve">-Here all the Message </w:t>
      </w:r>
      <w:proofErr w:type="spellStart"/>
      <w:r>
        <w:t>consumers</w:t>
      </w:r>
      <w:proofErr w:type="spellEnd"/>
      <w:r>
        <w:t xml:space="preserve"> needs to subscribe </w:t>
      </w:r>
      <w:proofErr w:type="gramStart"/>
      <w:r>
        <w:t>Topic(</w:t>
      </w:r>
      <w:proofErr w:type="gramEnd"/>
      <w:r>
        <w:t>Destination) for messages.</w:t>
      </w:r>
    </w:p>
    <w:p w:rsidR="00B23E2B" w:rsidRDefault="00B23E2B" w:rsidP="00B23E2B">
      <w:pPr>
        <w:ind w:left="360"/>
      </w:pPr>
      <w:r>
        <w:t xml:space="preserve">-When a new message arrives at </w:t>
      </w:r>
      <w:proofErr w:type="spellStart"/>
      <w:r>
        <w:t>Topic</w:t>
      </w:r>
      <w:proofErr w:type="gramStart"/>
      <w:r>
        <w:t>,it</w:t>
      </w:r>
      <w:proofErr w:type="spellEnd"/>
      <w:proofErr w:type="gramEnd"/>
      <w:r>
        <w:t xml:space="preserve"> is broadcasted to all the subscribed Consumers. </w:t>
      </w:r>
    </w:p>
    <w:p w:rsidR="008D2F50" w:rsidRDefault="008D2F50" w:rsidP="00B23E2B">
      <w:pPr>
        <w:ind w:left="360"/>
      </w:pPr>
    </w:p>
    <w:p w:rsidR="008D2F50" w:rsidRDefault="008D2F50" w:rsidP="00B23E2B">
      <w:pPr>
        <w:ind w:left="360"/>
      </w:pPr>
    </w:p>
    <w:p w:rsidR="008D2F50" w:rsidRPr="00F77F04" w:rsidRDefault="008D2F50" w:rsidP="00B23E2B">
      <w:pPr>
        <w:ind w:left="360"/>
        <w:rPr>
          <w:b/>
        </w:rPr>
      </w:pPr>
      <w:r w:rsidRPr="00F77F04">
        <w:rPr>
          <w:b/>
        </w:rPr>
        <w:t>Problems with JMS:</w:t>
      </w:r>
    </w:p>
    <w:p w:rsidR="008D2F50" w:rsidRDefault="008D2F50" w:rsidP="00B23E2B">
      <w:pPr>
        <w:ind w:left="360"/>
      </w:pPr>
      <w:r>
        <w:t>Sinc</w:t>
      </w:r>
      <w:r w:rsidR="00304B3B">
        <w:t xml:space="preserve">e JMS is a java </w:t>
      </w:r>
      <w:r w:rsidR="00FA7AE7">
        <w:t>API</w:t>
      </w:r>
      <w:r w:rsidR="00304B3B">
        <w:t xml:space="preserve">, it can only be used </w:t>
      </w:r>
      <w:r w:rsidR="00FA7AE7">
        <w:t>from java</w:t>
      </w:r>
      <w:r w:rsidR="00304B3B">
        <w:t xml:space="preserve"> application.</w:t>
      </w:r>
    </w:p>
    <w:p w:rsidR="004F4A4A" w:rsidRDefault="004F4A4A" w:rsidP="00B23E2B">
      <w:pPr>
        <w:ind w:left="360"/>
      </w:pPr>
    </w:p>
    <w:p w:rsidR="004F4A4A" w:rsidRPr="004803B2" w:rsidRDefault="004803B2" w:rsidP="00B23E2B">
      <w:pPr>
        <w:ind w:left="360"/>
        <w:rPr>
          <w:sz w:val="28"/>
          <w:szCs w:val="28"/>
        </w:rPr>
      </w:pPr>
      <w:r w:rsidRPr="004803B2">
        <w:rPr>
          <w:rFonts w:ascii="ArialMT" w:hAnsi="ArialMT" w:cs="ArialMT"/>
          <w:sz w:val="28"/>
          <w:szCs w:val="28"/>
        </w:rPr>
        <w:t xml:space="preserve">Advanced Message Queueing </w:t>
      </w:r>
      <w:r w:rsidR="007A2E4C" w:rsidRPr="004803B2">
        <w:rPr>
          <w:rFonts w:ascii="ArialMT" w:hAnsi="ArialMT" w:cs="ArialMT"/>
          <w:sz w:val="28"/>
          <w:szCs w:val="28"/>
        </w:rPr>
        <w:t>Protocol (</w:t>
      </w:r>
      <w:r w:rsidR="004F4A4A" w:rsidRPr="004803B2">
        <w:rPr>
          <w:sz w:val="28"/>
          <w:szCs w:val="28"/>
        </w:rPr>
        <w:t>AMQP</w:t>
      </w:r>
      <w:r w:rsidRPr="004803B2">
        <w:rPr>
          <w:sz w:val="28"/>
          <w:szCs w:val="28"/>
        </w:rPr>
        <w:t>)</w:t>
      </w:r>
      <w:r w:rsidR="004F4A4A" w:rsidRPr="004803B2">
        <w:rPr>
          <w:sz w:val="28"/>
          <w:szCs w:val="28"/>
        </w:rPr>
        <w:t>:</w:t>
      </w:r>
    </w:p>
    <w:p w:rsidR="00FF4434" w:rsidRPr="002739F8" w:rsidRDefault="00FF4434" w:rsidP="002739F8">
      <w:pPr>
        <w:pStyle w:val="ListParagraph"/>
        <w:numPr>
          <w:ilvl w:val="0"/>
          <w:numId w:val="10"/>
        </w:numPr>
      </w:pPr>
      <w:r w:rsidRPr="002739F8">
        <w:t>AMQP is a binary wire protocol which was designed for interoperability between different vendors.</w:t>
      </w:r>
    </w:p>
    <w:p w:rsidR="007A2E4C" w:rsidRPr="002739F8" w:rsidRDefault="007A2E4C" w:rsidP="002739F8">
      <w:pPr>
        <w:pStyle w:val="ListParagraph"/>
        <w:numPr>
          <w:ilvl w:val="0"/>
          <w:numId w:val="10"/>
        </w:numPr>
      </w:pPr>
      <w:r w:rsidRPr="002739F8">
        <w:t>Information is organized into “frames”</w:t>
      </w:r>
    </w:p>
    <w:p w:rsidR="007A2E4C" w:rsidRPr="002739F8" w:rsidRDefault="007A2E4C" w:rsidP="002739F8">
      <w:pPr>
        <w:pStyle w:val="ListParagraph"/>
        <w:numPr>
          <w:ilvl w:val="0"/>
          <w:numId w:val="10"/>
        </w:numPr>
      </w:pPr>
      <w:r w:rsidRPr="002739F8">
        <w:t>Each frame consists of header (type, channel id, payload size), payload, frame end packet</w:t>
      </w:r>
      <w:r w:rsidRPr="002739F8">
        <w:t>.</w:t>
      </w:r>
    </w:p>
    <w:p w:rsidR="007A2E4C" w:rsidRPr="002739F8" w:rsidRDefault="007A2E4C" w:rsidP="002739F8">
      <w:pPr>
        <w:pStyle w:val="ListParagraph"/>
        <w:numPr>
          <w:ilvl w:val="0"/>
          <w:numId w:val="10"/>
        </w:numPr>
      </w:pPr>
      <w:r w:rsidRPr="002739F8">
        <w:t>Frames can be protocol methods (commands)</w:t>
      </w:r>
      <w:proofErr w:type="gramStart"/>
      <w:r w:rsidRPr="002739F8">
        <w:t>,structured</w:t>
      </w:r>
      <w:proofErr w:type="gramEnd"/>
      <w:r w:rsidRPr="002739F8">
        <w:t xml:space="preserve"> content (message headers), data.</w:t>
      </w:r>
    </w:p>
    <w:p w:rsidR="007A2E4C" w:rsidRPr="002739F8" w:rsidRDefault="007A2E4C" w:rsidP="002739F8">
      <w:pPr>
        <w:pStyle w:val="ListParagraph"/>
        <w:numPr>
          <w:ilvl w:val="0"/>
          <w:numId w:val="10"/>
        </w:numPr>
      </w:pPr>
      <w:r w:rsidRPr="002739F8">
        <w:lastRenderedPageBreak/>
        <w:t xml:space="preserve">Since AMQP is just a </w:t>
      </w:r>
      <w:r w:rsidR="007540B5" w:rsidRPr="002739F8">
        <w:t>protocol, the</w:t>
      </w:r>
      <w:r w:rsidRPr="002739F8">
        <w:t xml:space="preserve"> logic for producing,</w:t>
      </w:r>
      <w:r w:rsidR="007540B5" w:rsidRPr="002739F8">
        <w:t xml:space="preserve"> </w:t>
      </w:r>
      <w:r w:rsidRPr="002739F8">
        <w:t>sending and receiving messages</w:t>
      </w:r>
      <w:r w:rsidR="007540B5" w:rsidRPr="002739F8">
        <w:t>.So  it</w:t>
      </w:r>
      <w:r w:rsidRPr="002739F8">
        <w:t xml:space="preserve"> can be written in any language</w:t>
      </w:r>
      <w:r w:rsidR="007540B5" w:rsidRPr="002739F8">
        <w:t xml:space="preserve"> ,we just need to create AMQP frames and sent them through channel.</w:t>
      </w:r>
    </w:p>
    <w:p w:rsidR="007540B5" w:rsidRPr="002739F8" w:rsidRDefault="007540B5" w:rsidP="002739F8">
      <w:pPr>
        <w:pStyle w:val="ListParagraph"/>
        <w:numPr>
          <w:ilvl w:val="0"/>
          <w:numId w:val="10"/>
        </w:numPr>
      </w:pPr>
      <w:r w:rsidRPr="002739F8">
        <w:t>RabbitMQ is a MOM which has both server and client implementations of AMQP.</w:t>
      </w:r>
      <w:r w:rsidR="002739F8">
        <w:t xml:space="preserve"> </w:t>
      </w:r>
      <w:r w:rsidRPr="002739F8">
        <w:t>Currently it has</w:t>
      </w:r>
      <w:r w:rsidR="00450CAB">
        <w:t xml:space="preserve"> client </w:t>
      </w:r>
      <w:r w:rsidRPr="002739F8">
        <w:t xml:space="preserve"> api for following  languages: java,python,javascript,ruby,php,.NET,pearl,C/C++,Erlang,Go etc.</w:t>
      </w:r>
    </w:p>
    <w:p w:rsidR="007540B5" w:rsidRDefault="007540B5" w:rsidP="007A2E4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F4A4A" w:rsidRDefault="007A2E4C" w:rsidP="00B23E2B">
      <w:pPr>
        <w:ind w:left="360"/>
      </w:pPr>
      <w:r w:rsidRPr="007A2E4C">
        <w:rPr>
          <w:noProof/>
        </w:rPr>
        <w:drawing>
          <wp:inline distT="0" distB="0" distL="0" distR="0">
            <wp:extent cx="4272077" cy="4132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05" cy="414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8C6" w:rsidRPr="00126722" w:rsidRDefault="007A2E4C" w:rsidP="00B23E2B">
      <w:pPr>
        <w:ind w:left="360"/>
        <w:rPr>
          <w:b/>
        </w:rPr>
      </w:pPr>
      <w:r w:rsidRPr="00126722">
        <w:rPr>
          <w:b/>
        </w:rPr>
        <w:t>Message Routing:</w:t>
      </w:r>
    </w:p>
    <w:p w:rsidR="008302A4" w:rsidRDefault="008302A4" w:rsidP="009413AE">
      <w:pPr>
        <w:pStyle w:val="ListParagraph"/>
        <w:numPr>
          <w:ilvl w:val="0"/>
          <w:numId w:val="11"/>
        </w:numPr>
      </w:pPr>
      <w:r>
        <w:t>AMQP handles message routing differently compared to JMS.</w:t>
      </w:r>
    </w:p>
    <w:p w:rsidR="009413AE" w:rsidRPr="009413AE" w:rsidRDefault="009413AE" w:rsidP="009413A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NewBaskerville-Roman" w:hAnsi="NewBaskerville-Roman" w:cs="NewBaskerville-Roman"/>
          <w:color w:val="000000"/>
          <w:sz w:val="20"/>
          <w:szCs w:val="20"/>
        </w:rPr>
      </w:pP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key components in the </w:t>
      </w:r>
      <w:r w:rsidRPr="009413AE">
        <w:rPr>
          <w:rFonts w:ascii="NewBaskerville-Roman" w:hAnsi="NewBaskerville-Roman" w:cs="NewBaskerville-Roman"/>
          <w:color w:val="000000"/>
          <w:sz w:val="18"/>
          <w:szCs w:val="18"/>
        </w:rPr>
        <w:t xml:space="preserve">AMQP 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architecture are </w:t>
      </w:r>
      <w:r w:rsidRPr="009413AE">
        <w:rPr>
          <w:rFonts w:ascii="NewBaskerville-Roman" w:hAnsi="NewBaskerville-Roman" w:cs="NewBaskerville-Roman"/>
          <w:b/>
          <w:color w:val="000000"/>
          <w:sz w:val="20"/>
          <w:szCs w:val="20"/>
        </w:rPr>
        <w:t>exchanges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, </w:t>
      </w:r>
      <w:r w:rsidRPr="009413AE">
        <w:rPr>
          <w:rFonts w:ascii="NewBaskerville-Roman" w:hAnsi="NewBaskerville-Roman" w:cs="NewBaskerville-Roman"/>
          <w:b/>
          <w:color w:val="000000"/>
          <w:sz w:val="20"/>
          <w:szCs w:val="20"/>
        </w:rPr>
        <w:t>queues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, and </w:t>
      </w:r>
      <w:r w:rsidRPr="009413AE">
        <w:rPr>
          <w:rFonts w:ascii="NewBaskerville-Roman" w:hAnsi="NewBaskerville-Roman" w:cs="NewBaskerville-Roman"/>
          <w:b/>
          <w:color w:val="000000"/>
          <w:sz w:val="20"/>
          <w:szCs w:val="20"/>
        </w:rPr>
        <w:t>bindings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413AE" w:rsidRDefault="009413AE" w:rsidP="009413A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9413AE" w:rsidRPr="009413AE" w:rsidRDefault="009413AE" w:rsidP="009413A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NewBaskerville-Roman" w:hAnsi="NewBaskerville-Roman" w:cs="NewBaskerville-Roman"/>
          <w:color w:val="000000"/>
          <w:sz w:val="20"/>
          <w:szCs w:val="20"/>
        </w:rPr>
      </w:pP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You bind </w:t>
      </w:r>
      <w:r w:rsidRPr="009413AE">
        <w:rPr>
          <w:rFonts w:ascii="NewBaskerville-Roman" w:hAnsi="NewBaskerville-Roman" w:cs="NewBaskerville-Roman"/>
          <w:b/>
          <w:color w:val="000000"/>
          <w:sz w:val="20"/>
          <w:szCs w:val="20"/>
        </w:rPr>
        <w:t>queues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 to </w:t>
      </w:r>
      <w:r w:rsidRPr="009413AE">
        <w:rPr>
          <w:rFonts w:ascii="NewBaskerville-Roman" w:hAnsi="NewBaskerville-Roman" w:cs="NewBaskerville-Roman"/>
          <w:b/>
          <w:color w:val="000000"/>
          <w:sz w:val="20"/>
          <w:szCs w:val="20"/>
        </w:rPr>
        <w:t>exchanges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 based on </w:t>
      </w:r>
      <w:r w:rsidRPr="009413AE">
        <w:rPr>
          <w:rFonts w:ascii="NewBaskerville-Roman" w:hAnsi="NewBaskerville-Roman" w:cs="NewBaskerville-Roman"/>
          <w:b/>
          <w:color w:val="000000"/>
          <w:sz w:val="20"/>
          <w:szCs w:val="20"/>
        </w:rPr>
        <w:t>binding rules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413AE" w:rsidRDefault="009413AE" w:rsidP="009413A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9413AE" w:rsidRPr="009413AE" w:rsidRDefault="009413AE" w:rsidP="009413AE">
      <w:pPr>
        <w:pStyle w:val="ListParagraph"/>
        <w:numPr>
          <w:ilvl w:val="0"/>
          <w:numId w:val="11"/>
        </w:numPr>
        <w:rPr>
          <w:rFonts w:ascii="NewBaskerville-Roman" w:hAnsi="NewBaskerville-Roman" w:cs="NewBaskerville-Roman"/>
          <w:color w:val="000000"/>
          <w:sz w:val="20"/>
          <w:szCs w:val="20"/>
        </w:rPr>
      </w:pPr>
      <w:r w:rsidRPr="009413AE">
        <w:rPr>
          <w:rFonts w:ascii="NewBaskerville-Roman" w:hAnsi="NewBaskerville-Roman" w:cs="NewBaskerville-Roman"/>
          <w:b/>
          <w:color w:val="000000"/>
          <w:sz w:val="20"/>
          <w:szCs w:val="20"/>
        </w:rPr>
        <w:t>Message Producers</w:t>
      </w:r>
      <w:r w:rsidR="00433821">
        <w:rPr>
          <w:rFonts w:ascii="NewBaskerville-Roman" w:hAnsi="NewBaskerville-Roman" w:cs="NewBaskerville-Roman"/>
          <w:color w:val="000000"/>
          <w:sz w:val="20"/>
          <w:szCs w:val="20"/>
        </w:rPr>
        <w:t xml:space="preserve"> send m</w:t>
      </w:r>
      <w:r w:rsidR="007E0FF9">
        <w:rPr>
          <w:rFonts w:ascii="NewBaskerville-Roman" w:hAnsi="NewBaskerville-Roman" w:cs="NewBaskerville-Roman"/>
          <w:color w:val="000000"/>
          <w:sz w:val="20"/>
          <w:szCs w:val="20"/>
        </w:rPr>
        <w:t>essage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to </w:t>
      </w:r>
      <w:r w:rsidRPr="009413AE">
        <w:rPr>
          <w:rFonts w:ascii="NewBaskerville-Roman" w:hAnsi="NewBaskerville-Roman" w:cs="NewBaskerville-Roman"/>
          <w:b/>
          <w:color w:val="000000"/>
          <w:sz w:val="20"/>
          <w:szCs w:val="20"/>
        </w:rPr>
        <w:t>exchanges</w:t>
      </w:r>
    </w:p>
    <w:p w:rsidR="009413AE" w:rsidRPr="009413AE" w:rsidRDefault="009413AE" w:rsidP="009413A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NewBaskerville-Roman" w:hAnsi="NewBaskerville-Roman" w:cs="NewBaskerville-Roman"/>
          <w:color w:val="000000"/>
          <w:sz w:val="20"/>
          <w:szCs w:val="20"/>
        </w:rPr>
      </w:pP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Based on the message </w:t>
      </w:r>
      <w:r w:rsidRPr="009413AE">
        <w:rPr>
          <w:rFonts w:ascii="NewBaskerville-Roman" w:hAnsi="NewBaskerville-Roman" w:cs="NewBaskerville-Roman"/>
          <w:b/>
          <w:color w:val="000000"/>
          <w:sz w:val="20"/>
          <w:szCs w:val="20"/>
        </w:rPr>
        <w:t>routing key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 and the </w:t>
      </w:r>
      <w:r w:rsidRPr="009413AE">
        <w:rPr>
          <w:rFonts w:ascii="NewBaskerville-Roman" w:hAnsi="NewBaskerville-Roman" w:cs="NewBaskerville-Roman"/>
          <w:b/>
          <w:color w:val="000000"/>
          <w:sz w:val="20"/>
          <w:szCs w:val="20"/>
        </w:rPr>
        <w:t>exchange type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>, the broker will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decide to which </w:t>
      </w:r>
      <w:r w:rsidRPr="009413AE">
        <w:rPr>
          <w:rFonts w:ascii="NewBaskerville-Roman" w:hAnsi="NewBaskerville-Roman" w:cs="NewBaskerville-Roman"/>
          <w:b/>
          <w:color w:val="000000"/>
          <w:sz w:val="20"/>
          <w:szCs w:val="20"/>
        </w:rPr>
        <w:t>queue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 it has to deliver the message.</w:t>
      </w:r>
    </w:p>
    <w:p w:rsidR="009413AE" w:rsidRDefault="009413AE" w:rsidP="009413A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9413AE" w:rsidRPr="009413AE" w:rsidRDefault="009413AE" w:rsidP="009413A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NewBaskerville-Roman" w:hAnsi="NewBaskerville-Roman" w:cs="NewBaskerville-Roman"/>
          <w:color w:val="000000"/>
          <w:sz w:val="20"/>
          <w:szCs w:val="20"/>
        </w:rPr>
      </w:pP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Then </w:t>
      </w:r>
      <w:r w:rsidRPr="009413AE">
        <w:rPr>
          <w:rFonts w:ascii="NewBaskerville-Roman" w:hAnsi="NewBaskerville-Roman" w:cs="NewBaskerville-Roman"/>
          <w:b/>
          <w:color w:val="000000"/>
          <w:sz w:val="20"/>
          <w:szCs w:val="20"/>
        </w:rPr>
        <w:t>Message Consumer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collects messages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 xml:space="preserve"> from </w:t>
      </w:r>
      <w:r w:rsidRPr="009413AE">
        <w:rPr>
          <w:rFonts w:ascii="NewBaskerville-Roman" w:hAnsi="NewBaskerville-Roman" w:cs="NewBaskerville-Roman"/>
          <w:b/>
          <w:color w:val="000000"/>
          <w:sz w:val="20"/>
          <w:szCs w:val="20"/>
        </w:rPr>
        <w:t>queue</w:t>
      </w:r>
      <w:r w:rsidRPr="009413AE"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413AE" w:rsidRDefault="009413AE" w:rsidP="008302A4">
      <w:pPr>
        <w:ind w:left="360"/>
      </w:pPr>
    </w:p>
    <w:p w:rsidR="00417874" w:rsidRDefault="00417874" w:rsidP="00C86619">
      <w:pPr>
        <w:rPr>
          <w:lang w:val="en-GB"/>
        </w:rPr>
      </w:pPr>
    </w:p>
    <w:p w:rsidR="00010120" w:rsidRDefault="00010120" w:rsidP="00010120">
      <w:pPr>
        <w:rPr>
          <w:rFonts w:ascii="NewBaskerville-Roman" w:hAnsi="NewBaskerville-Roman" w:cs="NewBaskerville-Roman"/>
          <w:sz w:val="20"/>
          <w:szCs w:val="20"/>
        </w:rPr>
      </w:pPr>
    </w:p>
    <w:p w:rsidR="00010120" w:rsidRPr="00010120" w:rsidRDefault="00010120" w:rsidP="00010120">
      <w:pPr>
        <w:rPr>
          <w:rFonts w:ascii="NewBaskerville-Roman" w:hAnsi="NewBaskerville-Roman" w:cs="NewBaskerville-Roman"/>
          <w:b/>
          <w:sz w:val="20"/>
          <w:szCs w:val="20"/>
        </w:rPr>
      </w:pPr>
      <w:r w:rsidRPr="00010120">
        <w:rPr>
          <w:rFonts w:ascii="NewBaskerville-Roman" w:hAnsi="NewBaskerville-Roman" w:cs="NewBaskerville-Roman"/>
          <w:b/>
          <w:sz w:val="20"/>
          <w:szCs w:val="20"/>
        </w:rPr>
        <w:lastRenderedPageBreak/>
        <w:t>Exchanges:</w:t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There are four:</w:t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 w:rsidRPr="008B06B2">
        <w:rPr>
          <w:rFonts w:ascii="NewBaskerville-Roman" w:hAnsi="NewBaskerville-Roman" w:cs="NewBaskerville-Roman"/>
          <w:b/>
          <w:sz w:val="20"/>
          <w:szCs w:val="20"/>
        </w:rPr>
        <w:t>direct</w:t>
      </w:r>
      <w:proofErr w:type="gramEnd"/>
      <w:r w:rsidRPr="008B06B2">
        <w:rPr>
          <w:rFonts w:ascii="NewBaskerville-Roman" w:hAnsi="NewBaskerville-Roman" w:cs="NewBaskerville-Roman"/>
          <w:b/>
          <w:sz w:val="20"/>
          <w:szCs w:val="20"/>
        </w:rPr>
        <w:t xml:space="preserve">, </w:t>
      </w:r>
      <w:proofErr w:type="spellStart"/>
      <w:r w:rsidRPr="008B06B2">
        <w:rPr>
          <w:rFonts w:ascii="NewBaskerville-Roman" w:hAnsi="NewBaskerville-Roman" w:cs="NewBaskerville-Roman"/>
          <w:b/>
          <w:sz w:val="20"/>
          <w:szCs w:val="20"/>
        </w:rPr>
        <w:t>fanout</w:t>
      </w:r>
      <w:proofErr w:type="spellEnd"/>
      <w:r w:rsidRPr="008B06B2">
        <w:rPr>
          <w:rFonts w:ascii="NewBaskerville-Roman" w:hAnsi="NewBaskerville-Roman" w:cs="NewBaskerville-Roman"/>
          <w:b/>
          <w:sz w:val="20"/>
          <w:szCs w:val="20"/>
        </w:rPr>
        <w:t>, topic, and headers</w:t>
      </w:r>
      <w:r>
        <w:rPr>
          <w:rFonts w:ascii="NewBaskerville-Roman" w:hAnsi="NewBaskerville-Roman" w:cs="NewBaskerville-Roman"/>
          <w:sz w:val="20"/>
          <w:szCs w:val="20"/>
        </w:rPr>
        <w:t>. Each implements a different routing algorithm.</w:t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8B06B2">
        <w:rPr>
          <w:rFonts w:ascii="NewBaskerville-Roman" w:hAnsi="NewBaskerville-Roman" w:cs="NewBaskerville-Roman"/>
          <w:b/>
          <w:sz w:val="20"/>
          <w:szCs w:val="20"/>
        </w:rPr>
        <w:t>Direct</w:t>
      </w:r>
      <w:r>
        <w:rPr>
          <w:rFonts w:ascii="NewBaskerville-Roman" w:hAnsi="NewBaskerville-Roman" w:cs="NewBaskerville-Roman"/>
          <w:sz w:val="20"/>
          <w:szCs w:val="20"/>
        </w:rPr>
        <w:t>:</w:t>
      </w:r>
      <w:r w:rsidRPr="00301D01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if the routing key matches, then the message</w:t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is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delivered to the corresponding queue.</w:t>
      </w:r>
      <w:r w:rsidRPr="00301D01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The broker must implement the direct exchange, including a default exchange with an empty string as its name. When a queue is declared, it’ll be automatically</w:t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bound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to that exchange using the queue name as routing key.</w:t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2626360" cy="2523490"/>
            <wp:effectExtent l="0" t="0" r="2540" b="0"/>
            <wp:docPr id="4" name="Picture 4" descr="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r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 w:rsidRPr="008B06B2">
        <w:rPr>
          <w:rFonts w:ascii="NewBaskerville-Roman" w:hAnsi="NewBaskerville-Roman" w:cs="NewBaskerville-Roman"/>
          <w:b/>
          <w:sz w:val="20"/>
          <w:szCs w:val="20"/>
        </w:rPr>
        <w:t>Fanout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:</w:t>
      </w:r>
      <w:r w:rsidRPr="00301D01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this exchange will multicast the received message to the bound</w:t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queues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>.</w:t>
      </w:r>
      <w:r w:rsidRPr="00301D01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when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you send a message to a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fanout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exchange, it’ll be delivered to all the queues attached</w:t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to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this exchange.</w:t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lastRenderedPageBreak/>
        <w:drawing>
          <wp:inline distT="0" distB="0" distL="0" distR="0">
            <wp:extent cx="2582545" cy="2867660"/>
            <wp:effectExtent l="0" t="0" r="8255" b="8890"/>
            <wp:docPr id="3" name="Picture 3" descr="Fa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n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B316AB">
        <w:rPr>
          <w:rFonts w:ascii="NewBaskerville-Roman" w:hAnsi="NewBaskerville-Roman" w:cs="NewBaskerville-Roman"/>
          <w:b/>
          <w:sz w:val="20"/>
          <w:szCs w:val="20"/>
        </w:rPr>
        <w:t>Topic</w:t>
      </w:r>
      <w:r>
        <w:rPr>
          <w:rFonts w:ascii="NewBaskerville-Roman" w:hAnsi="NewBaskerville-Roman" w:cs="NewBaskerville-Roman"/>
          <w:sz w:val="20"/>
          <w:szCs w:val="20"/>
        </w:rPr>
        <w:t>:</w:t>
      </w:r>
      <w:r w:rsidRPr="000A432F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This exchange allows you to achieve interesting messaging scenarios, where messages can arrive to the same</w:t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queue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coming from different sources</w:t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2801620" cy="3021330"/>
            <wp:effectExtent l="0" t="0" r="0" b="7620"/>
            <wp:docPr id="2" name="Picture 2" descr="T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p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 w:rsidRPr="00B316AB">
        <w:rPr>
          <w:rFonts w:ascii="NewBaskerville-Roman" w:hAnsi="NewBaskerville-Roman" w:cs="NewBaskerville-Roman"/>
          <w:b/>
          <w:sz w:val="20"/>
          <w:szCs w:val="20"/>
        </w:rPr>
        <w:t>Headers</w:t>
      </w:r>
      <w:r>
        <w:rPr>
          <w:rFonts w:ascii="NewBaskerville-Roman" w:hAnsi="NewBaskerville-Roman" w:cs="NewBaskerville-Roman"/>
          <w:sz w:val="20"/>
          <w:szCs w:val="20"/>
        </w:rPr>
        <w:t>.:</w:t>
      </w:r>
      <w:proofErr w:type="gramEnd"/>
      <w:r w:rsidRPr="00A1556A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allows you to match against a header in the </w:t>
      </w:r>
      <w:r>
        <w:rPr>
          <w:rFonts w:ascii="NewBaskerville-Roman" w:hAnsi="NewBaskerville-Roman" w:cs="NewBaskerville-Roman"/>
          <w:sz w:val="18"/>
          <w:szCs w:val="18"/>
        </w:rPr>
        <w:t xml:space="preserve">AMQP </w:t>
      </w:r>
      <w:r>
        <w:rPr>
          <w:rFonts w:ascii="NewBaskerville-Roman" w:hAnsi="NewBaskerville-Roman" w:cs="NewBaskerville-Roman"/>
          <w:sz w:val="20"/>
          <w:szCs w:val="20"/>
        </w:rPr>
        <w:t>message</w:t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instead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of the routing key. Other than that, it operates identically to the direct</w:t>
      </w:r>
    </w:p>
    <w:p w:rsidR="00010120" w:rsidRDefault="00010120" w:rsidP="000101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exchange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but with much worse performance.(</w:t>
      </w:r>
      <w:r w:rsidRPr="00A1556A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As a result, it doesn’t provide much</w:t>
      </w:r>
    </w:p>
    <w:p w:rsidR="004F31B8" w:rsidRPr="00B316AB" w:rsidRDefault="00010120" w:rsidP="00B316A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real-world benefit and is almost never</w:t>
      </w:r>
      <w:r w:rsidR="00B316AB">
        <w:rPr>
          <w:rFonts w:ascii="NewBaskerville-Roman" w:hAnsi="NewBaskerville-Roman" w:cs="NewBaskerville-Roman"/>
          <w:sz w:val="20"/>
          <w:szCs w:val="20"/>
        </w:rPr>
        <w:t xml:space="preserve"> </w:t>
      </w:r>
      <w:bookmarkStart w:id="0" w:name="_GoBack"/>
      <w:bookmarkEnd w:id="0"/>
      <w:r>
        <w:rPr>
          <w:rFonts w:ascii="NewBaskerville-Roman" w:hAnsi="NewBaskerville-Roman" w:cs="NewBaskerville-Roman"/>
          <w:sz w:val="20"/>
          <w:szCs w:val="20"/>
        </w:rPr>
        <w:t>used.)</w:t>
      </w:r>
    </w:p>
    <w:p w:rsidR="004F31B8" w:rsidRDefault="004F31B8"/>
    <w:p w:rsidR="00010120" w:rsidRDefault="00010120" w:rsidP="00FF443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4F31B8" w:rsidRPr="004F31B8" w:rsidRDefault="004F31B8" w:rsidP="00FF443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F31B8">
        <w:rPr>
          <w:rFonts w:ascii="Times New Roman" w:eastAsia="Times New Roman" w:hAnsi="Times New Roman" w:cs="Times New Roman"/>
          <w:sz w:val="24"/>
          <w:szCs w:val="24"/>
        </w:rPr>
        <w:t>Here are a couple of AMQP examples and links:</w:t>
      </w:r>
    </w:p>
    <w:p w:rsidR="004F31B8" w:rsidRPr="004F31B8" w:rsidRDefault="004F31B8" w:rsidP="004F3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is used in one of the world’s largest biometric databases </w:t>
      </w:r>
      <w:hyperlink r:id="rId10" w:tooltip="India's Aadhar Project" w:history="1">
        <w:r w:rsidRPr="004F3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India’s </w:t>
        </w:r>
        <w:proofErr w:type="spellStart"/>
        <w:r w:rsidRPr="004F3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Aadhar</w:t>
        </w:r>
        <w:proofErr w:type="spellEnd"/>
        <w:r w:rsidRPr="004F31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project</w:t>
        </w:r>
      </w:hyperlink>
      <w:r w:rsidRPr="004F31B8">
        <w:rPr>
          <w:rFonts w:ascii="Times New Roman" w:eastAsia="Times New Roman" w:hAnsi="Times New Roman" w:cs="Times New Roman"/>
          <w:sz w:val="24"/>
          <w:szCs w:val="24"/>
        </w:rPr>
        <w:t>—home to 1.2 billion identities.</w:t>
      </w:r>
    </w:p>
    <w:p w:rsidR="004F31B8" w:rsidRPr="004F31B8" w:rsidRDefault="004F31B8" w:rsidP="004F3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8">
        <w:rPr>
          <w:rFonts w:ascii="Times New Roman" w:eastAsia="Times New Roman" w:hAnsi="Times New Roman" w:cs="Times New Roman"/>
          <w:sz w:val="24"/>
          <w:szCs w:val="24"/>
        </w:rPr>
        <w:t xml:space="preserve">It is used in the </w:t>
      </w:r>
      <w:bookmarkStart w:id="1" w:name="&amp;lpos=apps_scodevmw_:_18"/>
      <w:r w:rsidRPr="004F31B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F31B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"http://blogs.vmware.com/vfabric/2012/09/how-even-the-ocean-data-is-in-the-cloud.html" \o "Ocean Observatories Initiative" \t "_blank" </w:instrText>
      </w:r>
      <w:r w:rsidRPr="004F31B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F31B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Ocean Observatories Initiative</w:t>
      </w:r>
      <w:r w:rsidRPr="004F31B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End w:id="1"/>
      <w:r w:rsidRPr="004F31B8">
        <w:rPr>
          <w:rFonts w:ascii="Times New Roman" w:eastAsia="Times New Roman" w:hAnsi="Times New Roman" w:cs="Times New Roman"/>
          <w:sz w:val="24"/>
          <w:szCs w:val="24"/>
        </w:rPr>
        <w:t>—an architecture that collects 8 terabytes of data per day.</w:t>
      </w:r>
    </w:p>
    <w:p w:rsidR="004F31B8" w:rsidRDefault="004F31B8"/>
    <w:p w:rsidR="00753FA9" w:rsidRDefault="00753FA9"/>
    <w:sectPr w:rsidR="0075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647D"/>
    <w:multiLevelType w:val="multilevel"/>
    <w:tmpl w:val="C172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D6888"/>
    <w:multiLevelType w:val="hybridMultilevel"/>
    <w:tmpl w:val="D1F8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11A86"/>
    <w:multiLevelType w:val="hybridMultilevel"/>
    <w:tmpl w:val="8C38AA0E"/>
    <w:lvl w:ilvl="0" w:tplc="7B3E59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54BE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58DD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20A8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7E8D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2F2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B00F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4089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2CEF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C7B75"/>
    <w:multiLevelType w:val="hybridMultilevel"/>
    <w:tmpl w:val="FA100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7218"/>
    <w:multiLevelType w:val="hybridMultilevel"/>
    <w:tmpl w:val="AFDC2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CD6137"/>
    <w:multiLevelType w:val="hybridMultilevel"/>
    <w:tmpl w:val="D97E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6379A"/>
    <w:multiLevelType w:val="hybridMultilevel"/>
    <w:tmpl w:val="3FCA9EBE"/>
    <w:lvl w:ilvl="0" w:tplc="8CAC3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B0622"/>
    <w:multiLevelType w:val="hybridMultilevel"/>
    <w:tmpl w:val="108889EC"/>
    <w:lvl w:ilvl="0" w:tplc="A8542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FE2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C5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C64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84F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C0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145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2AD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C9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E87D49"/>
    <w:multiLevelType w:val="hybridMultilevel"/>
    <w:tmpl w:val="5D8C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54E26"/>
    <w:multiLevelType w:val="hybridMultilevel"/>
    <w:tmpl w:val="B6A44172"/>
    <w:lvl w:ilvl="0" w:tplc="450C54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AE6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C7F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FE94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2897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7000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0F3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C49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0EF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34CD4"/>
    <w:multiLevelType w:val="hybridMultilevel"/>
    <w:tmpl w:val="67AE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19"/>
    <w:rsid w:val="00010120"/>
    <w:rsid w:val="00077BA7"/>
    <w:rsid w:val="000C18EE"/>
    <w:rsid w:val="00111C1B"/>
    <w:rsid w:val="00126722"/>
    <w:rsid w:val="001B1F79"/>
    <w:rsid w:val="001C535D"/>
    <w:rsid w:val="00227AAB"/>
    <w:rsid w:val="00231D55"/>
    <w:rsid w:val="002739F8"/>
    <w:rsid w:val="00276E30"/>
    <w:rsid w:val="002D2B50"/>
    <w:rsid w:val="00304B3B"/>
    <w:rsid w:val="00394F9B"/>
    <w:rsid w:val="00417874"/>
    <w:rsid w:val="004258C6"/>
    <w:rsid w:val="00433821"/>
    <w:rsid w:val="00450CAB"/>
    <w:rsid w:val="004803B2"/>
    <w:rsid w:val="004F31B8"/>
    <w:rsid w:val="004F4A4A"/>
    <w:rsid w:val="00575A52"/>
    <w:rsid w:val="005F6FB3"/>
    <w:rsid w:val="00603600"/>
    <w:rsid w:val="00715358"/>
    <w:rsid w:val="00753FA9"/>
    <w:rsid w:val="007540B5"/>
    <w:rsid w:val="007814E7"/>
    <w:rsid w:val="007A2E4C"/>
    <w:rsid w:val="007E0FF9"/>
    <w:rsid w:val="008302A4"/>
    <w:rsid w:val="008B06B2"/>
    <w:rsid w:val="008D2F50"/>
    <w:rsid w:val="009413AE"/>
    <w:rsid w:val="009E6959"/>
    <w:rsid w:val="00A15A93"/>
    <w:rsid w:val="00AC59F2"/>
    <w:rsid w:val="00AD5ACA"/>
    <w:rsid w:val="00B23E2B"/>
    <w:rsid w:val="00B260CF"/>
    <w:rsid w:val="00B316AB"/>
    <w:rsid w:val="00C86619"/>
    <w:rsid w:val="00D435AC"/>
    <w:rsid w:val="00D83DB9"/>
    <w:rsid w:val="00F04EF8"/>
    <w:rsid w:val="00F77F04"/>
    <w:rsid w:val="00FA7AE7"/>
    <w:rsid w:val="00FF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194F3-41E9-46A2-8BD1-9C1DBE7A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31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1C1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19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7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logs.vmware.com/vfabric/2012/07/spring-and-rabbitmq-behind-indias-12-billion-person-biometric-database-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</dc:creator>
  <cp:keywords/>
  <dc:description/>
  <cp:lastModifiedBy>tamojit</cp:lastModifiedBy>
  <cp:revision>31</cp:revision>
  <dcterms:created xsi:type="dcterms:W3CDTF">2016-05-22T02:25:00Z</dcterms:created>
  <dcterms:modified xsi:type="dcterms:W3CDTF">2016-05-22T08:55:00Z</dcterms:modified>
</cp:coreProperties>
</file>