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322FEB" w14:textId="77777777" w:rsidR="00090255" w:rsidRDefault="00090255" w:rsidP="00090255">
      <w:pPr>
        <w:pStyle w:val="NormalWeb"/>
        <w:jc w:val="center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DS420, Fall 2022, Project #1</w:t>
      </w:r>
    </w:p>
    <w:p w14:paraId="1E6508F0" w14:textId="77777777" w:rsidR="00090255" w:rsidRPr="00A3214B" w:rsidRDefault="00090255" w:rsidP="00090255">
      <w:pPr>
        <w:pStyle w:val="NormalWeb"/>
        <w:rPr>
          <w:b/>
          <w:bCs/>
        </w:rPr>
      </w:pPr>
      <w:r w:rsidRPr="00A3214B">
        <w:rPr>
          <w:rFonts w:ascii="Calibri" w:hAnsi="Calibri" w:cs="Calibri"/>
          <w:b/>
          <w:bCs/>
          <w:sz w:val="22"/>
          <w:szCs w:val="22"/>
        </w:rPr>
        <w:t>Proposal</w:t>
      </w:r>
    </w:p>
    <w:p w14:paraId="2514AC5E" w14:textId="77777777" w:rsidR="00090255" w:rsidRDefault="00090255" w:rsidP="00090255">
      <w:pPr>
        <w:pStyle w:val="NormalWeb"/>
      </w:pPr>
      <w:r>
        <w:rPr>
          <w:rFonts w:ascii="Calibri" w:hAnsi="Calibri" w:cs="Calibri"/>
          <w:sz w:val="22"/>
          <w:szCs w:val="22"/>
        </w:rPr>
        <w:t xml:space="preserve">For this proposal part of the assignment, submit this document, or a separate document, with the requested information below filled in. </w:t>
      </w:r>
    </w:p>
    <w:p w14:paraId="25254913" w14:textId="19232FBF" w:rsidR="00090255" w:rsidRDefault="00090255" w:rsidP="00090255">
      <w:pPr>
        <w:pStyle w:val="NormalWeb"/>
        <w:numPr>
          <w:ilvl w:val="0"/>
          <w:numId w:val="1"/>
        </w:numPr>
        <w:rPr>
          <w:rFonts w:ascii="SymbolMT" w:hAnsi="SymbolMT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Team members:</w:t>
      </w:r>
      <w:r w:rsidR="00AB151E">
        <w:rPr>
          <w:rFonts w:ascii="Calibri" w:hAnsi="Calibri" w:cs="Calibri"/>
          <w:sz w:val="22"/>
          <w:szCs w:val="22"/>
        </w:rPr>
        <w:t xml:space="preserve"> Carson Ward, Isaac </w:t>
      </w:r>
      <w:proofErr w:type="spellStart"/>
      <w:r w:rsidR="00AB151E">
        <w:rPr>
          <w:rFonts w:ascii="Calibri" w:hAnsi="Calibri" w:cs="Calibri"/>
          <w:sz w:val="22"/>
          <w:szCs w:val="22"/>
        </w:rPr>
        <w:t>Habben</w:t>
      </w:r>
      <w:proofErr w:type="spellEnd"/>
      <w:r w:rsidR="00AB151E">
        <w:rPr>
          <w:rFonts w:ascii="Calibri" w:hAnsi="Calibri" w:cs="Calibri"/>
          <w:sz w:val="22"/>
          <w:szCs w:val="22"/>
        </w:rPr>
        <w:t xml:space="preserve">, Darren Kremer, </w:t>
      </w:r>
      <w:proofErr w:type="spellStart"/>
      <w:r w:rsidR="00AB151E">
        <w:rPr>
          <w:rFonts w:ascii="Calibri" w:hAnsi="Calibri" w:cs="Calibri"/>
          <w:sz w:val="22"/>
          <w:szCs w:val="22"/>
        </w:rPr>
        <w:t>Tanuj</w:t>
      </w:r>
      <w:proofErr w:type="spellEnd"/>
      <w:r w:rsidR="00AB151E">
        <w:rPr>
          <w:rFonts w:ascii="Calibri" w:hAnsi="Calibri" w:cs="Calibri"/>
          <w:sz w:val="22"/>
          <w:szCs w:val="22"/>
        </w:rPr>
        <w:t xml:space="preserve"> Guha</w:t>
      </w:r>
    </w:p>
    <w:p w14:paraId="703105F9" w14:textId="756D4B5A" w:rsidR="00AF6D8F" w:rsidRDefault="00090255" w:rsidP="00AB151E">
      <w:pPr>
        <w:pStyle w:val="NormalWeb"/>
        <w:numPr>
          <w:ilvl w:val="0"/>
          <w:numId w:val="1"/>
        </w:numPr>
        <w:rPr>
          <w:rFonts w:ascii="SymbolMT" w:hAnsi="SymbolMT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Data set to analyze</w:t>
      </w:r>
      <w:r w:rsidR="00F540BA">
        <w:rPr>
          <w:rFonts w:ascii="Calibri" w:hAnsi="Calibri" w:cs="Calibri"/>
          <w:sz w:val="22"/>
          <w:szCs w:val="22"/>
        </w:rPr>
        <w:t xml:space="preserve"> </w:t>
      </w:r>
      <w:r w:rsidR="003361B9">
        <w:rPr>
          <w:rFonts w:ascii="Calibri" w:hAnsi="Calibri" w:cs="Calibri"/>
          <w:sz w:val="22"/>
          <w:szCs w:val="22"/>
        </w:rPr>
        <w:t>–</w:t>
      </w:r>
      <w:r w:rsidR="00E45B46">
        <w:rPr>
          <w:rFonts w:ascii="Calibri" w:hAnsi="Calibri" w:cs="Calibri"/>
          <w:sz w:val="22"/>
          <w:szCs w:val="22"/>
        </w:rPr>
        <w:t xml:space="preserve"> </w:t>
      </w:r>
      <w:r w:rsidR="00E45B46" w:rsidRPr="00E45B46">
        <w:rPr>
          <w:rFonts w:ascii="Calibri" w:hAnsi="Calibri" w:cs="Calibri"/>
          <w:sz w:val="22"/>
          <w:szCs w:val="22"/>
        </w:rPr>
        <w:t>London UK Airbnb Open Data</w:t>
      </w:r>
      <w:r>
        <w:rPr>
          <w:rFonts w:ascii="Calibri" w:hAnsi="Calibri" w:cs="Calibri"/>
          <w:sz w:val="22"/>
          <w:szCs w:val="22"/>
        </w:rPr>
        <w:br/>
      </w:r>
      <w:r>
        <w:rPr>
          <w:rFonts w:ascii="CourierNewPSMT" w:hAnsi="CourierNewPSMT"/>
          <w:sz w:val="22"/>
          <w:szCs w:val="22"/>
        </w:rPr>
        <w:t xml:space="preserve">o </w:t>
      </w:r>
      <w:r>
        <w:rPr>
          <w:rFonts w:ascii="Calibri" w:hAnsi="Calibri" w:cs="Calibri"/>
          <w:sz w:val="22"/>
          <w:szCs w:val="22"/>
        </w:rPr>
        <w:t>Description/background:</w:t>
      </w:r>
      <w:r w:rsidR="00AB151E">
        <w:rPr>
          <w:rFonts w:ascii="SymbolMT" w:hAnsi="SymbolMT"/>
          <w:sz w:val="22"/>
          <w:szCs w:val="22"/>
        </w:rPr>
        <w:t xml:space="preserve"> </w:t>
      </w:r>
    </w:p>
    <w:p w14:paraId="62ACC116" w14:textId="5EF97537" w:rsidR="00AB151E" w:rsidRPr="003C282D" w:rsidRDefault="00E45B46" w:rsidP="00AF6D8F">
      <w:pPr>
        <w:pStyle w:val="NormalWeb"/>
        <w:ind w:left="720"/>
        <w:rPr>
          <w:rFonts w:ascii="SymbolMT" w:hAnsi="SymbolMT"/>
          <w:sz w:val="22"/>
          <w:szCs w:val="22"/>
        </w:rPr>
      </w:pPr>
      <w:r w:rsidRPr="00E45B46">
        <w:rPr>
          <w:rFonts w:ascii="SymbolMT" w:hAnsi="SymbolMT"/>
          <w:sz w:val="22"/>
          <w:szCs w:val="22"/>
        </w:rPr>
        <w:t>Since 2008, guests and hosts have used Airbnb to expand on traveling possibilities and present more unique, personalized way of experiencing the world. This dataset d</w:t>
      </w:r>
      <w:r w:rsidR="00897482">
        <w:rPr>
          <w:rFonts w:ascii="SymbolMT" w:hAnsi="SymbolMT"/>
          <w:sz w:val="22"/>
          <w:szCs w:val="22"/>
        </w:rPr>
        <w:t>isplays historical</w:t>
      </w:r>
      <w:r w:rsidRPr="00E45B46">
        <w:rPr>
          <w:rFonts w:ascii="SymbolMT" w:hAnsi="SymbolMT"/>
          <w:sz w:val="22"/>
          <w:szCs w:val="22"/>
        </w:rPr>
        <w:t xml:space="preserve"> listing activity and metrics in London UK </w:t>
      </w:r>
      <w:r w:rsidR="00897482">
        <w:rPr>
          <w:rFonts w:ascii="SymbolMT" w:hAnsi="SymbolMT"/>
          <w:sz w:val="22"/>
          <w:szCs w:val="22"/>
        </w:rPr>
        <w:t xml:space="preserve">from 2008 to the end of October </w:t>
      </w:r>
      <w:r w:rsidRPr="00E45B46">
        <w:rPr>
          <w:rFonts w:ascii="SymbolMT" w:hAnsi="SymbolMT"/>
          <w:sz w:val="22"/>
          <w:szCs w:val="22"/>
        </w:rPr>
        <w:t>2022.</w:t>
      </w:r>
    </w:p>
    <w:p w14:paraId="739AF17E" w14:textId="567C5C1E" w:rsidR="0066423B" w:rsidRPr="00E45B46" w:rsidRDefault="00090255" w:rsidP="00E45B46">
      <w:pPr>
        <w:pStyle w:val="NormalWeb"/>
        <w:ind w:left="720"/>
        <w:rPr>
          <w:rFonts w:ascii="Calibri" w:hAnsi="Calibri" w:cs="Calibri"/>
          <w:sz w:val="22"/>
          <w:szCs w:val="22"/>
        </w:rPr>
      </w:pPr>
      <w:r>
        <w:rPr>
          <w:rFonts w:ascii="CourierNewPSMT" w:hAnsi="CourierNewPSMT"/>
          <w:sz w:val="22"/>
          <w:szCs w:val="22"/>
        </w:rPr>
        <w:t xml:space="preserve">o </w:t>
      </w:r>
      <w:r>
        <w:rPr>
          <w:rFonts w:ascii="Calibri" w:hAnsi="Calibri" w:cs="Calibri"/>
          <w:sz w:val="22"/>
          <w:szCs w:val="22"/>
        </w:rPr>
        <w:t>Link:</w:t>
      </w:r>
      <w:r w:rsidR="00E841A9">
        <w:rPr>
          <w:rFonts w:ascii="Calibri" w:hAnsi="Calibri" w:cs="Calibri"/>
          <w:sz w:val="22"/>
          <w:szCs w:val="22"/>
        </w:rPr>
        <w:t xml:space="preserve"> </w:t>
      </w:r>
      <w:hyperlink r:id="rId5" w:history="1">
        <w:r w:rsidR="00E45B46" w:rsidRPr="00E45B46">
          <w:rPr>
            <w:rStyle w:val="Hyperlink"/>
            <w:rFonts w:ascii="Calibri" w:hAnsi="Calibri" w:cs="Calibri"/>
            <w:sz w:val="22"/>
            <w:szCs w:val="22"/>
          </w:rPr>
          <w:t>https://www.kaggle.com/datasets/whenamancodes/london-uk-airbnb-open-data</w:t>
        </w:r>
      </w:hyperlink>
      <w:r>
        <w:rPr>
          <w:rFonts w:ascii="Calibri" w:hAnsi="Calibri" w:cs="Calibri"/>
          <w:sz w:val="22"/>
          <w:szCs w:val="22"/>
        </w:rPr>
        <w:br/>
      </w:r>
      <w:r>
        <w:rPr>
          <w:rFonts w:ascii="CourierNewPSMT" w:hAnsi="CourierNewPSMT"/>
          <w:sz w:val="22"/>
          <w:szCs w:val="22"/>
        </w:rPr>
        <w:t xml:space="preserve">o </w:t>
      </w:r>
      <w:r>
        <w:rPr>
          <w:rFonts w:ascii="Calibri" w:hAnsi="Calibri" w:cs="Calibri"/>
          <w:sz w:val="22"/>
          <w:szCs w:val="22"/>
        </w:rPr>
        <w:t xml:space="preserve">Label variable – Can be qualitative or quantitative. If qualitative, list the categories </w:t>
      </w:r>
      <w:r>
        <w:rPr>
          <w:rFonts w:ascii="Wingdings" w:hAnsi="Wingdings"/>
          <w:sz w:val="22"/>
          <w:szCs w:val="22"/>
        </w:rPr>
        <w:t></w:t>
      </w:r>
    </w:p>
    <w:p w14:paraId="268E71CB" w14:textId="55070EDC" w:rsidR="009F3F45" w:rsidRDefault="00E45B46" w:rsidP="00287CE5">
      <w:pPr>
        <w:pStyle w:val="NormalWeb"/>
        <w:numPr>
          <w:ilvl w:val="0"/>
          <w:numId w:val="2"/>
        </w:numPr>
        <w:rPr>
          <w:rFonts w:ascii="SymbolMT" w:hAnsi="SymbolMT"/>
          <w:sz w:val="22"/>
          <w:szCs w:val="22"/>
        </w:rPr>
      </w:pPr>
      <w:r>
        <w:rPr>
          <w:rFonts w:ascii="SymbolMT" w:hAnsi="SymbolMT"/>
          <w:sz w:val="22"/>
          <w:szCs w:val="22"/>
        </w:rPr>
        <w:t>Price (Quantitative)</w:t>
      </w:r>
    </w:p>
    <w:p w14:paraId="28E3010E" w14:textId="23CF060C" w:rsidR="004822FA" w:rsidRDefault="00090255" w:rsidP="00090255">
      <w:pPr>
        <w:pStyle w:val="NormalWeb"/>
        <w:ind w:left="720"/>
        <w:rPr>
          <w:rFonts w:ascii="Calibri" w:hAnsi="Calibri" w:cs="Calibri"/>
          <w:sz w:val="22"/>
          <w:szCs w:val="22"/>
        </w:rPr>
      </w:pPr>
      <w:r>
        <w:rPr>
          <w:rFonts w:ascii="CourierNewPSMT" w:hAnsi="CourierNewPSMT"/>
          <w:sz w:val="22"/>
          <w:szCs w:val="22"/>
        </w:rPr>
        <w:t xml:space="preserve">o </w:t>
      </w:r>
      <w:r>
        <w:rPr>
          <w:rFonts w:ascii="Calibri" w:hAnsi="Calibri" w:cs="Calibri"/>
          <w:sz w:val="22"/>
          <w:szCs w:val="22"/>
        </w:rPr>
        <w:t>Predictor variables (features). Can be a mixture of quantitative and categorical.</w:t>
      </w:r>
    </w:p>
    <w:p w14:paraId="008466EB" w14:textId="6A32A3D2" w:rsidR="009F3F45" w:rsidRDefault="00E45B46" w:rsidP="00E45B46">
      <w:pPr>
        <w:pStyle w:val="NormalWeb"/>
        <w:numPr>
          <w:ilvl w:val="0"/>
          <w:numId w:val="2"/>
        </w:numPr>
        <w:rPr>
          <w:rFonts w:ascii="SymbolMT" w:hAnsi="SymbolMT"/>
          <w:sz w:val="22"/>
          <w:szCs w:val="22"/>
        </w:rPr>
      </w:pPr>
      <w:r>
        <w:rPr>
          <w:rFonts w:ascii="SymbolMT" w:hAnsi="SymbolMT"/>
          <w:sz w:val="22"/>
          <w:szCs w:val="22"/>
        </w:rPr>
        <w:t>Latitude</w:t>
      </w:r>
      <w:r w:rsidR="00897482">
        <w:rPr>
          <w:rFonts w:ascii="SymbolMT" w:hAnsi="SymbolMT"/>
          <w:sz w:val="22"/>
          <w:szCs w:val="22"/>
        </w:rPr>
        <w:t xml:space="preserve"> - Quantitative</w:t>
      </w:r>
    </w:p>
    <w:p w14:paraId="4FECCA49" w14:textId="775794F2" w:rsidR="00E45B46" w:rsidRDefault="00E45B46" w:rsidP="00E45B46">
      <w:pPr>
        <w:pStyle w:val="NormalWeb"/>
        <w:numPr>
          <w:ilvl w:val="0"/>
          <w:numId w:val="2"/>
        </w:numPr>
        <w:rPr>
          <w:rFonts w:ascii="SymbolMT" w:hAnsi="SymbolMT"/>
          <w:sz w:val="22"/>
          <w:szCs w:val="22"/>
        </w:rPr>
      </w:pPr>
      <w:r>
        <w:rPr>
          <w:rFonts w:ascii="SymbolMT" w:hAnsi="SymbolMT"/>
          <w:sz w:val="22"/>
          <w:szCs w:val="22"/>
        </w:rPr>
        <w:t>Longitude</w:t>
      </w:r>
      <w:r w:rsidR="00897482">
        <w:rPr>
          <w:rFonts w:ascii="SymbolMT" w:hAnsi="SymbolMT"/>
          <w:sz w:val="22"/>
          <w:szCs w:val="22"/>
        </w:rPr>
        <w:t xml:space="preserve"> </w:t>
      </w:r>
      <w:r w:rsidR="00897482">
        <w:rPr>
          <w:rFonts w:ascii="SymbolMT" w:hAnsi="SymbolMT"/>
          <w:sz w:val="22"/>
          <w:szCs w:val="22"/>
        </w:rPr>
        <w:t>- Quantitative</w:t>
      </w:r>
    </w:p>
    <w:p w14:paraId="316B44C4" w14:textId="40A8A7F0" w:rsidR="00E45B46" w:rsidRDefault="00E45B46" w:rsidP="00E45B46">
      <w:pPr>
        <w:pStyle w:val="NormalWeb"/>
        <w:numPr>
          <w:ilvl w:val="0"/>
          <w:numId w:val="2"/>
        </w:numPr>
        <w:rPr>
          <w:rFonts w:ascii="SymbolMT" w:hAnsi="SymbolMT"/>
          <w:sz w:val="22"/>
          <w:szCs w:val="22"/>
        </w:rPr>
      </w:pPr>
      <w:r>
        <w:rPr>
          <w:rFonts w:ascii="SymbolMT" w:hAnsi="SymbolMT"/>
          <w:sz w:val="22"/>
          <w:szCs w:val="22"/>
        </w:rPr>
        <w:t>Room Type</w:t>
      </w:r>
      <w:r w:rsidR="00897482">
        <w:rPr>
          <w:rFonts w:ascii="SymbolMT" w:hAnsi="SymbolMT"/>
          <w:sz w:val="22"/>
          <w:szCs w:val="22"/>
        </w:rPr>
        <w:t xml:space="preserve"> </w:t>
      </w:r>
      <w:r w:rsidR="00897482">
        <w:rPr>
          <w:rFonts w:ascii="SymbolMT" w:hAnsi="SymbolMT"/>
          <w:sz w:val="22"/>
          <w:szCs w:val="22"/>
        </w:rPr>
        <w:t>- Qua</w:t>
      </w:r>
      <w:r w:rsidR="00897482">
        <w:rPr>
          <w:rFonts w:ascii="SymbolMT" w:hAnsi="SymbolMT"/>
          <w:sz w:val="22"/>
          <w:szCs w:val="22"/>
        </w:rPr>
        <w:t>litative</w:t>
      </w:r>
    </w:p>
    <w:p w14:paraId="2ED950DA" w14:textId="1963C2CA" w:rsidR="00E45B46" w:rsidRDefault="00E45B46" w:rsidP="00E45B46">
      <w:pPr>
        <w:pStyle w:val="NormalWeb"/>
        <w:numPr>
          <w:ilvl w:val="0"/>
          <w:numId w:val="2"/>
        </w:numPr>
        <w:rPr>
          <w:rFonts w:ascii="SymbolMT" w:hAnsi="SymbolMT"/>
          <w:sz w:val="22"/>
          <w:szCs w:val="22"/>
        </w:rPr>
      </w:pPr>
      <w:r>
        <w:rPr>
          <w:rFonts w:ascii="SymbolMT" w:hAnsi="SymbolMT"/>
          <w:sz w:val="22"/>
          <w:szCs w:val="22"/>
        </w:rPr>
        <w:t>Minimum Nights</w:t>
      </w:r>
      <w:r w:rsidR="00897482">
        <w:rPr>
          <w:rFonts w:ascii="SymbolMT" w:hAnsi="SymbolMT"/>
          <w:sz w:val="22"/>
          <w:szCs w:val="22"/>
        </w:rPr>
        <w:t xml:space="preserve"> </w:t>
      </w:r>
      <w:r w:rsidR="00897482">
        <w:rPr>
          <w:rFonts w:ascii="SymbolMT" w:hAnsi="SymbolMT"/>
          <w:sz w:val="22"/>
          <w:szCs w:val="22"/>
        </w:rPr>
        <w:t>- Quantitative</w:t>
      </w:r>
    </w:p>
    <w:p w14:paraId="3C3D48BB" w14:textId="30719936" w:rsidR="00E45B46" w:rsidRDefault="00E45B46" w:rsidP="00E45B46">
      <w:pPr>
        <w:pStyle w:val="NormalWeb"/>
        <w:numPr>
          <w:ilvl w:val="0"/>
          <w:numId w:val="2"/>
        </w:numPr>
        <w:rPr>
          <w:rFonts w:ascii="SymbolMT" w:hAnsi="SymbolMT"/>
          <w:sz w:val="22"/>
          <w:szCs w:val="22"/>
        </w:rPr>
      </w:pPr>
      <w:r>
        <w:rPr>
          <w:rFonts w:ascii="SymbolMT" w:hAnsi="SymbolMT"/>
          <w:sz w:val="22"/>
          <w:szCs w:val="22"/>
        </w:rPr>
        <w:t>Number of Reviews</w:t>
      </w:r>
      <w:r w:rsidR="00897482">
        <w:rPr>
          <w:rFonts w:ascii="SymbolMT" w:hAnsi="SymbolMT"/>
          <w:sz w:val="22"/>
          <w:szCs w:val="22"/>
        </w:rPr>
        <w:t xml:space="preserve"> </w:t>
      </w:r>
      <w:r w:rsidR="00897482">
        <w:rPr>
          <w:rFonts w:ascii="SymbolMT" w:hAnsi="SymbolMT"/>
          <w:sz w:val="22"/>
          <w:szCs w:val="22"/>
        </w:rPr>
        <w:t>- Quantitative</w:t>
      </w:r>
    </w:p>
    <w:p w14:paraId="69057F22" w14:textId="1C134344" w:rsidR="00E45B46" w:rsidRDefault="00E45B46" w:rsidP="00E45B46">
      <w:pPr>
        <w:pStyle w:val="NormalWeb"/>
        <w:numPr>
          <w:ilvl w:val="0"/>
          <w:numId w:val="2"/>
        </w:numPr>
        <w:rPr>
          <w:rFonts w:ascii="SymbolMT" w:hAnsi="SymbolMT"/>
          <w:sz w:val="22"/>
          <w:szCs w:val="22"/>
        </w:rPr>
      </w:pPr>
      <w:r>
        <w:rPr>
          <w:rFonts w:ascii="SymbolMT" w:hAnsi="SymbolMT"/>
          <w:sz w:val="22"/>
          <w:szCs w:val="22"/>
        </w:rPr>
        <w:t>Reviews Per Month</w:t>
      </w:r>
      <w:r w:rsidR="00897482">
        <w:rPr>
          <w:rFonts w:ascii="SymbolMT" w:hAnsi="SymbolMT"/>
          <w:sz w:val="22"/>
          <w:szCs w:val="22"/>
        </w:rPr>
        <w:t xml:space="preserve"> </w:t>
      </w:r>
      <w:r w:rsidR="00897482">
        <w:rPr>
          <w:rFonts w:ascii="SymbolMT" w:hAnsi="SymbolMT"/>
          <w:sz w:val="22"/>
          <w:szCs w:val="22"/>
        </w:rPr>
        <w:t>- Quantitative</w:t>
      </w:r>
    </w:p>
    <w:p w14:paraId="09073D11" w14:textId="18492B98" w:rsidR="00E45B46" w:rsidRDefault="00E45B46" w:rsidP="00E45B46">
      <w:pPr>
        <w:pStyle w:val="NormalWeb"/>
        <w:numPr>
          <w:ilvl w:val="0"/>
          <w:numId w:val="2"/>
        </w:numPr>
        <w:rPr>
          <w:rFonts w:ascii="SymbolMT" w:hAnsi="SymbolMT"/>
          <w:sz w:val="22"/>
          <w:szCs w:val="22"/>
        </w:rPr>
      </w:pPr>
      <w:r>
        <w:rPr>
          <w:rFonts w:ascii="SymbolMT" w:hAnsi="SymbolMT"/>
          <w:sz w:val="22"/>
          <w:szCs w:val="22"/>
        </w:rPr>
        <w:t>Number of Listings by Host</w:t>
      </w:r>
      <w:r w:rsidR="00897482">
        <w:rPr>
          <w:rFonts w:ascii="SymbolMT" w:hAnsi="SymbolMT"/>
          <w:sz w:val="22"/>
          <w:szCs w:val="22"/>
        </w:rPr>
        <w:t xml:space="preserve"> </w:t>
      </w:r>
      <w:r w:rsidR="00897482">
        <w:rPr>
          <w:rFonts w:ascii="SymbolMT" w:hAnsi="SymbolMT"/>
          <w:sz w:val="22"/>
          <w:szCs w:val="22"/>
        </w:rPr>
        <w:t>- Quantitative</w:t>
      </w:r>
    </w:p>
    <w:p w14:paraId="1E79D093" w14:textId="672D49C4" w:rsidR="00E45B46" w:rsidRDefault="00E45B46" w:rsidP="00E45B46">
      <w:pPr>
        <w:pStyle w:val="NormalWeb"/>
        <w:numPr>
          <w:ilvl w:val="0"/>
          <w:numId w:val="2"/>
        </w:numPr>
        <w:rPr>
          <w:rFonts w:ascii="SymbolMT" w:hAnsi="SymbolMT"/>
          <w:sz w:val="22"/>
          <w:szCs w:val="22"/>
        </w:rPr>
      </w:pPr>
      <w:r>
        <w:rPr>
          <w:rFonts w:ascii="SymbolMT" w:hAnsi="SymbolMT"/>
          <w:sz w:val="22"/>
          <w:szCs w:val="22"/>
        </w:rPr>
        <w:t>Availability 365</w:t>
      </w:r>
      <w:r w:rsidR="00897482">
        <w:rPr>
          <w:rFonts w:ascii="SymbolMT" w:hAnsi="SymbolMT"/>
          <w:sz w:val="22"/>
          <w:szCs w:val="22"/>
        </w:rPr>
        <w:t xml:space="preserve"> </w:t>
      </w:r>
      <w:r w:rsidR="00897482">
        <w:rPr>
          <w:rFonts w:ascii="SymbolMT" w:hAnsi="SymbolMT"/>
          <w:sz w:val="22"/>
          <w:szCs w:val="22"/>
        </w:rPr>
        <w:t>- Quantitative</w:t>
      </w:r>
    </w:p>
    <w:p w14:paraId="4E79D536" w14:textId="6F8397FA" w:rsidR="00E45B46" w:rsidRDefault="00897482" w:rsidP="00E45B46">
      <w:pPr>
        <w:pStyle w:val="NormalWeb"/>
        <w:numPr>
          <w:ilvl w:val="0"/>
          <w:numId w:val="2"/>
        </w:numPr>
        <w:rPr>
          <w:rFonts w:ascii="SymbolMT" w:hAnsi="SymbolMT"/>
          <w:sz w:val="22"/>
          <w:szCs w:val="22"/>
        </w:rPr>
      </w:pPr>
      <w:r>
        <w:rPr>
          <w:rFonts w:ascii="SymbolMT" w:hAnsi="SymbolMT"/>
          <w:sz w:val="22"/>
          <w:szCs w:val="22"/>
        </w:rPr>
        <w:t>Number of Reviews (Last 12 months) –</w:t>
      </w:r>
      <w:r>
        <w:rPr>
          <w:rFonts w:ascii="SymbolMT" w:hAnsi="SymbolMT"/>
          <w:sz w:val="22"/>
          <w:szCs w:val="22"/>
        </w:rPr>
        <w:t xml:space="preserve"> Quantitative</w:t>
      </w:r>
    </w:p>
    <w:p w14:paraId="30A1D5EC" w14:textId="04EBB2C7" w:rsidR="00897482" w:rsidRDefault="00897482" w:rsidP="00897482">
      <w:pPr>
        <w:pStyle w:val="NormalWeb"/>
        <w:ind w:firstLine="720"/>
        <w:rPr>
          <w:rFonts w:ascii="Calibri" w:hAnsi="Calibri" w:cs="Calibri"/>
          <w:sz w:val="22"/>
          <w:szCs w:val="22"/>
        </w:rPr>
      </w:pPr>
      <w:r>
        <w:rPr>
          <w:rFonts w:ascii="CourierNewPSMT" w:hAnsi="CourierNewPSMT"/>
          <w:sz w:val="22"/>
          <w:szCs w:val="22"/>
        </w:rPr>
        <w:t xml:space="preserve">o </w:t>
      </w:r>
      <w:r>
        <w:rPr>
          <w:rFonts w:ascii="Calibri" w:hAnsi="Calibri" w:cs="Calibri"/>
          <w:sz w:val="22"/>
          <w:szCs w:val="22"/>
        </w:rPr>
        <w:t>Question(s) to answer</w:t>
      </w:r>
    </w:p>
    <w:p w14:paraId="61363649" w14:textId="5A925EB2" w:rsidR="00897482" w:rsidRDefault="00897482" w:rsidP="00897482">
      <w:pPr>
        <w:pStyle w:val="NormalWeb"/>
        <w:numPr>
          <w:ilvl w:val="0"/>
          <w:numId w:val="3"/>
        </w:numPr>
        <w:rPr>
          <w:rFonts w:ascii="SymbolMT" w:hAnsi="SymbolMT"/>
          <w:sz w:val="22"/>
          <w:szCs w:val="22"/>
        </w:rPr>
      </w:pPr>
      <w:r>
        <w:rPr>
          <w:rFonts w:ascii="SymbolMT" w:hAnsi="SymbolMT"/>
          <w:sz w:val="22"/>
          <w:szCs w:val="22"/>
        </w:rPr>
        <w:t>Can we predict the price to stay at an Airbnb in London based on geographical location, review information, and establishment information?</w:t>
      </w:r>
    </w:p>
    <w:p w14:paraId="3C47B2B9" w14:textId="1CC7E045" w:rsidR="00897482" w:rsidRDefault="00897482" w:rsidP="00897482">
      <w:pPr>
        <w:pStyle w:val="NormalWeb"/>
        <w:numPr>
          <w:ilvl w:val="0"/>
          <w:numId w:val="3"/>
        </w:numPr>
        <w:rPr>
          <w:rFonts w:ascii="SymbolMT" w:hAnsi="SymbolMT"/>
          <w:sz w:val="22"/>
          <w:szCs w:val="22"/>
        </w:rPr>
      </w:pPr>
      <w:r>
        <w:rPr>
          <w:rFonts w:ascii="SymbolMT" w:hAnsi="SymbolMT"/>
          <w:sz w:val="22"/>
          <w:szCs w:val="22"/>
        </w:rPr>
        <w:t>Does a Airbnb with more reviews lead to higher prices?</w:t>
      </w:r>
    </w:p>
    <w:p w14:paraId="3AF38AFD" w14:textId="071F4D02" w:rsidR="00897482" w:rsidRPr="00E45B46" w:rsidRDefault="00897482" w:rsidP="00897482">
      <w:pPr>
        <w:pStyle w:val="NormalWeb"/>
        <w:numPr>
          <w:ilvl w:val="0"/>
          <w:numId w:val="3"/>
        </w:numPr>
        <w:rPr>
          <w:rFonts w:ascii="SymbolMT" w:hAnsi="SymbolMT"/>
          <w:sz w:val="22"/>
          <w:szCs w:val="22"/>
        </w:rPr>
      </w:pPr>
      <w:r>
        <w:rPr>
          <w:rFonts w:ascii="SymbolMT" w:hAnsi="SymbolMT"/>
          <w:sz w:val="22"/>
          <w:szCs w:val="22"/>
        </w:rPr>
        <w:t>Does less availability of the room lead to higher prices?</w:t>
      </w:r>
      <w:bookmarkStart w:id="0" w:name="_GoBack"/>
      <w:bookmarkEnd w:id="0"/>
    </w:p>
    <w:sectPr w:rsidR="00897482" w:rsidRPr="00E45B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ymbolMT">
    <w:altName w:val="Cambria"/>
    <w:panose1 w:val="020B0604020202020204"/>
    <w:charset w:val="00"/>
    <w:family w:val="roman"/>
    <w:notTrueType/>
    <w:pitch w:val="default"/>
  </w:font>
  <w:font w:name="CourierNewPSMT">
    <w:altName w:val="Courier New"/>
    <w:panose1 w:val="020703090202050204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C6DF0"/>
    <w:multiLevelType w:val="hybridMultilevel"/>
    <w:tmpl w:val="0A4075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18D4BDB"/>
    <w:multiLevelType w:val="hybridMultilevel"/>
    <w:tmpl w:val="BD247E8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4F2039BE"/>
    <w:multiLevelType w:val="multilevel"/>
    <w:tmpl w:val="EF981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255"/>
    <w:rsid w:val="000214BC"/>
    <w:rsid w:val="00090255"/>
    <w:rsid w:val="00251E56"/>
    <w:rsid w:val="002818F8"/>
    <w:rsid w:val="00287CE5"/>
    <w:rsid w:val="002B71C7"/>
    <w:rsid w:val="003361B9"/>
    <w:rsid w:val="003C282D"/>
    <w:rsid w:val="00403405"/>
    <w:rsid w:val="0045740A"/>
    <w:rsid w:val="004822FA"/>
    <w:rsid w:val="005C3AD2"/>
    <w:rsid w:val="0066423B"/>
    <w:rsid w:val="00723ABF"/>
    <w:rsid w:val="00897482"/>
    <w:rsid w:val="008C0BE2"/>
    <w:rsid w:val="009F3F45"/>
    <w:rsid w:val="00A041DA"/>
    <w:rsid w:val="00AB151E"/>
    <w:rsid w:val="00AF6D8F"/>
    <w:rsid w:val="00D9105D"/>
    <w:rsid w:val="00DA3995"/>
    <w:rsid w:val="00DD174A"/>
    <w:rsid w:val="00E45B46"/>
    <w:rsid w:val="00E841A9"/>
    <w:rsid w:val="00E85973"/>
    <w:rsid w:val="00E873BF"/>
    <w:rsid w:val="00F34EB3"/>
    <w:rsid w:val="00F54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B0FBD"/>
  <w15:chartTrackingRefBased/>
  <w15:docId w15:val="{0D01D60F-E548-974E-901A-317B8F30A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902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9025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0902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5B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399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whenamancodes/london-uk-airbnb-open-da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2022-11-03T02:40:00Z</dcterms:created>
  <dcterms:modified xsi:type="dcterms:W3CDTF">2022-11-03T02:40:00Z</dcterms:modified>
</cp:coreProperties>
</file>