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Tanuj</w:t>
      </w:r>
      <w:r>
        <w:t xml:space="preserve"> </w:t>
      </w:r>
      <w:r>
        <w:t xml:space="preserve">Guha</w:t>
      </w:r>
    </w:p>
    <w:p>
      <w:pPr>
        <w:pStyle w:val="Date"/>
      </w:pPr>
      <w:r>
        <w:t xml:space="preserve">2023-04-03</w:t>
      </w:r>
    </w:p>
    <w:p>
      <w:pPr>
        <w:pStyle w:val="FirstParagraph"/>
      </w:pPr>
      <w:r>
        <w:t xml:space="preserve">Load the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(Stat2Data)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"CountyHealth"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 (CountyHealth)</w:t>
      </w:r>
    </w:p>
    <w:p>
      <w:pPr>
        <w:pStyle w:val="SourceCode"/>
      </w:pPr>
      <w:r>
        <w:rPr>
          <w:rStyle w:val="VerbatimChar"/>
        </w:rPr>
        <w:t xml:space="preserve">## [1] "County"    "MDs"       "Hospitals" "Beds"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 (CountyHealth)</w:t>
      </w:r>
    </w:p>
    <w:p>
      <w:pPr>
        <w:pStyle w:val="SourceCode"/>
      </w:pPr>
      <w:r>
        <w:rPr>
          <w:rStyle w:val="VerbatimChar"/>
        </w:rPr>
        <w:t xml:space="preserve">##                                 County  MDs Hospitals Beds</w:t>
      </w:r>
      <w:r>
        <w:br/>
      </w:r>
      <w:r>
        <w:rPr>
          <w:rStyle w:val="VerbatimChar"/>
        </w:rPr>
        <w:t xml:space="preserve">## 1 Bay, FL                               351         3  605</w:t>
      </w:r>
      <w:r>
        <w:br/>
      </w:r>
      <w:r>
        <w:rPr>
          <w:rStyle w:val="VerbatimChar"/>
        </w:rPr>
        <w:t xml:space="preserve">## 2 Beaufort, NC                           95         2  134</w:t>
      </w:r>
      <w:r>
        <w:br/>
      </w:r>
      <w:r>
        <w:rPr>
          <w:rStyle w:val="VerbatimChar"/>
        </w:rPr>
        <w:t xml:space="preserve">## 3 Beaver, PA                            260         2  567</w:t>
      </w:r>
      <w:r>
        <w:br/>
      </w:r>
      <w:r>
        <w:rPr>
          <w:rStyle w:val="VerbatimChar"/>
        </w:rPr>
        <w:t xml:space="preserve">## 4 Bernalillo, NM                       2797        11 1435</w:t>
      </w:r>
      <w:r>
        <w:br/>
      </w:r>
      <w:r>
        <w:rPr>
          <w:rStyle w:val="VerbatimChar"/>
        </w:rPr>
        <w:t xml:space="preserve">## 5 Bibb, GA                              769         5  976</w:t>
      </w:r>
      <w:r>
        <w:br/>
      </w:r>
      <w:r>
        <w:rPr>
          <w:rStyle w:val="VerbatimChar"/>
        </w:rPr>
        <w:t xml:space="preserve">## 6 Clinton, PA                            42         2  245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 (CountyHealth)</w:t>
      </w:r>
    </w:p>
    <w:p>
      <w:pPr>
        <w:pStyle w:val="SourceCode"/>
      </w:pPr>
      <w:r>
        <w:rPr>
          <w:rStyle w:val="VerbatimChar"/>
        </w:rPr>
        <w:t xml:space="preserve">## [1] 53  4</w:t>
      </w:r>
    </w:p>
    <w:p>
      <w:pPr>
        <w:pStyle w:val="SourceCode"/>
      </w:pPr>
      <w:r>
        <w:rPr>
          <w:rStyle w:val="NormalTok"/>
        </w:rPr>
        <w:t xml:space="preserve">CountyHealth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sqrtMDs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 (CountyHealth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MDs)</w:t>
      </w:r>
    </w:p>
    <w:p>
      <w:pPr>
        <w:pStyle w:val="FirstParagraph"/>
      </w:pPr>
      <w:r>
        <w:t xml:space="preserve">4.8.a</w:t>
      </w:r>
    </w:p>
    <w:p>
      <w:pPr>
        <w:pStyle w:val="SourceCode"/>
      </w:pPr>
      <w:r>
        <w:rPr>
          <w:rStyle w:val="CommentTok"/>
        </w:rPr>
        <w:t xml:space="preserve"># Split the data, per the book exercise.</w:t>
      </w:r>
      <w:r>
        <w:br/>
      </w:r>
      <w:r>
        <w:br/>
      </w:r>
      <w:r>
        <w:rPr>
          <w:rStyle w:val="NormalTok"/>
        </w:rPr>
        <w:t xml:space="preserve">train.CH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CountyHealth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test.CH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CountyHealth [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Set up a vector for coloring the training set black and the test set red.</w:t>
      </w:r>
      <w:r>
        <w:br/>
      </w:r>
      <w:r>
        <w:br/>
      </w:r>
      <w:r>
        <w:rPr>
          <w:rStyle w:val="NormalTok"/>
        </w:rPr>
        <w:t xml:space="preserve">train.test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(sqrtMDs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CountyHealth,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train.test)</w:t>
      </w:r>
      <w:r>
        <w:br/>
      </w:r>
      <w:r>
        <w:br/>
      </w:r>
      <w:r>
        <w:rPr>
          <w:rStyle w:val="CommentTok"/>
        </w:rPr>
        <w:t xml:space="preserve"># Fit model on the training sample</w:t>
      </w:r>
      <w:r>
        <w:br/>
      </w:r>
      <w:r>
        <w:br/>
      </w:r>
      <w:r>
        <w:rPr>
          <w:rStyle w:val="NormalTok"/>
        </w:rPr>
        <w:t xml:space="preserve">train.fit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(sqrtMDs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train.CH)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(train.fit)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sqrtMDs ~ Hospitals, data = train.CH)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-18.582  -6.362  -2.918   8.277  23.170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-3.1695     2.6915  -1.178    0.247    </w:t>
      </w:r>
      <w:r>
        <w:br/>
      </w:r>
      <w:r>
        <w:rPr>
          <w:rStyle w:val="VerbatimChar"/>
        </w:rPr>
        <w:t xml:space="preserve">## Hospitals     6.7853     0.5284  12.841 2.19e-14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9.627 on 33 degrees of freedom</w:t>
      </w:r>
      <w:r>
        <w:br/>
      </w:r>
      <w:r>
        <w:rPr>
          <w:rStyle w:val="VerbatimChar"/>
        </w:rPr>
        <w:t xml:space="preserve">## Multiple R-squared:  0.8332, Adjusted R-squared:  0.8282 </w:t>
      </w:r>
      <w:r>
        <w:br/>
      </w:r>
      <w:r>
        <w:rPr>
          <w:rStyle w:val="VerbatimChar"/>
        </w:rPr>
        <w:t xml:space="preserve">## F-statistic: 164.9 on 1 and 33 DF,  p-value: 2.194e-14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(sqrtMDs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CountyHealth,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train.test)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(train.fit)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4---CV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Writing the equation down:</w:t>
      </w:r>
    </w:p>
    <w:p>
      <w:pPr>
        <w:pStyle w:val="SourceCode"/>
      </w:pPr>
      <w:r>
        <w:rPr>
          <w:rStyle w:val="NormalTok"/>
        </w:rPr>
        <w:t xml:space="preserve">model_equation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...) {</w:t>
      </w:r>
      <w:r>
        <w:br/>
      </w:r>
      <w:r>
        <w:rPr>
          <w:rStyle w:val="NormalTok"/>
        </w:rPr>
        <w:t xml:space="preserve">  format_args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model_coeff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  format_args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NormalTok"/>
        </w:rPr>
        <w:t xml:space="preserve">  model_coeff_sign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(model_coeff)</w:t>
      </w:r>
      <w:r>
        <w:br/>
      </w:r>
      <w:r>
        <w:rPr>
          <w:rStyle w:val="NormalTok"/>
        </w:rPr>
        <w:t xml:space="preserve">  model_coeff_prefix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(model_coeff_sign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model_coeff_sign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model_coeff_sign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model_eqn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formula),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CommentTok"/>
        </w:rPr>
        <w:t xml:space="preserve"># 'y'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(model_coeff[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(format, format_args)[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(model_coeff_prefix[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(format, format_args)[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 *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(model_coeff[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(model_eqn)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model_equation</w:t>
      </w:r>
      <w:r>
        <w:rPr>
          <w:rStyle w:val="NormalTok"/>
        </w:rPr>
        <w:t xml:space="preserve">(train.fit,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"sqrtMDs = - 3.170 + 6.785 * Hospitals"</w:t>
      </w:r>
    </w:p>
    <w:p>
      <w:pPr>
        <w:pStyle w:val="FirstParagraph"/>
      </w:pPr>
      <w:r>
        <w:t xml:space="preserve">4.8.b</w:t>
      </w:r>
    </w:p>
    <w:p>
      <w:pPr>
        <w:pStyle w:val="SourceCode"/>
      </w:pPr>
      <w:r>
        <w:rPr>
          <w:rStyle w:val="CommentTok"/>
        </w:rPr>
        <w:t xml:space="preserve"># Predictions on the testing sample</w:t>
      </w:r>
      <w:r>
        <w:br/>
      </w:r>
      <w:r>
        <w:br/>
      </w:r>
      <w:r>
        <w:rPr>
          <w:rStyle w:val="NormalTok"/>
        </w:rPr>
        <w:t xml:space="preserve">test.predict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(train.fit,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Hospitals =</w:t>
      </w:r>
      <w:r>
        <w:rPr>
          <w:rStyle w:val="NormalTok"/>
        </w:rPr>
        <w:t xml:space="preserve"> test.CH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Hospitals))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(test.CH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sqrtMDs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test.predict,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"Test Data with Training Fit"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4---CV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Cross-validation correlation and R-squared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crval.cor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 (test.CH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sqrtMDs, test.predict))</w:t>
      </w:r>
    </w:p>
    <w:p>
      <w:pPr>
        <w:pStyle w:val="SourceCode"/>
      </w:pPr>
      <w:r>
        <w:rPr>
          <w:rStyle w:val="VerbatimChar"/>
        </w:rPr>
        <w:t xml:space="preserve">## [1] 0.9531439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test.Rsq =</w:t>
      </w:r>
      <w:r>
        <w:rPr>
          <w:rStyle w:val="NormalTok"/>
        </w:rPr>
        <w:t xml:space="preserve"> crval.cor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0.9084832</w:t>
      </w:r>
    </w:p>
    <w:p>
      <w:pPr>
        <w:pStyle w:val="FirstParagraph"/>
      </w:pPr>
      <w:r>
        <w:t xml:space="preserve">The cor() function, in this case test the correlation between the predicted data, and the actual sqrtMDs from the corresponding values in the independent variable. The R^2 value is pretty high, which indicates that the model was fit well using the training set, as seen when the model was run on the test set.</w:t>
      </w:r>
    </w:p>
    <w:p>
      <w:pPr>
        <w:pStyle w:val="BodyText"/>
      </w:pPr>
      <w:r>
        <w:t xml:space="preserve">4.8.c</w:t>
      </w:r>
    </w:p>
    <w:p>
      <w:pPr>
        <w:pStyle w:val="SourceCode"/>
      </w:pPr>
      <w:r>
        <w:rPr>
          <w:rStyle w:val="CommentTok"/>
        </w:rPr>
        <w:t xml:space="preserve"># Shrinkage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(train.fit)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test.Rsq</w:t>
      </w:r>
    </w:p>
    <w:p>
      <w:pPr>
        <w:pStyle w:val="SourceCode"/>
      </w:pPr>
      <w:r>
        <w:rPr>
          <w:rStyle w:val="VerbatimChar"/>
        </w:rPr>
        <w:t xml:space="preserve">## [1] -0.0752451</w:t>
      </w:r>
    </w:p>
    <w:p>
      <w:pPr>
        <w:pStyle w:val="FirstParagraph"/>
      </w:pPr>
      <w:r>
        <w:t xml:space="preserve">In this case, the test R^2 is greater than the training R^2. Somehow, the model predicts the data better than the model was fit to the training set. However, given the magnitude of difference, I would not personally suspect any cherry picking of the test set.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HW4 - CV</dc:title>
  <dc:creator>Tanuj Guha</dc:creator>
  <cp:keywords/>
  <dcterms:created xsi:type="dcterms:W3CDTF">2023-04-03T22:00:20Z</dcterms:created>
  <dcterms:modified xsi:type="dcterms:W3CDTF">2023-04-03T22:00:20Z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2023-04-03</vt:lpwstr>
  </property>
  <property fmtid="{D5CDD505-2E9C-101B-9397-08002B2CF9AE}" pid="3" name="output">
    <vt:lpwstr>word_document</vt:lpwstr>
  </property>
</Properties>
</file>