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AAB9" w14:textId="77777777" w:rsidR="00566EB6" w:rsidRDefault="004C0C97">
      <w:r>
        <w:t>Math 327 – Data Analysis Project #1 – Proposal</w:t>
      </w:r>
    </w:p>
    <w:p w14:paraId="56886621" w14:textId="77777777" w:rsidR="004C0C97" w:rsidRDefault="004C0C97" w:rsidP="004C0C97">
      <w:pPr>
        <w:pStyle w:val="ListParagraph"/>
        <w:numPr>
          <w:ilvl w:val="0"/>
          <w:numId w:val="1"/>
        </w:numPr>
      </w:pPr>
      <w:r>
        <w:t>Team members:</w:t>
      </w:r>
    </w:p>
    <w:p w14:paraId="49C2E19F" w14:textId="76CF6A51" w:rsidR="004C0C97" w:rsidRDefault="004C0C97" w:rsidP="004C0C97">
      <w:pPr>
        <w:pStyle w:val="ListParagraph"/>
        <w:numPr>
          <w:ilvl w:val="1"/>
          <w:numId w:val="1"/>
        </w:numPr>
      </w:pPr>
      <w:r>
        <w:t>Name 1</w:t>
      </w:r>
      <w:r w:rsidR="001F1CB4">
        <w:t xml:space="preserve"> </w:t>
      </w:r>
      <w:proofErr w:type="spellStart"/>
      <w:r w:rsidR="001F1CB4" w:rsidRPr="001F1CB4">
        <w:t>Mbonisi</w:t>
      </w:r>
      <w:proofErr w:type="spellEnd"/>
      <w:r w:rsidR="001F1CB4" w:rsidRPr="001F1CB4">
        <w:t xml:space="preserve"> </w:t>
      </w:r>
      <w:proofErr w:type="spellStart"/>
      <w:r w:rsidR="001F1CB4" w:rsidRPr="001F1CB4">
        <w:t>Mkhombe</w:t>
      </w:r>
      <w:proofErr w:type="spellEnd"/>
    </w:p>
    <w:p w14:paraId="54565E3D" w14:textId="5F177E1B" w:rsidR="004C0C97" w:rsidRDefault="004C0C97" w:rsidP="004C0C97">
      <w:pPr>
        <w:pStyle w:val="ListParagraph"/>
        <w:numPr>
          <w:ilvl w:val="1"/>
          <w:numId w:val="1"/>
        </w:numPr>
      </w:pPr>
      <w:r>
        <w:t>Name 2</w:t>
      </w:r>
      <w:r w:rsidR="001F1CB4">
        <w:t xml:space="preserve"> Tanuj Guha</w:t>
      </w:r>
      <w:r w:rsidR="00003767">
        <w:br/>
      </w:r>
    </w:p>
    <w:p w14:paraId="51E5B1D4" w14:textId="1876A40A" w:rsidR="004C0C97" w:rsidRDefault="004C0C97" w:rsidP="004C0C97">
      <w:pPr>
        <w:pStyle w:val="ListParagraph"/>
        <w:numPr>
          <w:ilvl w:val="0"/>
          <w:numId w:val="1"/>
        </w:numPr>
      </w:pPr>
      <w:r>
        <w:t xml:space="preserve">Data set to </w:t>
      </w:r>
      <w:r w:rsidR="00003767">
        <w:t>analyze.</w:t>
      </w:r>
    </w:p>
    <w:p w14:paraId="3EF87323" w14:textId="0C8010A1" w:rsidR="001F1CB4" w:rsidRDefault="003D1B92" w:rsidP="001F1CB4">
      <w:pPr>
        <w:pStyle w:val="ListParagraph"/>
        <w:numPr>
          <w:ilvl w:val="1"/>
          <w:numId w:val="1"/>
        </w:numPr>
      </w:pPr>
      <w:r>
        <w:t>Description / background</w:t>
      </w:r>
      <w:r w:rsidR="001F1CB4">
        <w:t xml:space="preserve">: This dataset analyzes the factors that can contribute to standardized test scores in institutions across the country. In my personal, anecdotal experience, colleges have flip-flopped between requiring or not considering standardized test scores. Are there </w:t>
      </w:r>
      <w:r w:rsidR="00003767">
        <w:t>alternative</w:t>
      </w:r>
      <w:r w:rsidR="001F1CB4">
        <w:t xml:space="preserve"> indicators of test score success</w:t>
      </w:r>
      <w:r w:rsidR="00003767">
        <w:t xml:space="preserve"> that can be inferred</w:t>
      </w:r>
      <w:r w:rsidR="001F1CB4">
        <w:t xml:space="preserve"> from behavioral / academic choices? Then, does the choice translate to collegiate success?  We are looking at a per institution of higher education basis. </w:t>
      </w:r>
    </w:p>
    <w:p w14:paraId="0A5A7C8B" w14:textId="77777777" w:rsidR="002076CC" w:rsidRDefault="004C0C97" w:rsidP="00610470">
      <w:pPr>
        <w:pStyle w:val="ListParagraph"/>
        <w:numPr>
          <w:ilvl w:val="1"/>
          <w:numId w:val="1"/>
        </w:numPr>
      </w:pPr>
      <w:r>
        <w:t>Response variable</w:t>
      </w:r>
      <w:r w:rsidR="002076CC">
        <w:t xml:space="preserve">(s) – Need 1.  </w:t>
      </w:r>
      <w:r w:rsidR="0079370D">
        <w:t>M</w:t>
      </w:r>
      <w:r w:rsidR="002076CC">
        <w:t>ust be</w:t>
      </w:r>
      <w:r w:rsidR="0079370D">
        <w:t xml:space="preserve"> a</w:t>
      </w:r>
      <w:r w:rsidR="002076CC">
        <w:t xml:space="preserve"> </w:t>
      </w:r>
      <w:r w:rsidR="000D7ADA">
        <w:t>quantitativ</w:t>
      </w:r>
      <w:r w:rsidR="0079370D">
        <w:t>e variable</w:t>
      </w:r>
    </w:p>
    <w:p w14:paraId="4C689E29" w14:textId="2DA6E28E" w:rsidR="002076CC" w:rsidRDefault="001F1CB4" w:rsidP="002076CC">
      <w:pPr>
        <w:pStyle w:val="ListParagraph"/>
        <w:numPr>
          <w:ilvl w:val="2"/>
          <w:numId w:val="1"/>
        </w:numPr>
      </w:pPr>
      <w:r w:rsidRPr="001F1CB4">
        <w:t>ACT Composite 75th percentile score</w:t>
      </w:r>
    </w:p>
    <w:p w14:paraId="6488778A" w14:textId="77777777" w:rsidR="004C0C97" w:rsidRDefault="004C0C97" w:rsidP="00610470">
      <w:pPr>
        <w:pStyle w:val="ListParagraph"/>
        <w:numPr>
          <w:ilvl w:val="1"/>
          <w:numId w:val="1"/>
        </w:numPr>
      </w:pPr>
      <w:r>
        <w:t>Predictor variables</w:t>
      </w:r>
      <w:r w:rsidR="002076CC">
        <w:t xml:space="preserve"> – Need at least 5.  Can be a mixture of </w:t>
      </w:r>
      <w:r w:rsidR="000D7ADA">
        <w:t>quantitative</w:t>
      </w:r>
      <w:r w:rsidR="002076CC">
        <w:t xml:space="preserve"> and categorical</w:t>
      </w:r>
    </w:p>
    <w:p w14:paraId="625ED182" w14:textId="2A94847A" w:rsidR="004C0C97" w:rsidRDefault="004C0C97" w:rsidP="004C0C97">
      <w:pPr>
        <w:pStyle w:val="ListParagraph"/>
        <w:numPr>
          <w:ilvl w:val="2"/>
          <w:numId w:val="1"/>
        </w:numPr>
      </w:pPr>
      <w:r>
        <w:t>__</w:t>
      </w:r>
      <w:r w:rsidR="001F1CB4">
        <w:t xml:space="preserve"> </w:t>
      </w:r>
      <w:r w:rsidR="001F1CB4" w:rsidRPr="001F1CB4">
        <w:t>Secondary school GPA</w:t>
      </w:r>
      <w:r w:rsidR="001F1CB4">
        <w:t xml:space="preserve"> (quant)</w:t>
      </w:r>
    </w:p>
    <w:p w14:paraId="6A98430A" w14:textId="661E8E27" w:rsidR="004C0C97" w:rsidRDefault="004C0C97" w:rsidP="004C0C97">
      <w:pPr>
        <w:pStyle w:val="ListParagraph"/>
        <w:numPr>
          <w:ilvl w:val="2"/>
          <w:numId w:val="1"/>
        </w:numPr>
      </w:pPr>
      <w:r>
        <w:t>__</w:t>
      </w:r>
      <w:r w:rsidR="001F1CB4">
        <w:t xml:space="preserve"> </w:t>
      </w:r>
      <w:r w:rsidR="001F1CB4" w:rsidRPr="001F1CB4">
        <w:t>Completion of college-preparatory program</w:t>
      </w:r>
      <w:r w:rsidR="001F1CB4">
        <w:t xml:space="preserve"> (category)</w:t>
      </w:r>
    </w:p>
    <w:p w14:paraId="6AFB11FC" w14:textId="1E80A4C3" w:rsidR="001F1CB4" w:rsidRDefault="004C0C97" w:rsidP="001F1CB4">
      <w:pPr>
        <w:pStyle w:val="ListParagraph"/>
        <w:numPr>
          <w:ilvl w:val="2"/>
          <w:numId w:val="1"/>
        </w:numPr>
      </w:pPr>
      <w:r>
        <w:t>__</w:t>
      </w:r>
      <w:r w:rsidR="001F1CB4">
        <w:t xml:space="preserve"> </w:t>
      </w:r>
      <w:r w:rsidR="001F1CB4" w:rsidRPr="001F1CB4">
        <w:t>TOEFL (Test of English as a Foreign Language</w:t>
      </w:r>
      <w:r w:rsidR="001F1CB4">
        <w:t xml:space="preserve"> (</w:t>
      </w:r>
      <w:r w:rsidR="00003767">
        <w:t>categorical</w:t>
      </w:r>
      <w:r w:rsidR="001F1CB4">
        <w:t>)</w:t>
      </w:r>
    </w:p>
    <w:p w14:paraId="296959CD" w14:textId="692640E2" w:rsidR="002076CC" w:rsidRDefault="002076CC" w:rsidP="002076CC">
      <w:pPr>
        <w:pStyle w:val="ListParagraph"/>
        <w:numPr>
          <w:ilvl w:val="2"/>
          <w:numId w:val="1"/>
        </w:numPr>
      </w:pPr>
      <w:r>
        <w:t>__</w:t>
      </w:r>
      <w:r w:rsidR="001F1CB4">
        <w:t xml:space="preserve"> </w:t>
      </w:r>
      <w:r w:rsidR="001F1CB4" w:rsidRPr="001F1CB4">
        <w:t>Enrolled total</w:t>
      </w:r>
      <w:r w:rsidR="001F1CB4">
        <w:t xml:space="preserve"> (quant)</w:t>
      </w:r>
    </w:p>
    <w:p w14:paraId="49A6E0B8" w14:textId="6614CD45" w:rsidR="002076CC" w:rsidRDefault="002076CC" w:rsidP="002076CC">
      <w:pPr>
        <w:pStyle w:val="ListParagraph"/>
        <w:numPr>
          <w:ilvl w:val="2"/>
          <w:numId w:val="1"/>
        </w:numPr>
      </w:pPr>
      <w:r>
        <w:t>__</w:t>
      </w:r>
      <w:r w:rsidR="001F1CB4">
        <w:t xml:space="preserve"> </w:t>
      </w:r>
      <w:r w:rsidR="001F1CB4" w:rsidRPr="001F1CB4">
        <w:t>Percent of first-time degree/certificate-seeking students submitting ACT scores</w:t>
      </w:r>
      <w:r w:rsidR="001F1CB4">
        <w:t xml:space="preserve"> (quant)</w:t>
      </w:r>
    </w:p>
    <w:p w14:paraId="26F6CFE8" w14:textId="09FAE6F1" w:rsidR="00003767" w:rsidRDefault="00003767" w:rsidP="00003767">
      <w:pPr>
        <w:pStyle w:val="ListParagraph"/>
        <w:numPr>
          <w:ilvl w:val="2"/>
          <w:numId w:val="1"/>
        </w:numPr>
      </w:pPr>
      <w:r>
        <w:t xml:space="preserve">__ </w:t>
      </w:r>
      <w:r w:rsidRPr="00003767">
        <w:t>SAT Evidence-Based Reading and Writing 75th percentile score</w:t>
      </w:r>
      <w:r>
        <w:t>)</w:t>
      </w:r>
      <w:r>
        <w:t xml:space="preserve"> (quant)</w:t>
      </w:r>
    </w:p>
    <w:p w14:paraId="4713B61E" w14:textId="25C5BB15" w:rsidR="00003767" w:rsidRDefault="00003767" w:rsidP="00003767">
      <w:pPr>
        <w:pStyle w:val="ListParagraph"/>
        <w:numPr>
          <w:ilvl w:val="2"/>
          <w:numId w:val="1"/>
        </w:numPr>
      </w:pPr>
      <w:r>
        <w:t xml:space="preserve">__ </w:t>
      </w:r>
      <w:r w:rsidRPr="00003767">
        <w:t>SAT Math 75th percentile score</w:t>
      </w:r>
      <w:r>
        <w:t xml:space="preserve"> (quant)</w:t>
      </w:r>
    </w:p>
    <w:p w14:paraId="2207C51E" w14:textId="3C896DAE" w:rsidR="00780A02" w:rsidRDefault="00780A02" w:rsidP="00780A02">
      <w:pPr>
        <w:pStyle w:val="ListParagraph"/>
        <w:numPr>
          <w:ilvl w:val="1"/>
          <w:numId w:val="1"/>
        </w:numPr>
      </w:pPr>
      <w:r>
        <w:t xml:space="preserve">Number of </w:t>
      </w:r>
      <w:r w:rsidR="0079370D">
        <w:t>cases (rows in the data set)</w:t>
      </w:r>
      <w:r>
        <w:t xml:space="preserve"> (need at least </w:t>
      </w:r>
      <w:r w:rsidR="0079370D">
        <w:t>200</w:t>
      </w:r>
      <w:r>
        <w:t>):</w:t>
      </w:r>
      <w:r w:rsidR="001F1CB4">
        <w:t xml:space="preserve"> </w:t>
      </w:r>
      <w:r w:rsidR="00003767">
        <w:t xml:space="preserve">1981 </w:t>
      </w:r>
      <w:r w:rsidR="00003767">
        <w:br/>
      </w:r>
    </w:p>
    <w:p w14:paraId="1F21D44F" w14:textId="77777777" w:rsidR="004C0C97" w:rsidRDefault="0079370D" w:rsidP="004C0C97">
      <w:pPr>
        <w:pStyle w:val="ListParagraph"/>
        <w:numPr>
          <w:ilvl w:val="0"/>
          <w:numId w:val="1"/>
        </w:numPr>
      </w:pPr>
      <w:r>
        <w:t>Research q</w:t>
      </w:r>
      <w:r w:rsidR="003D1B92">
        <w:t xml:space="preserve">uestions </w:t>
      </w:r>
      <w:r>
        <w:t>related to this data set</w:t>
      </w:r>
      <w:r w:rsidR="002076CC">
        <w:t xml:space="preserve"> – </w:t>
      </w:r>
      <w:r>
        <w:t xml:space="preserve">need </w:t>
      </w:r>
      <w:r w:rsidR="002076CC">
        <w:t xml:space="preserve">at least </w:t>
      </w:r>
      <w:proofErr w:type="gramStart"/>
      <w:r w:rsidR="002076CC">
        <w:t>2</w:t>
      </w:r>
      <w:proofErr w:type="gramEnd"/>
    </w:p>
    <w:p w14:paraId="6FDAAE51" w14:textId="280AAB3C" w:rsidR="004C0C97" w:rsidRDefault="004C0C97" w:rsidP="004C0C97">
      <w:pPr>
        <w:pStyle w:val="ListParagraph"/>
        <w:numPr>
          <w:ilvl w:val="1"/>
          <w:numId w:val="1"/>
        </w:numPr>
      </w:pPr>
      <w:r>
        <w:t>__</w:t>
      </w:r>
      <w:r w:rsidR="002076CC">
        <w:t>_</w:t>
      </w:r>
      <w:r w:rsidR="00003767">
        <w:t xml:space="preserve"> For a given set of colleges, does the high school GPA of the average admitted student somehow correlate with the number of students who choose to submit standardized test scores? </w:t>
      </w:r>
    </w:p>
    <w:p w14:paraId="335E4E8A" w14:textId="3C57DFDC" w:rsidR="004C0C97" w:rsidRDefault="004C0C97" w:rsidP="004C0C97">
      <w:pPr>
        <w:pStyle w:val="ListParagraph"/>
        <w:numPr>
          <w:ilvl w:val="1"/>
          <w:numId w:val="1"/>
        </w:numPr>
      </w:pPr>
      <w:r>
        <w:t>___</w:t>
      </w:r>
      <w:r w:rsidR="00003767">
        <w:t xml:space="preserve"> Are secondary school GPAs correlated with standardized test scores? To what extent? </w:t>
      </w:r>
    </w:p>
    <w:p w14:paraId="43F7DA60" w14:textId="21E0A85A" w:rsidR="004C0C97" w:rsidRDefault="004C0C97" w:rsidP="004C0C97">
      <w:pPr>
        <w:pStyle w:val="ListParagraph"/>
        <w:numPr>
          <w:ilvl w:val="1"/>
          <w:numId w:val="1"/>
        </w:numPr>
      </w:pPr>
      <w:r>
        <w:t>___</w:t>
      </w:r>
      <w:r w:rsidR="00003767">
        <w:t xml:space="preserve"> Are TOEFL scores are exclusively submitted by international students. Some schools (like Luther) infer a student’s English proficiency from their standardized test scores, whereas some others demand an explicitly separate assessment of English proficiency. Can we tell apart a school’s requirements of English by looking at their SAT scores? (More international students take the SAT, because the SATs are more universally accepted, even in other countries outside the US) </w:t>
      </w:r>
    </w:p>
    <w:sectPr w:rsidR="004C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948"/>
    <w:multiLevelType w:val="hybridMultilevel"/>
    <w:tmpl w:val="9A32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6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97"/>
    <w:rsid w:val="00003767"/>
    <w:rsid w:val="000D7ADA"/>
    <w:rsid w:val="001F1CB4"/>
    <w:rsid w:val="002076CC"/>
    <w:rsid w:val="003D1B92"/>
    <w:rsid w:val="004466D8"/>
    <w:rsid w:val="004C0C97"/>
    <w:rsid w:val="00780A02"/>
    <w:rsid w:val="0079370D"/>
    <w:rsid w:val="00853298"/>
    <w:rsid w:val="008C6771"/>
    <w:rsid w:val="00C73880"/>
    <w:rsid w:val="00C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CF9F"/>
  <w15:docId w15:val="{947F2479-973C-4603-B57E-9852C73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Iversen</dc:creator>
  <cp:lastModifiedBy>Tanuj Guha</cp:lastModifiedBy>
  <cp:revision>6</cp:revision>
  <dcterms:created xsi:type="dcterms:W3CDTF">2018-09-27T18:45:00Z</dcterms:created>
  <dcterms:modified xsi:type="dcterms:W3CDTF">2023-03-03T04:08:00Z</dcterms:modified>
</cp:coreProperties>
</file>