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elacomgrade"/>
        <w:tblW w:w="0" w:type="auto"/>
        <w:tblLook w:val="04A0" w:firstRow="1" w:lastRow="0" w:firstColumn="1" w:lastColumn="0" w:noHBand="0" w:noVBand="1"/>
      </w:tblPr>
      <w:tblGrid>
        <w:gridCol w:w="2689"/>
        <w:gridCol w:w="5805"/>
      </w:tblGrid>
      <w:tr w:rsidR="00582E9F" w14:paraId="33496C67" w14:textId="77777777" w:rsidTr="00C55F63">
        <w:tc>
          <w:tcPr>
            <w:tcW w:w="2689" w:type="dxa"/>
          </w:tcPr>
          <w:p w14:paraId="08F5DE1F" w14:textId="77777777" w:rsidR="00582E9F" w:rsidRPr="00582E9F" w:rsidRDefault="00582E9F" w:rsidP="00C55F63">
            <w:pPr>
              <w:rPr>
                <w:b/>
                <w:bCs/>
                <w:sz w:val="28"/>
                <w:szCs w:val="28"/>
              </w:rPr>
            </w:pPr>
            <w:r>
              <w:rPr>
                <w:b/>
                <w:bCs/>
                <w:sz w:val="28"/>
                <w:szCs w:val="28"/>
              </w:rPr>
              <w:t>NOME DO PROJETO</w:t>
            </w:r>
          </w:p>
        </w:tc>
        <w:tc>
          <w:tcPr>
            <w:tcW w:w="5805" w:type="dxa"/>
          </w:tcPr>
          <w:p w14:paraId="6B0A6779" w14:textId="5DAF72B1" w:rsidR="00582E9F" w:rsidRPr="000770B4" w:rsidRDefault="000770B4" w:rsidP="00C55F63">
            <w:pPr>
              <w:rPr>
                <w:sz w:val="32"/>
                <w:szCs w:val="32"/>
              </w:rPr>
            </w:pPr>
            <w:r w:rsidRPr="000770B4">
              <w:rPr>
                <w:sz w:val="32"/>
                <w:szCs w:val="32"/>
              </w:rPr>
              <w:t>Diskify</w:t>
            </w:r>
          </w:p>
          <w:p w14:paraId="5B56FD8A" w14:textId="36EADC18" w:rsidR="00582E9F" w:rsidRPr="00582E9F" w:rsidRDefault="00582E9F" w:rsidP="00C55F63">
            <w:pPr>
              <w:rPr>
                <w:sz w:val="28"/>
                <w:szCs w:val="28"/>
              </w:rPr>
            </w:pPr>
          </w:p>
        </w:tc>
      </w:tr>
      <w:tr w:rsidR="00582E9F" w14:paraId="62F421FF" w14:textId="77777777" w:rsidTr="00C55F63">
        <w:tc>
          <w:tcPr>
            <w:tcW w:w="2689" w:type="dxa"/>
          </w:tcPr>
          <w:p w14:paraId="3027B4E5" w14:textId="2BF5D036" w:rsidR="00582E9F" w:rsidRDefault="00582E9F" w:rsidP="00C55F63">
            <w:pPr>
              <w:rPr>
                <w:b/>
                <w:bCs/>
                <w:sz w:val="28"/>
                <w:szCs w:val="28"/>
              </w:rPr>
            </w:pPr>
            <w:r>
              <w:rPr>
                <w:b/>
                <w:bCs/>
                <w:sz w:val="28"/>
                <w:szCs w:val="28"/>
              </w:rPr>
              <w:t>TIPO DO PROJETO</w:t>
            </w:r>
          </w:p>
        </w:tc>
        <w:tc>
          <w:tcPr>
            <w:tcW w:w="5805" w:type="dxa"/>
          </w:tcPr>
          <w:p w14:paraId="4F6DFA6A" w14:textId="77777777" w:rsidR="00582E9F" w:rsidRDefault="00582E9F" w:rsidP="00C55F63">
            <w:pPr>
              <w:rPr>
                <w:sz w:val="28"/>
                <w:szCs w:val="28"/>
              </w:rPr>
            </w:pPr>
            <w:r>
              <w:rPr>
                <w:sz w:val="28"/>
                <w:szCs w:val="28"/>
              </w:rPr>
              <w:t>[   ] PROJETO DE PESQUISA CIENTÍFICA</w:t>
            </w:r>
          </w:p>
          <w:p w14:paraId="575C7654" w14:textId="790E24C2" w:rsidR="00582E9F" w:rsidRDefault="00582E9F" w:rsidP="00C55F63">
            <w:pPr>
              <w:rPr>
                <w:sz w:val="28"/>
                <w:szCs w:val="28"/>
              </w:rPr>
            </w:pPr>
            <w:r>
              <w:rPr>
                <w:sz w:val="28"/>
                <w:szCs w:val="28"/>
              </w:rPr>
              <w:t xml:space="preserve">[ </w:t>
            </w:r>
            <w:r w:rsidR="000770B4">
              <w:rPr>
                <w:sz w:val="28"/>
                <w:szCs w:val="28"/>
              </w:rPr>
              <w:t>X</w:t>
            </w:r>
            <w:r>
              <w:rPr>
                <w:sz w:val="28"/>
                <w:szCs w:val="28"/>
              </w:rPr>
              <w:t xml:space="preserve"> ] PROJETO DE INOVAÇÃO</w:t>
            </w:r>
          </w:p>
          <w:p w14:paraId="099B01E7" w14:textId="77777777" w:rsidR="00582E9F" w:rsidRDefault="00582E9F" w:rsidP="00C55F63">
            <w:pPr>
              <w:rPr>
                <w:sz w:val="28"/>
                <w:szCs w:val="28"/>
              </w:rPr>
            </w:pPr>
            <w:r>
              <w:rPr>
                <w:sz w:val="28"/>
                <w:szCs w:val="28"/>
              </w:rPr>
              <w:t>[   ] PROJETO DE INTERVENÇÃO EM EMPRESA</w:t>
            </w:r>
          </w:p>
          <w:p w14:paraId="39CED55B" w14:textId="2C34677E" w:rsidR="00582E9F" w:rsidRDefault="00582E9F" w:rsidP="00C55F63">
            <w:pPr>
              <w:rPr>
                <w:sz w:val="28"/>
                <w:szCs w:val="28"/>
              </w:rPr>
            </w:pPr>
            <w:r>
              <w:rPr>
                <w:sz w:val="28"/>
                <w:szCs w:val="28"/>
              </w:rPr>
              <w:t xml:space="preserve">       Nome da Empresa:</w:t>
            </w:r>
          </w:p>
          <w:p w14:paraId="7E537673" w14:textId="1AA4A807" w:rsidR="00582E9F" w:rsidRDefault="00582E9F" w:rsidP="00C55F63">
            <w:pPr>
              <w:rPr>
                <w:sz w:val="28"/>
                <w:szCs w:val="28"/>
              </w:rPr>
            </w:pPr>
          </w:p>
        </w:tc>
      </w:tr>
      <w:tr w:rsidR="00582E9F" w14:paraId="79864134" w14:textId="77777777" w:rsidTr="00C55F63">
        <w:tc>
          <w:tcPr>
            <w:tcW w:w="2689" w:type="dxa"/>
          </w:tcPr>
          <w:p w14:paraId="58FAA410" w14:textId="52A085AB" w:rsidR="00582E9F" w:rsidRDefault="00582E9F" w:rsidP="00C55F63">
            <w:pPr>
              <w:rPr>
                <w:b/>
                <w:bCs/>
                <w:sz w:val="28"/>
                <w:szCs w:val="28"/>
              </w:rPr>
            </w:pPr>
            <w:r>
              <w:rPr>
                <w:b/>
                <w:bCs/>
                <w:sz w:val="28"/>
                <w:szCs w:val="28"/>
              </w:rPr>
              <w:t>ÁREA TEMÁTICA</w:t>
            </w:r>
          </w:p>
        </w:tc>
        <w:tc>
          <w:tcPr>
            <w:tcW w:w="5805" w:type="dxa"/>
          </w:tcPr>
          <w:p w14:paraId="4C01C98A" w14:textId="4E4C5EAC" w:rsidR="00582E9F" w:rsidRPr="000770B4" w:rsidRDefault="000770B4" w:rsidP="00C55F63">
            <w:pPr>
              <w:rPr>
                <w:sz w:val="32"/>
                <w:szCs w:val="32"/>
              </w:rPr>
            </w:pPr>
            <w:r w:rsidRPr="000770B4">
              <w:rPr>
                <w:sz w:val="32"/>
                <w:szCs w:val="32"/>
              </w:rPr>
              <w:t>Startup</w:t>
            </w:r>
          </w:p>
          <w:p w14:paraId="2274E51D" w14:textId="7334CF4E" w:rsidR="00582E9F" w:rsidRPr="00161FF3" w:rsidRDefault="00582E9F" w:rsidP="00C55F63"/>
        </w:tc>
      </w:tr>
      <w:tr w:rsidR="00582E9F" w14:paraId="6E2C7144" w14:textId="77777777" w:rsidTr="00582E9F">
        <w:tc>
          <w:tcPr>
            <w:tcW w:w="2689" w:type="dxa"/>
          </w:tcPr>
          <w:p w14:paraId="1475D732" w14:textId="0B77D22D" w:rsidR="00582E9F" w:rsidRPr="00582E9F" w:rsidRDefault="00582E9F">
            <w:pPr>
              <w:rPr>
                <w:b/>
                <w:bCs/>
                <w:sz w:val="28"/>
                <w:szCs w:val="28"/>
              </w:rPr>
            </w:pPr>
            <w:r w:rsidRPr="00582E9F">
              <w:rPr>
                <w:b/>
                <w:bCs/>
                <w:sz w:val="28"/>
                <w:szCs w:val="28"/>
              </w:rPr>
              <w:t>ESTUDANTES</w:t>
            </w:r>
          </w:p>
        </w:tc>
        <w:tc>
          <w:tcPr>
            <w:tcW w:w="5805" w:type="dxa"/>
          </w:tcPr>
          <w:p w14:paraId="32E5DA0C" w14:textId="5F2C9671" w:rsidR="00582E9F" w:rsidRPr="000770B4" w:rsidRDefault="000770B4">
            <w:pPr>
              <w:rPr>
                <w:sz w:val="32"/>
                <w:szCs w:val="32"/>
              </w:rPr>
            </w:pPr>
            <w:r w:rsidRPr="000770B4">
              <w:rPr>
                <w:sz w:val="32"/>
                <w:szCs w:val="32"/>
              </w:rPr>
              <w:t>Gustavo Hammerschmidt</w:t>
            </w:r>
          </w:p>
          <w:p w14:paraId="07CD6871" w14:textId="22D07A05" w:rsidR="00582E9F" w:rsidRPr="00161FF3" w:rsidRDefault="00582E9F"/>
        </w:tc>
      </w:tr>
      <w:tr w:rsidR="00582E9F" w14:paraId="7A5DFA7C" w14:textId="77777777" w:rsidTr="00582E9F">
        <w:tc>
          <w:tcPr>
            <w:tcW w:w="2689" w:type="dxa"/>
          </w:tcPr>
          <w:p w14:paraId="3A024313" w14:textId="6D3FC2FF" w:rsidR="00582E9F" w:rsidRPr="00582E9F" w:rsidRDefault="00582E9F">
            <w:pPr>
              <w:rPr>
                <w:b/>
                <w:bCs/>
                <w:sz w:val="28"/>
                <w:szCs w:val="28"/>
              </w:rPr>
            </w:pPr>
            <w:r>
              <w:rPr>
                <w:b/>
                <w:bCs/>
                <w:sz w:val="28"/>
                <w:szCs w:val="28"/>
              </w:rPr>
              <w:t>ORIENTADOR</w:t>
            </w:r>
          </w:p>
        </w:tc>
        <w:tc>
          <w:tcPr>
            <w:tcW w:w="5805" w:type="dxa"/>
          </w:tcPr>
          <w:p w14:paraId="23349738" w14:textId="50DC91E6" w:rsidR="00582E9F" w:rsidRPr="00161FF3" w:rsidRDefault="00553BC2">
            <w:r w:rsidRPr="00553BC2">
              <w:rPr>
                <w:sz w:val="32"/>
                <w:szCs w:val="32"/>
              </w:rPr>
              <w:t>Vinícius Godoy de Mendonça</w:t>
            </w:r>
            <w:r>
              <w:t xml:space="preserve"> </w:t>
            </w:r>
          </w:p>
          <w:p w14:paraId="03D41609" w14:textId="0930763C" w:rsidR="00582E9F" w:rsidRPr="00161FF3" w:rsidRDefault="00582E9F"/>
        </w:tc>
      </w:tr>
      <w:tr w:rsidR="00582E9F" w14:paraId="36288D34" w14:textId="77777777" w:rsidTr="00582E9F">
        <w:tc>
          <w:tcPr>
            <w:tcW w:w="2689" w:type="dxa"/>
          </w:tcPr>
          <w:p w14:paraId="025F4F20" w14:textId="36337782" w:rsidR="00582E9F" w:rsidRPr="00582E9F" w:rsidRDefault="00582E9F">
            <w:pPr>
              <w:rPr>
                <w:b/>
                <w:bCs/>
                <w:sz w:val="28"/>
                <w:szCs w:val="28"/>
              </w:rPr>
            </w:pPr>
            <w:r>
              <w:rPr>
                <w:b/>
                <w:bCs/>
                <w:sz w:val="28"/>
                <w:szCs w:val="28"/>
              </w:rPr>
              <w:t>CO-ORIENTADOR</w:t>
            </w:r>
          </w:p>
        </w:tc>
        <w:tc>
          <w:tcPr>
            <w:tcW w:w="5805" w:type="dxa"/>
          </w:tcPr>
          <w:p w14:paraId="3441913F" w14:textId="77777777" w:rsidR="00582E9F" w:rsidRPr="00161FF3" w:rsidRDefault="00582E9F"/>
          <w:p w14:paraId="1D6B3DA4" w14:textId="3399F465" w:rsidR="00582E9F" w:rsidRPr="00161FF3" w:rsidRDefault="00582E9F"/>
        </w:tc>
      </w:tr>
      <w:tr w:rsidR="00582E9F" w14:paraId="45A763FA" w14:textId="77777777" w:rsidTr="00F94C1A">
        <w:tc>
          <w:tcPr>
            <w:tcW w:w="8494" w:type="dxa"/>
            <w:gridSpan w:val="2"/>
          </w:tcPr>
          <w:p w14:paraId="239FD47C" w14:textId="090912D1" w:rsidR="00582E9F" w:rsidRDefault="00582E9F" w:rsidP="0078146B">
            <w:pPr>
              <w:rPr>
                <w:sz w:val="28"/>
                <w:szCs w:val="28"/>
              </w:rPr>
            </w:pPr>
            <w:r>
              <w:rPr>
                <w:b/>
                <w:bCs/>
                <w:sz w:val="28"/>
                <w:szCs w:val="28"/>
              </w:rPr>
              <w:t>DESCRIÇÃO SUMARIZADA DO PROJETO (até 200 palavras)</w:t>
            </w:r>
          </w:p>
        </w:tc>
      </w:tr>
      <w:tr w:rsidR="00582E9F" w:rsidRPr="00161FF3" w14:paraId="09419221" w14:textId="77777777" w:rsidTr="00A62831">
        <w:tc>
          <w:tcPr>
            <w:tcW w:w="8494" w:type="dxa"/>
            <w:gridSpan w:val="2"/>
          </w:tcPr>
          <w:p w14:paraId="168BDB18" w14:textId="77777777" w:rsidR="00B02DC6" w:rsidRDefault="00B02DC6" w:rsidP="00B02DC6">
            <w:pPr>
              <w:rPr>
                <w:sz w:val="32"/>
                <w:szCs w:val="32"/>
              </w:rPr>
            </w:pPr>
          </w:p>
          <w:p w14:paraId="742872EB" w14:textId="44629F73" w:rsidR="00582E9F" w:rsidRPr="00B02DC6" w:rsidRDefault="00B02DC6" w:rsidP="00B02DC6">
            <w:pPr>
              <w:rPr>
                <w:sz w:val="32"/>
                <w:szCs w:val="32"/>
              </w:rPr>
            </w:pPr>
            <w:r w:rsidRPr="00B02DC6">
              <w:rPr>
                <w:sz w:val="32"/>
                <w:szCs w:val="32"/>
              </w:rPr>
              <w:t xml:space="preserve">Diskify é um marketplace, onde músicos gravam seus álbuns em um número limitado de </w:t>
            </w:r>
            <w:r w:rsidRPr="00B02DC6">
              <w:rPr>
                <w:sz w:val="32"/>
                <w:szCs w:val="32"/>
              </w:rPr>
              <w:t>NFTs (Non-fungible tokens)</w:t>
            </w:r>
            <w:r w:rsidRPr="00B02DC6">
              <w:rPr>
                <w:sz w:val="32"/>
                <w:szCs w:val="32"/>
              </w:rPr>
              <w:t xml:space="preserve"> e vendem ao preço que acharem justo. A plataforma se assemelha, também, com uma exchange; já que os nfts serão negociados por criptomoedas. Fãs podem revendê-los a um preço subjetivo, que aumenta quanto mais raro for o álbum. A empresa cobra taxas sobre as transações na rede. A exemplo: o artista conhecido como Beeple leiloou uma de suas artes em nfts por $70.000.000 neste mês. A ideia é viável porque a indústria da música não gosta de acionar seus direitos de propriedade violados, e os músicos não querem depender apenas de shows para sobreviver; algo em torno de 70% da receita líquida do Spotify serve para pagar os direitos autoriais, onde as gravadoras também recebem sua porcentagem, músicos underground acabam por não receber muito. Diskify traz aos músicos uma renda alternativa e mais independência.</w:t>
            </w:r>
            <w:r w:rsidRPr="00B02DC6">
              <w:rPr>
                <w:sz w:val="32"/>
                <w:szCs w:val="32"/>
              </w:rPr>
              <w:t xml:space="preserve"> O projeto adere a temas de BCC por: (1) construção de uma blockchain, (2) criação de uma Exchange de valores, (3) tornar a tecnologia de uso independente para os músicos, e (4) fazer nfts audíveis [a maioria é somente visual]. </w:t>
            </w:r>
          </w:p>
          <w:p w14:paraId="4018A908" w14:textId="0D196C21" w:rsidR="00161FF3" w:rsidRPr="00B02DC6" w:rsidRDefault="00161FF3">
            <w:pPr>
              <w:rPr>
                <w:sz w:val="28"/>
                <w:szCs w:val="28"/>
              </w:rPr>
            </w:pPr>
          </w:p>
          <w:p w14:paraId="2355E7C3" w14:textId="31A8D90A" w:rsidR="00161FF3" w:rsidRDefault="00161FF3"/>
          <w:p w14:paraId="359B2D20" w14:textId="1D1EEBF6" w:rsidR="00161FF3" w:rsidRDefault="00161FF3"/>
          <w:p w14:paraId="464EECD9" w14:textId="5CE10850" w:rsidR="00161FF3" w:rsidRDefault="00161FF3"/>
          <w:p w14:paraId="4008C9D7" w14:textId="2C3422B6" w:rsidR="00161FF3" w:rsidRDefault="00161FF3"/>
          <w:p w14:paraId="7BA4D339" w14:textId="7D482804" w:rsidR="00161FF3" w:rsidRDefault="00161FF3"/>
          <w:p w14:paraId="54341A76" w14:textId="6DE80831" w:rsidR="00161FF3" w:rsidRDefault="00161FF3"/>
          <w:p w14:paraId="286FAD74" w14:textId="77777777" w:rsidR="00161FF3" w:rsidRPr="00161FF3" w:rsidRDefault="00161FF3"/>
          <w:p w14:paraId="60DFEADA" w14:textId="5FF5CF8E" w:rsidR="00161FF3" w:rsidRPr="00161FF3" w:rsidRDefault="00161FF3"/>
        </w:tc>
      </w:tr>
    </w:tbl>
    <w:p w14:paraId="2DB3F86C" w14:textId="66EBAA85" w:rsidR="00565DA9" w:rsidRDefault="00565DA9"/>
    <w:p w14:paraId="013D7893" w14:textId="77777777" w:rsidR="00336EDA" w:rsidRDefault="00336EDA"/>
    <w:sectPr w:rsidR="00336EDA" w:rsidSect="00582E9F">
      <w:headerReference w:type="default" r:id="rId6"/>
      <w:pgSz w:w="11906" w:h="16838"/>
      <w:pgMar w:top="1418" w:right="1701" w:bottom="85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A6B7A7" w14:textId="77777777" w:rsidR="00794F3D" w:rsidRDefault="00794F3D" w:rsidP="00336EDA">
      <w:pPr>
        <w:spacing w:after="0" w:line="240" w:lineRule="auto"/>
      </w:pPr>
      <w:r>
        <w:separator/>
      </w:r>
    </w:p>
  </w:endnote>
  <w:endnote w:type="continuationSeparator" w:id="0">
    <w:p w14:paraId="653955E0" w14:textId="77777777" w:rsidR="00794F3D" w:rsidRDefault="00794F3D" w:rsidP="00336E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46FED5" w14:textId="77777777" w:rsidR="00794F3D" w:rsidRDefault="00794F3D" w:rsidP="00336EDA">
      <w:pPr>
        <w:spacing w:after="0" w:line="240" w:lineRule="auto"/>
      </w:pPr>
      <w:r>
        <w:separator/>
      </w:r>
    </w:p>
  </w:footnote>
  <w:footnote w:type="continuationSeparator" w:id="0">
    <w:p w14:paraId="4BA44583" w14:textId="77777777" w:rsidR="00794F3D" w:rsidRDefault="00794F3D" w:rsidP="00336E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6231"/>
    </w:tblGrid>
    <w:tr w:rsidR="00336EDA" w14:paraId="79DB5E6D" w14:textId="77777777" w:rsidTr="00336EDA">
      <w:tc>
        <w:tcPr>
          <w:tcW w:w="2263" w:type="dxa"/>
        </w:tcPr>
        <w:p w14:paraId="26EC9EB3" w14:textId="60293500" w:rsidR="00336EDA" w:rsidRDefault="00336EDA">
          <w:pPr>
            <w:pStyle w:val="Cabealho"/>
          </w:pPr>
          <w:r>
            <w:rPr>
              <w:noProof/>
            </w:rPr>
            <w:drawing>
              <wp:inline distT="0" distB="0" distL="0" distR="0" wp14:anchorId="27E32D46" wp14:editId="476ACA9C">
                <wp:extent cx="1198418" cy="604003"/>
                <wp:effectExtent l="0" t="0" r="1905" b="5715"/>
                <wp:docPr id="2" name="Imagem 2" descr="Logotip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Logotipo&#10;&#10;Descrição gerada automaticamente com confiança média"/>
                        <pic:cNvPicPr/>
                      </pic:nvPicPr>
                      <pic:blipFill>
                        <a:blip r:embed="rId1">
                          <a:extLst>
                            <a:ext uri="{28A0092B-C50C-407E-A947-70E740481C1C}">
                              <a14:useLocalDpi xmlns:a14="http://schemas.microsoft.com/office/drawing/2010/main" val="0"/>
                            </a:ext>
                          </a:extLst>
                        </a:blip>
                        <a:stretch>
                          <a:fillRect/>
                        </a:stretch>
                      </pic:blipFill>
                      <pic:spPr>
                        <a:xfrm>
                          <a:off x="0" y="0"/>
                          <a:ext cx="1338683" cy="674697"/>
                        </a:xfrm>
                        <a:prstGeom prst="rect">
                          <a:avLst/>
                        </a:prstGeom>
                      </pic:spPr>
                    </pic:pic>
                  </a:graphicData>
                </a:graphic>
              </wp:inline>
            </w:drawing>
          </w:r>
        </w:p>
      </w:tc>
      <w:tc>
        <w:tcPr>
          <w:tcW w:w="6231" w:type="dxa"/>
        </w:tcPr>
        <w:p w14:paraId="35391679" w14:textId="77777777" w:rsidR="00336EDA" w:rsidRDefault="00336EDA" w:rsidP="00336EDA">
          <w:pPr>
            <w:pStyle w:val="Cabealho"/>
            <w:jc w:val="right"/>
          </w:pPr>
          <w:r>
            <w:t>ESCOLA POLITÉCNICA</w:t>
          </w:r>
        </w:p>
        <w:p w14:paraId="29064F41" w14:textId="188B5B45" w:rsidR="00336EDA" w:rsidRDefault="00336EDA" w:rsidP="00336EDA">
          <w:pPr>
            <w:pStyle w:val="Cabealho"/>
            <w:jc w:val="right"/>
          </w:pPr>
          <w:r>
            <w:t>BACHARELADO EM CIÊNCIA DA COMPUTAÇÃO</w:t>
          </w:r>
        </w:p>
        <w:p w14:paraId="721B4A26" w14:textId="77777777" w:rsidR="00336EDA" w:rsidRDefault="00336EDA" w:rsidP="00336EDA">
          <w:pPr>
            <w:pStyle w:val="Cabealho"/>
            <w:jc w:val="right"/>
          </w:pPr>
          <w:r>
            <w:t>EXPERIÊNCIA CRIATIVA: PROJETO TRANSFORMADOR I</w:t>
          </w:r>
        </w:p>
        <w:p w14:paraId="5E90F387" w14:textId="77777777" w:rsidR="00336EDA" w:rsidRDefault="00336EDA">
          <w:pPr>
            <w:pStyle w:val="Cabealho"/>
          </w:pPr>
        </w:p>
      </w:tc>
    </w:tr>
  </w:tbl>
  <w:p w14:paraId="619563F4" w14:textId="77777777" w:rsidR="00336EDA" w:rsidRDefault="00336EDA" w:rsidP="00336EDA"/>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TQ3NrY0MDcyNjYwszRT0lEKTi0uzszPAykwrAUAW0g2VywAAAA="/>
  </w:docVars>
  <w:rsids>
    <w:rsidRoot w:val="00336EDA"/>
    <w:rsid w:val="000770B4"/>
    <w:rsid w:val="00083DE6"/>
    <w:rsid w:val="000E1FB7"/>
    <w:rsid w:val="00101EDE"/>
    <w:rsid w:val="00161FF3"/>
    <w:rsid w:val="001D5E3E"/>
    <w:rsid w:val="001D6462"/>
    <w:rsid w:val="00211304"/>
    <w:rsid w:val="00293112"/>
    <w:rsid w:val="003328FD"/>
    <w:rsid w:val="00336EDA"/>
    <w:rsid w:val="00401447"/>
    <w:rsid w:val="00453987"/>
    <w:rsid w:val="00467788"/>
    <w:rsid w:val="00477AC6"/>
    <w:rsid w:val="004908EA"/>
    <w:rsid w:val="004A4976"/>
    <w:rsid w:val="00553BC2"/>
    <w:rsid w:val="00565DA9"/>
    <w:rsid w:val="00582E9F"/>
    <w:rsid w:val="005E67EB"/>
    <w:rsid w:val="00677879"/>
    <w:rsid w:val="007117E2"/>
    <w:rsid w:val="00747FB0"/>
    <w:rsid w:val="00794F3D"/>
    <w:rsid w:val="008A63FE"/>
    <w:rsid w:val="009770D8"/>
    <w:rsid w:val="00AB20E7"/>
    <w:rsid w:val="00AD3C05"/>
    <w:rsid w:val="00B02DC6"/>
    <w:rsid w:val="00CA5210"/>
    <w:rsid w:val="00FC18E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CB5072"/>
  <w15:chartTrackingRefBased/>
  <w15:docId w15:val="{3841AC57-5AC1-4072-BE7D-D0756AB1E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336EDA"/>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36EDA"/>
  </w:style>
  <w:style w:type="paragraph" w:styleId="Rodap">
    <w:name w:val="footer"/>
    <w:basedOn w:val="Normal"/>
    <w:link w:val="RodapChar"/>
    <w:uiPriority w:val="99"/>
    <w:unhideWhenUsed/>
    <w:rsid w:val="00336EDA"/>
    <w:pPr>
      <w:tabs>
        <w:tab w:val="center" w:pos="4252"/>
        <w:tab w:val="right" w:pos="8504"/>
      </w:tabs>
      <w:spacing w:after="0" w:line="240" w:lineRule="auto"/>
    </w:pPr>
  </w:style>
  <w:style w:type="character" w:customStyle="1" w:styleId="RodapChar">
    <w:name w:val="Rodapé Char"/>
    <w:basedOn w:val="Fontepargpadro"/>
    <w:link w:val="Rodap"/>
    <w:uiPriority w:val="99"/>
    <w:rsid w:val="00336EDA"/>
  </w:style>
  <w:style w:type="table" w:styleId="Tabelacomgrade">
    <w:name w:val="Table Grid"/>
    <w:basedOn w:val="Tabelanormal"/>
    <w:uiPriority w:val="39"/>
    <w:rsid w:val="00336E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2021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2</Pages>
  <Words>235</Words>
  <Characters>1270</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Submissão de Proposta</vt:lpstr>
    </vt:vector>
  </TitlesOfParts>
  <Company/>
  <LinksUpToDate>false</LinksUpToDate>
  <CharactersWithSpaces>1502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Submissão de Proposta</dc:title>
  <dc:subject/>
  <dc:creator>Sheila Reinehr</dc:creator>
  <cp:keywords/>
  <dc:description/>
  <cp:lastModifiedBy>Gustavo</cp:lastModifiedBy>
  <cp:revision>16</cp:revision>
  <dcterms:created xsi:type="dcterms:W3CDTF">2021-03-09T03:07:00Z</dcterms:created>
  <dcterms:modified xsi:type="dcterms:W3CDTF">2021-03-24T04:56:00Z</dcterms:modified>
</cp:coreProperties>
</file>