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867C9" w14:textId="2BBB0C5B" w:rsidR="003A35B1" w:rsidRPr="00B64D84" w:rsidRDefault="00503643" w:rsidP="003A35B1">
      <w:pPr>
        <w:pStyle w:val="Ttulo5"/>
        <w:ind w:right="-30"/>
        <w:jc w:val="left"/>
        <w:rPr>
          <w:color w:val="000000" w:themeColor="text1"/>
          <w:sz w:val="32"/>
          <w:szCs w:val="32"/>
        </w:rPr>
      </w:pPr>
      <w:r w:rsidRPr="00B64D84">
        <w:rPr>
          <w:color w:val="000000" w:themeColor="text1"/>
          <w:sz w:val="32"/>
          <w:szCs w:val="32"/>
        </w:rPr>
        <w:t xml:space="preserve">PUCPR - </w:t>
      </w:r>
      <w:r w:rsidR="003A35B1" w:rsidRPr="00B64D84">
        <w:rPr>
          <w:color w:val="000000" w:themeColor="text1"/>
          <w:sz w:val="32"/>
          <w:szCs w:val="32"/>
        </w:rPr>
        <w:t>Bacha</w:t>
      </w:r>
      <w:r w:rsidR="003310C7" w:rsidRPr="00B64D84">
        <w:rPr>
          <w:color w:val="000000" w:themeColor="text1"/>
          <w:sz w:val="32"/>
          <w:szCs w:val="32"/>
        </w:rPr>
        <w:t>relado em Ciência da Computação</w:t>
      </w:r>
      <w:r w:rsidR="003A35B1" w:rsidRPr="00B64D84">
        <w:rPr>
          <w:color w:val="000000" w:themeColor="text1"/>
          <w:sz w:val="32"/>
          <w:szCs w:val="32"/>
        </w:rPr>
        <w:br/>
      </w:r>
      <w:r w:rsidR="007D20D9" w:rsidRPr="00B64D84">
        <w:rPr>
          <w:i/>
          <w:iCs/>
          <w:color w:val="000000" w:themeColor="text1"/>
          <w:sz w:val="32"/>
          <w:szCs w:val="32"/>
        </w:rPr>
        <w:t>Modelagem de Sistemas Computacionais</w:t>
      </w:r>
      <w:r w:rsidR="00F3471B" w:rsidRPr="00B64D84">
        <w:rPr>
          <w:i/>
          <w:iCs/>
          <w:color w:val="000000" w:themeColor="text1"/>
          <w:sz w:val="32"/>
          <w:szCs w:val="32"/>
        </w:rPr>
        <w:t xml:space="preserve"> – BCC&amp;EC</w:t>
      </w:r>
    </w:p>
    <w:p w14:paraId="44326090" w14:textId="4CF4E08E" w:rsidR="003A35B1" w:rsidRDefault="003A35B1" w:rsidP="003A35B1">
      <w:pPr>
        <w:ind w:right="-1085"/>
        <w:rPr>
          <w:color w:val="000000" w:themeColor="text1"/>
          <w:sz w:val="32"/>
          <w:szCs w:val="32"/>
        </w:rPr>
      </w:pPr>
      <w:r w:rsidRPr="00B64D84">
        <w:rPr>
          <w:color w:val="000000" w:themeColor="text1"/>
          <w:sz w:val="32"/>
          <w:szCs w:val="32"/>
        </w:rPr>
        <w:t>Pr</w:t>
      </w:r>
      <w:r w:rsidR="002C3010">
        <w:rPr>
          <w:color w:val="000000" w:themeColor="text1"/>
          <w:sz w:val="32"/>
          <w:szCs w:val="32"/>
        </w:rPr>
        <w:t>ofessor Edson Emílio Scalabrin–</w:t>
      </w:r>
      <w:r w:rsidR="00F3471B" w:rsidRPr="00B64D84">
        <w:rPr>
          <w:color w:val="000000" w:themeColor="text1"/>
          <w:sz w:val="32"/>
          <w:szCs w:val="32"/>
        </w:rPr>
        <w:t>1</w:t>
      </w:r>
      <w:r w:rsidR="002C3010">
        <w:rPr>
          <w:color w:val="000000" w:themeColor="text1"/>
          <w:sz w:val="32"/>
          <w:szCs w:val="32"/>
        </w:rPr>
        <w:t>8 (noturno) 20 (diurno)</w:t>
      </w:r>
      <w:r w:rsidRPr="00B64D84">
        <w:rPr>
          <w:color w:val="000000" w:themeColor="text1"/>
          <w:sz w:val="32"/>
          <w:szCs w:val="32"/>
        </w:rPr>
        <w:t>/</w:t>
      </w:r>
      <w:r w:rsidR="00F3471B" w:rsidRPr="00B64D84">
        <w:rPr>
          <w:color w:val="000000" w:themeColor="text1"/>
          <w:sz w:val="32"/>
          <w:szCs w:val="32"/>
        </w:rPr>
        <w:t>09</w:t>
      </w:r>
      <w:r w:rsidRPr="00B64D84">
        <w:rPr>
          <w:color w:val="000000" w:themeColor="text1"/>
          <w:sz w:val="32"/>
          <w:szCs w:val="32"/>
        </w:rPr>
        <w:t>/</w:t>
      </w:r>
      <w:r w:rsidR="005A23AE">
        <w:rPr>
          <w:color w:val="000000" w:themeColor="text1"/>
          <w:sz w:val="32"/>
          <w:szCs w:val="32"/>
        </w:rPr>
        <w:t>2019</w:t>
      </w:r>
    </w:p>
    <w:p w14:paraId="638CEDF0" w14:textId="30910DB2" w:rsidR="005A23AE" w:rsidRDefault="005A23AE" w:rsidP="003A35B1">
      <w:pPr>
        <w:ind w:right="-1085"/>
        <w:rPr>
          <w:color w:val="000000" w:themeColor="text1"/>
          <w:sz w:val="32"/>
          <w:szCs w:val="32"/>
        </w:rPr>
      </w:pPr>
    </w:p>
    <w:p w14:paraId="47C722A8" w14:textId="68F0487A" w:rsidR="005A23AE" w:rsidRPr="005A23AE" w:rsidRDefault="005A23AE" w:rsidP="003A35B1">
      <w:pPr>
        <w:ind w:right="-1085"/>
        <w:rPr>
          <w:rFonts w:ascii="Arial" w:hAnsi="Arial"/>
          <w:b/>
          <w:color w:val="000000" w:themeColor="text1"/>
          <w:sz w:val="40"/>
          <w:szCs w:val="40"/>
        </w:rPr>
      </w:pPr>
      <w:r w:rsidRPr="005A23AE">
        <w:rPr>
          <w:b/>
          <w:color w:val="000000" w:themeColor="text1"/>
          <w:sz w:val="40"/>
          <w:szCs w:val="40"/>
        </w:rPr>
        <w:t>Atividade 04:</w:t>
      </w:r>
    </w:p>
    <w:p w14:paraId="72A6915D" w14:textId="77777777" w:rsidR="00F3471B" w:rsidRPr="00B64D84" w:rsidRDefault="00F3471B" w:rsidP="007D20D9">
      <w:pPr>
        <w:jc w:val="both"/>
        <w:rPr>
          <w:rFonts w:asciiTheme="majorHAnsi" w:hAnsiTheme="majorHAnsi" w:cs="Courier New"/>
          <w:color w:val="000000" w:themeColor="text1"/>
          <w:sz w:val="32"/>
          <w:szCs w:val="32"/>
        </w:rPr>
      </w:pPr>
    </w:p>
    <w:p w14:paraId="7ED48AD9" w14:textId="41D2ADEE" w:rsidR="00FE1871" w:rsidRDefault="005A23AE" w:rsidP="007D20D9">
      <w:pPr>
        <w:jc w:val="both"/>
        <w:rPr>
          <w:rFonts w:asciiTheme="majorHAnsi" w:hAnsiTheme="majorHAnsi" w:cs="Courier New"/>
          <w:b/>
          <w:color w:val="000000" w:themeColor="text1"/>
          <w:sz w:val="32"/>
          <w:szCs w:val="32"/>
        </w:rPr>
      </w:pPr>
      <w:r>
        <w:rPr>
          <w:rFonts w:asciiTheme="majorHAnsi" w:hAnsiTheme="majorHAnsi" w:cs="Courier New"/>
          <w:b/>
          <w:color w:val="000000" w:themeColor="text1"/>
          <w:sz w:val="32"/>
          <w:szCs w:val="32"/>
        </w:rPr>
        <w:t xml:space="preserve">DADO O QUE A </w:t>
      </w:r>
      <w:r w:rsidR="00A55451">
        <w:rPr>
          <w:rFonts w:asciiTheme="majorHAnsi" w:hAnsiTheme="majorHAnsi" w:cs="Courier New"/>
          <w:b/>
          <w:color w:val="000000" w:themeColor="text1"/>
          <w:sz w:val="32"/>
          <w:szCs w:val="32"/>
        </w:rPr>
        <w:t>EQUIPE DE PROJETO</w:t>
      </w:r>
      <w:r>
        <w:rPr>
          <w:rFonts w:asciiTheme="majorHAnsi" w:hAnsiTheme="majorHAnsi" w:cs="Courier New"/>
          <w:b/>
          <w:color w:val="000000" w:themeColor="text1"/>
          <w:sz w:val="32"/>
          <w:szCs w:val="32"/>
        </w:rPr>
        <w:t xml:space="preserve"> JÁ CONHECE DA UML</w:t>
      </w:r>
      <w:r w:rsidR="00A55451">
        <w:rPr>
          <w:rFonts w:asciiTheme="majorHAnsi" w:hAnsiTheme="majorHAnsi" w:cs="Courier New"/>
          <w:b/>
          <w:color w:val="000000" w:themeColor="text1"/>
          <w:sz w:val="32"/>
          <w:szCs w:val="32"/>
        </w:rPr>
        <w:t>:</w:t>
      </w:r>
    </w:p>
    <w:p w14:paraId="3DE3D34C" w14:textId="09D27E44" w:rsidR="001A339F" w:rsidRPr="002D7FEA" w:rsidRDefault="00A55451" w:rsidP="001A339F">
      <w:pPr>
        <w:pStyle w:val="PargrafodaLista"/>
        <w:numPr>
          <w:ilvl w:val="0"/>
          <w:numId w:val="37"/>
        </w:numPr>
        <w:ind w:left="426" w:hanging="426"/>
        <w:jc w:val="both"/>
        <w:rPr>
          <w:highlight w:val="red"/>
        </w:rPr>
      </w:pPr>
      <w:r w:rsidRPr="002D7FEA">
        <w:rPr>
          <w:highlight w:val="red"/>
        </w:rPr>
        <w:t>D</w:t>
      </w:r>
      <w:r w:rsidR="001A339F" w:rsidRPr="002D7FEA">
        <w:rPr>
          <w:highlight w:val="red"/>
        </w:rPr>
        <w:t>iagrama de casos de uso</w:t>
      </w:r>
      <w:r w:rsidRPr="002D7FEA">
        <w:rPr>
          <w:highlight w:val="red"/>
        </w:rPr>
        <w:t xml:space="preserve"> para representar os requisitos funcionais</w:t>
      </w:r>
      <w:r w:rsidR="001A339F" w:rsidRPr="002D7FEA">
        <w:rPr>
          <w:highlight w:val="red"/>
        </w:rPr>
        <w:t>.</w:t>
      </w:r>
    </w:p>
    <w:p w14:paraId="4085A546" w14:textId="35F2DFA9" w:rsidR="001A339F" w:rsidRPr="002D7FEA" w:rsidRDefault="00A55451" w:rsidP="001A339F">
      <w:pPr>
        <w:pStyle w:val="PargrafodaLista"/>
        <w:numPr>
          <w:ilvl w:val="0"/>
          <w:numId w:val="37"/>
        </w:numPr>
        <w:ind w:left="426" w:hanging="426"/>
        <w:jc w:val="both"/>
        <w:rPr>
          <w:highlight w:val="red"/>
        </w:rPr>
      </w:pPr>
      <w:r w:rsidRPr="002D7FEA">
        <w:rPr>
          <w:highlight w:val="red"/>
        </w:rPr>
        <w:t>D</w:t>
      </w:r>
      <w:r w:rsidR="001A339F" w:rsidRPr="002D7FEA">
        <w:rPr>
          <w:highlight w:val="red"/>
        </w:rPr>
        <w:t>iagrama estrutural para expressar o domínio de aplicação.</w:t>
      </w:r>
    </w:p>
    <w:p w14:paraId="56C2C1AE" w14:textId="265CE7A2" w:rsidR="001A339F" w:rsidRPr="00172E62" w:rsidRDefault="00A55451" w:rsidP="001A339F">
      <w:pPr>
        <w:pStyle w:val="PargrafodaLista"/>
        <w:numPr>
          <w:ilvl w:val="0"/>
          <w:numId w:val="37"/>
        </w:numPr>
        <w:ind w:left="426" w:hanging="426"/>
        <w:jc w:val="both"/>
        <w:rPr>
          <w:highlight w:val="red"/>
        </w:rPr>
      </w:pPr>
      <w:r w:rsidRPr="00172E62">
        <w:rPr>
          <w:highlight w:val="red"/>
        </w:rPr>
        <w:t>D</w:t>
      </w:r>
      <w:r w:rsidR="001A339F" w:rsidRPr="00172E62">
        <w:rPr>
          <w:highlight w:val="red"/>
        </w:rPr>
        <w:t xml:space="preserve">iagrama </w:t>
      </w:r>
      <w:r w:rsidRPr="00172E62">
        <w:rPr>
          <w:highlight w:val="red"/>
        </w:rPr>
        <w:t>sequência</w:t>
      </w:r>
      <w:r w:rsidR="001A339F" w:rsidRPr="00172E62">
        <w:rPr>
          <w:highlight w:val="red"/>
        </w:rPr>
        <w:t xml:space="preserve"> para representar as atribuições de </w:t>
      </w:r>
      <w:r w:rsidRPr="00172E62">
        <w:rPr>
          <w:highlight w:val="red"/>
        </w:rPr>
        <w:t>responsabilidades.</w:t>
      </w:r>
    </w:p>
    <w:p w14:paraId="552F0612" w14:textId="526CD1AA" w:rsidR="00A55451" w:rsidRPr="00172E62" w:rsidRDefault="00A55451" w:rsidP="001A339F">
      <w:pPr>
        <w:pStyle w:val="PargrafodaLista"/>
        <w:numPr>
          <w:ilvl w:val="0"/>
          <w:numId w:val="37"/>
        </w:numPr>
        <w:ind w:left="426" w:hanging="426"/>
        <w:jc w:val="both"/>
        <w:rPr>
          <w:highlight w:val="red"/>
        </w:rPr>
      </w:pPr>
      <w:r w:rsidRPr="00172E62">
        <w:rPr>
          <w:highlight w:val="red"/>
        </w:rPr>
        <w:t>Diagrama de classes de projetos para representar componentes de software.</w:t>
      </w:r>
    </w:p>
    <w:p w14:paraId="26208263" w14:textId="1D7A2EE0" w:rsidR="001A339F" w:rsidRDefault="00711B41" w:rsidP="001A339F">
      <w:pPr>
        <w:pStyle w:val="PargrafodaLista"/>
        <w:numPr>
          <w:ilvl w:val="0"/>
          <w:numId w:val="37"/>
        </w:numPr>
        <w:ind w:left="426" w:hanging="426"/>
        <w:jc w:val="both"/>
      </w:pPr>
      <w:proofErr w:type="spellStart"/>
      <w:r>
        <w:t>Enge</w:t>
      </w:r>
      <w:r w:rsidR="00A55451">
        <w:t>D</w:t>
      </w:r>
      <w:r w:rsidR="001A339F" w:rsidRPr="00041356">
        <w:t>iagrama</w:t>
      </w:r>
      <w:proofErr w:type="spellEnd"/>
      <w:r w:rsidR="001A339F" w:rsidRPr="00041356">
        <w:t xml:space="preserve"> de estado para representar os diferentes estados.</w:t>
      </w:r>
    </w:p>
    <w:p w14:paraId="6EB2BD04" w14:textId="34E1E506" w:rsidR="00A55451" w:rsidRDefault="00A55451" w:rsidP="002851A0">
      <w:pPr>
        <w:pStyle w:val="PargrafodaLista"/>
        <w:numPr>
          <w:ilvl w:val="0"/>
          <w:numId w:val="37"/>
        </w:numPr>
        <w:ind w:left="426" w:hanging="426"/>
        <w:jc w:val="both"/>
      </w:pPr>
      <w:r w:rsidRPr="00313B53">
        <w:rPr>
          <w:highlight w:val="red"/>
        </w:rPr>
        <w:t>Diagrama de atividade para representar o fluxo de trabalho.</w:t>
      </w:r>
    </w:p>
    <w:p w14:paraId="591BF25E" w14:textId="6E702483" w:rsidR="00A55451" w:rsidRDefault="00A55451" w:rsidP="00A55451">
      <w:pPr>
        <w:jc w:val="both"/>
      </w:pPr>
      <w:bookmarkStart w:id="0" w:name="_GoBack"/>
      <w:bookmarkEnd w:id="0"/>
    </w:p>
    <w:p w14:paraId="5F35A66E" w14:textId="0A92CC47" w:rsidR="00A55451" w:rsidRPr="005A23AE" w:rsidRDefault="00A55451" w:rsidP="00A55451">
      <w:pPr>
        <w:jc w:val="both"/>
        <w:rPr>
          <w:rFonts w:asciiTheme="majorHAnsi" w:hAnsiTheme="majorHAnsi" w:cs="Courier New"/>
          <w:b/>
          <w:color w:val="000000" w:themeColor="text1"/>
          <w:sz w:val="32"/>
          <w:szCs w:val="32"/>
        </w:rPr>
      </w:pPr>
      <w:r w:rsidRPr="005A23AE">
        <w:rPr>
          <w:rFonts w:asciiTheme="majorHAnsi" w:hAnsiTheme="majorHAnsi" w:cs="Courier New"/>
          <w:b/>
          <w:color w:val="000000" w:themeColor="text1"/>
          <w:sz w:val="32"/>
          <w:szCs w:val="32"/>
        </w:rPr>
        <w:t>Situação Problema:</w:t>
      </w:r>
    </w:p>
    <w:p w14:paraId="3CB3766B" w14:textId="19FEA18B" w:rsidR="00A55451" w:rsidRDefault="00A55451" w:rsidP="00A55451">
      <w:pPr>
        <w:ind w:left="426" w:hanging="426"/>
        <w:jc w:val="both"/>
      </w:pPr>
      <w:r>
        <w:t xml:space="preserve">a) </w:t>
      </w:r>
      <w:r w:rsidR="005A23AE">
        <w:tab/>
        <w:t>L</w:t>
      </w:r>
      <w:r>
        <w:t>er os enunciados 01 e 02: indicar quais diagramas devem ser criados preferencialmente. Explicar a sua escolha? Indicar a ordem da diagramação?</w:t>
      </w:r>
    </w:p>
    <w:p w14:paraId="791C2FD4" w14:textId="004FA690" w:rsidR="00A55451" w:rsidRPr="002D7FEA" w:rsidRDefault="00A55451" w:rsidP="00A55451">
      <w:pPr>
        <w:ind w:left="426" w:hanging="426"/>
        <w:jc w:val="both"/>
        <w:rPr>
          <w:highlight w:val="red"/>
        </w:rPr>
      </w:pPr>
      <w:r>
        <w:t xml:space="preserve">b) </w:t>
      </w:r>
      <w:r w:rsidR="005A23AE">
        <w:tab/>
      </w:r>
      <w:r w:rsidRPr="002D7FEA">
        <w:rPr>
          <w:highlight w:val="red"/>
        </w:rPr>
        <w:t>Desenhar em UML os diagramas indicados.</w:t>
      </w:r>
    </w:p>
    <w:p w14:paraId="5CFD37E7" w14:textId="0AB592CB" w:rsidR="001A339F" w:rsidRPr="002D7FEA" w:rsidRDefault="00A55451" w:rsidP="00A55451">
      <w:pPr>
        <w:ind w:left="426" w:hanging="426"/>
        <w:jc w:val="both"/>
        <w:rPr>
          <w:highlight w:val="red"/>
        </w:rPr>
      </w:pPr>
      <w:r w:rsidRPr="002D7FEA">
        <w:rPr>
          <w:highlight w:val="red"/>
        </w:rPr>
        <w:t xml:space="preserve">c) </w:t>
      </w:r>
      <w:r w:rsidR="005A23AE" w:rsidRPr="002D7FEA">
        <w:rPr>
          <w:highlight w:val="red"/>
        </w:rPr>
        <w:tab/>
      </w:r>
      <w:r w:rsidRPr="002D7FEA">
        <w:rPr>
          <w:highlight w:val="red"/>
        </w:rPr>
        <w:t>Apresentar suas escolhas e diagramas para a equipe ao lado.</w:t>
      </w:r>
    </w:p>
    <w:p w14:paraId="0C712D93" w14:textId="72CD3D3A" w:rsidR="00A55451" w:rsidRPr="00A55451" w:rsidRDefault="00A55451" w:rsidP="00A55451">
      <w:pPr>
        <w:ind w:left="426" w:hanging="426"/>
        <w:jc w:val="both"/>
      </w:pPr>
      <w:r w:rsidRPr="002D7FEA">
        <w:rPr>
          <w:highlight w:val="red"/>
        </w:rPr>
        <w:t xml:space="preserve">d) </w:t>
      </w:r>
      <w:r w:rsidR="005A23AE" w:rsidRPr="002D7FEA">
        <w:rPr>
          <w:highlight w:val="red"/>
        </w:rPr>
        <w:tab/>
      </w:r>
      <w:r w:rsidRPr="002D7FEA">
        <w:rPr>
          <w:highlight w:val="red"/>
        </w:rPr>
        <w:t>Fazer um síntese das 2 equipes e apresentar ao professor.</w:t>
      </w:r>
    </w:p>
    <w:p w14:paraId="20B7A2BF" w14:textId="77777777" w:rsidR="00F3471B" w:rsidRPr="00B64D84" w:rsidRDefault="00F3471B" w:rsidP="007D20D9">
      <w:pPr>
        <w:jc w:val="both"/>
        <w:rPr>
          <w:rFonts w:asciiTheme="majorHAnsi" w:hAnsiTheme="majorHAnsi" w:cs="Courier New"/>
          <w:color w:val="000000" w:themeColor="text1"/>
          <w:sz w:val="32"/>
          <w:szCs w:val="32"/>
        </w:rPr>
      </w:pPr>
    </w:p>
    <w:p w14:paraId="31CCEDF2" w14:textId="3F4114B6" w:rsidR="00FE1871" w:rsidRPr="005A23AE" w:rsidRDefault="005A23AE" w:rsidP="007D20D9">
      <w:pPr>
        <w:jc w:val="both"/>
        <w:rPr>
          <w:rFonts w:asciiTheme="majorHAnsi" w:hAnsiTheme="majorHAnsi" w:cs="Courier New"/>
          <w:b/>
          <w:color w:val="000000" w:themeColor="text1"/>
          <w:sz w:val="32"/>
          <w:szCs w:val="32"/>
        </w:rPr>
      </w:pPr>
      <w:r w:rsidRPr="005A23AE">
        <w:rPr>
          <w:rFonts w:asciiTheme="majorHAnsi" w:hAnsiTheme="majorHAnsi" w:cs="Courier New"/>
          <w:b/>
          <w:color w:val="000000" w:themeColor="text1"/>
          <w:sz w:val="32"/>
          <w:szCs w:val="32"/>
        </w:rPr>
        <w:t>Situação</w:t>
      </w:r>
      <w:r w:rsidR="00F3471B" w:rsidRPr="005A23AE">
        <w:rPr>
          <w:rFonts w:asciiTheme="majorHAnsi" w:hAnsiTheme="majorHAnsi" w:cs="Courier New"/>
          <w:b/>
          <w:color w:val="000000" w:themeColor="text1"/>
          <w:sz w:val="32"/>
          <w:szCs w:val="32"/>
        </w:rPr>
        <w:t>:</w:t>
      </w:r>
      <w:r w:rsidR="001A339F" w:rsidRPr="005A23AE">
        <w:rPr>
          <w:rFonts w:asciiTheme="majorHAnsi" w:hAnsiTheme="majorHAnsi" w:cs="Courier New"/>
          <w:b/>
          <w:color w:val="000000" w:themeColor="text1"/>
          <w:sz w:val="32"/>
          <w:szCs w:val="32"/>
        </w:rPr>
        <w:t xml:space="preserve"> 01</w:t>
      </w:r>
    </w:p>
    <w:p w14:paraId="4647F797" w14:textId="54638FFE" w:rsidR="007D20D9" w:rsidRPr="00B64D84" w:rsidRDefault="00041356" w:rsidP="007D20D9">
      <w:pPr>
        <w:jc w:val="both"/>
        <w:rPr>
          <w:sz w:val="32"/>
          <w:szCs w:val="32"/>
        </w:rPr>
      </w:pPr>
      <w:r w:rsidRPr="002D7FEA">
        <w:rPr>
          <w:highlight w:val="green"/>
        </w:rPr>
        <w:t>A</w:t>
      </w:r>
      <w:r w:rsidRPr="002D7FEA">
        <w:rPr>
          <w:b/>
          <w:highlight w:val="green"/>
        </w:rPr>
        <w:t xml:space="preserve"> </w:t>
      </w:r>
      <w:proofErr w:type="spellStart"/>
      <w:r w:rsidRPr="002D7FEA">
        <w:rPr>
          <w:b/>
          <w:highlight w:val="green"/>
        </w:rPr>
        <w:t>Go&amp;Go</w:t>
      </w:r>
      <w:proofErr w:type="spellEnd"/>
      <w:r w:rsidRPr="002D7FEA">
        <w:rPr>
          <w:highlight w:val="green"/>
        </w:rPr>
        <w:t xml:space="preserve"> </w:t>
      </w:r>
      <w:r w:rsidRPr="002D7FEA">
        <w:rPr>
          <w:b/>
          <w:smallCaps/>
          <w:highlight w:val="green"/>
        </w:rPr>
        <w:t>Ltda.</w:t>
      </w:r>
      <w:r w:rsidRPr="002D7FEA">
        <w:rPr>
          <w:highlight w:val="green"/>
        </w:rPr>
        <w:t xml:space="preserve"> deseja informatizar parte do seu processo de capitalização de experiências da sua equipe de engenharia. As experiências/casos de interesse são reportadas e registras pelos engenheiros no formato de textos técnicos. A primeira fase deve tomar a forma de um sistema básico de indexação e recuperação de documentos em formato PDF. Pede-se então para criar os modelos necessários que contemple as seguintes descrições e/ou restrições:</w:t>
      </w:r>
      <w:r>
        <w:t xml:space="preserve"> a</w:t>
      </w:r>
      <w:r w:rsidRPr="00C9073E">
        <w:rPr>
          <w:highlight w:val="green"/>
        </w:rPr>
        <w:t>) a operação do sistema será feita sempre por um membro da equipe de engenharia. Tal operação inclui: a inserção e indexação de lotes de documentos; a inserção e indexação de um único documento</w:t>
      </w:r>
      <w:r>
        <w:t xml:space="preserve">; a </w:t>
      </w:r>
      <w:r w:rsidRPr="00F067AE">
        <w:rPr>
          <w:highlight w:val="green"/>
        </w:rPr>
        <w:t>remoção e atualização dos índices de lotes de documentos; e a remoção e atualização dos índices de um único documento;</w:t>
      </w:r>
      <w:r>
        <w:t xml:space="preserve"> (b) a consulta a base de casos será feita por membros da equipe de engenharia, assim como por qualquer outro usuário do sistema. O sistema deve fornecer a possiblidade de visualização os casos recuperados; a utilização deste recurso deve ser dispara pelo usuário; (c) o índice de cada documento será representado por um vetor de pesos. Cada termo de um documento é uma entrada no vetor de pesos. Cada peso é dado pelo produto da frequência invertida do termo com relação ao conjunto de casos e a frequência do referido termo de um documento alvo; e (d) o cálculo de similaridade entre os termos de entrada de uma consulta e os índices dos casos base de experiências é dado pelo coeficiente do cosseno.</w:t>
      </w:r>
    </w:p>
    <w:p w14:paraId="794BF28C" w14:textId="77777777" w:rsidR="007D20D9" w:rsidRPr="00B64D84" w:rsidRDefault="007D20D9" w:rsidP="007D20D9">
      <w:pPr>
        <w:jc w:val="both"/>
        <w:rPr>
          <w:sz w:val="32"/>
          <w:szCs w:val="32"/>
        </w:rPr>
      </w:pPr>
    </w:p>
    <w:p w14:paraId="1E938B0E" w14:textId="4B2CAC57" w:rsidR="005A23AE" w:rsidRPr="005A23AE" w:rsidRDefault="005A23AE" w:rsidP="005A23AE">
      <w:pPr>
        <w:keepNext/>
        <w:keepLines/>
        <w:jc w:val="both"/>
        <w:rPr>
          <w:rFonts w:asciiTheme="majorHAnsi" w:hAnsiTheme="majorHAnsi" w:cs="Courier New"/>
          <w:b/>
          <w:color w:val="000000" w:themeColor="text1"/>
          <w:sz w:val="32"/>
          <w:szCs w:val="32"/>
        </w:rPr>
      </w:pPr>
      <w:r w:rsidRPr="005A23AE">
        <w:rPr>
          <w:rFonts w:asciiTheme="majorHAnsi" w:hAnsiTheme="majorHAnsi" w:cs="Courier New"/>
          <w:b/>
          <w:color w:val="000000" w:themeColor="text1"/>
          <w:sz w:val="32"/>
          <w:szCs w:val="32"/>
        </w:rPr>
        <w:lastRenderedPageBreak/>
        <w:t>Situação: 02</w:t>
      </w:r>
    </w:p>
    <w:p w14:paraId="579FC37D" w14:textId="532321B0" w:rsidR="007D20D9" w:rsidRPr="00B64D84" w:rsidRDefault="001A339F" w:rsidP="005A23AE">
      <w:pPr>
        <w:keepNext/>
        <w:keepLines/>
        <w:jc w:val="both"/>
        <w:rPr>
          <w:rFonts w:asciiTheme="majorHAnsi" w:hAnsiTheme="majorHAnsi" w:cs="Courier New"/>
          <w:color w:val="000000" w:themeColor="text1"/>
          <w:sz w:val="32"/>
          <w:szCs w:val="32"/>
        </w:rPr>
      </w:pPr>
      <w:r>
        <w:t>A</w:t>
      </w:r>
      <w:r w:rsidRPr="00492348">
        <w:rPr>
          <w:b/>
        </w:rPr>
        <w:t xml:space="preserve"> </w:t>
      </w:r>
      <w:proofErr w:type="spellStart"/>
      <w:r w:rsidRPr="00492348">
        <w:rPr>
          <w:b/>
        </w:rPr>
        <w:t>Go</w:t>
      </w:r>
      <w:r>
        <w:rPr>
          <w:b/>
        </w:rPr>
        <w:t>&amp;Go</w:t>
      </w:r>
      <w:proofErr w:type="spellEnd"/>
      <w:r>
        <w:t xml:space="preserve"> </w:t>
      </w:r>
      <w:r>
        <w:rPr>
          <w:b/>
          <w:smallCaps/>
        </w:rPr>
        <w:t>Ltda.</w:t>
      </w:r>
      <w:r>
        <w:t xml:space="preserve"> deseja informatizar parte do seu processo de venda de produtos via WEB. A tarefa inicial solicitada foi para criar os modelos necessários para representar: a composição de uma “cesta” compra de produtos para operar em sistema de venda </w:t>
      </w:r>
      <w:r w:rsidRPr="00A018A8">
        <w:rPr>
          <w:i/>
        </w:rPr>
        <w:t>online</w:t>
      </w:r>
      <w:r>
        <w:t xml:space="preserve">; e a efetivação da compra a partir da “cesta” de produtos em questão. De forma mais detalha, temos (a) a composição de uma “cesta” de compras é feita por meio da inserção na cesta de produtos que pertençam ao conjunto corrente de produtos para compra. A cada inserção deve ser determinada a quantidade de unidades correspondente. A quantidade de unidades de cada produto pode ser modificada em qualquer momento da composição da cesta, podendo vir a ser zero, o que equivale a remover o produto da cesta. Toda vez que um produto é inserido na cesta ou que sua quantidade na cesta é atualizada, a sua quantidade em estoque deve ser devidamente atualizada. O consumidor pode, a qualquer momento da composição da cesta, cancelar essa composição, caso em que a cesta e o conjunto corrente de produtos para compra são destruídos. A composição de uma cesta é limitada ao tempo de 60 minutos, a fim de evitar possíveis bloqueios nas vendas de produtos, pois quando inseridos em uma cesta tornam-se indisponíveis para outros consumidores. Se esse limite de tempo for atingido, o consumidor é automaticamente conduzido a optar pela efetivação imediata da compra ou pelo seu total cancelamento; e (b) efetivação da compra é feita por meio da especificação dos dados do consumidor para possibilitar a entrega dos produtos e do pagamento via um cartão de crédito. Os dados do consumidor incluem o seu nome, o seu CPF ou o seu CNPJ e o seu endereço. A verificação da validade do cartão de crédito é feita através da interação com um serviço externo especializado, denominado </w:t>
      </w:r>
      <w:proofErr w:type="spellStart"/>
      <w:r w:rsidRPr="00A018A8">
        <w:rPr>
          <w:i/>
        </w:rPr>
        <w:t>FastCards</w:t>
      </w:r>
      <w:proofErr w:type="spellEnd"/>
      <w:r>
        <w:t>. Se o cartão é válido, a transação é concluída/efetivada com a emissão de uma nota fiscal que lista todos os produtos comprados (título, quantidade e preço unitário) e inclui o preço total de transporte. Caso contrário, todos os dados referentes à interação do consumidor são destruídos, incluindo a cesta e o conjunto corrente de produtos para compra.</w:t>
      </w:r>
    </w:p>
    <w:sectPr w:rsidR="007D20D9" w:rsidRPr="00B64D84" w:rsidSect="00B64D84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0122A"/>
    <w:multiLevelType w:val="hybridMultilevel"/>
    <w:tmpl w:val="365E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6161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0230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4F203F"/>
    <w:multiLevelType w:val="hybridMultilevel"/>
    <w:tmpl w:val="193EE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97403"/>
    <w:multiLevelType w:val="hybridMultilevel"/>
    <w:tmpl w:val="DAC6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77DC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6E127F"/>
    <w:multiLevelType w:val="hybridMultilevel"/>
    <w:tmpl w:val="736EC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A42DF"/>
    <w:multiLevelType w:val="hybridMultilevel"/>
    <w:tmpl w:val="1D9680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875B4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C43B7F"/>
    <w:multiLevelType w:val="hybridMultilevel"/>
    <w:tmpl w:val="DD86F7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F16CB2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443B2F"/>
    <w:multiLevelType w:val="hybridMultilevel"/>
    <w:tmpl w:val="F95CF7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554722"/>
    <w:multiLevelType w:val="hybridMultilevel"/>
    <w:tmpl w:val="4F56F85C"/>
    <w:lvl w:ilvl="0" w:tplc="61D8FBF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0EB5749"/>
    <w:multiLevelType w:val="hybridMultilevel"/>
    <w:tmpl w:val="A024F1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AB59BE"/>
    <w:multiLevelType w:val="hybridMultilevel"/>
    <w:tmpl w:val="CA605B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C70A1D"/>
    <w:multiLevelType w:val="hybridMultilevel"/>
    <w:tmpl w:val="3CC0ED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626AE"/>
    <w:multiLevelType w:val="hybridMultilevel"/>
    <w:tmpl w:val="51F8F6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37E6F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2B739C"/>
    <w:multiLevelType w:val="hybridMultilevel"/>
    <w:tmpl w:val="0F5EF0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C6489"/>
    <w:multiLevelType w:val="hybridMultilevel"/>
    <w:tmpl w:val="3EEE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97A7B"/>
    <w:multiLevelType w:val="hybridMultilevel"/>
    <w:tmpl w:val="0F00D1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5D4591"/>
    <w:multiLevelType w:val="hybridMultilevel"/>
    <w:tmpl w:val="304E986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5E6858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BC52CA"/>
    <w:multiLevelType w:val="hybridMultilevel"/>
    <w:tmpl w:val="B0DC7C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5CCC2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CE7C25"/>
    <w:multiLevelType w:val="hybridMultilevel"/>
    <w:tmpl w:val="BFCA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411FF"/>
    <w:multiLevelType w:val="hybridMultilevel"/>
    <w:tmpl w:val="CA7217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445BD2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23547A"/>
    <w:multiLevelType w:val="hybridMultilevel"/>
    <w:tmpl w:val="4B9AA6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C3EC5"/>
    <w:multiLevelType w:val="hybridMultilevel"/>
    <w:tmpl w:val="AA305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61D21"/>
    <w:multiLevelType w:val="hybridMultilevel"/>
    <w:tmpl w:val="5A6690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E0DC0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55708D"/>
    <w:multiLevelType w:val="hybridMultilevel"/>
    <w:tmpl w:val="34AE7118"/>
    <w:lvl w:ilvl="0" w:tplc="04090015">
      <w:start w:val="1"/>
      <w:numFmt w:val="upperLetter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3" w15:restartNumberingAfterBreak="0">
    <w:nsid w:val="72822F7A"/>
    <w:multiLevelType w:val="hybridMultilevel"/>
    <w:tmpl w:val="1CF8AE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F4D7B"/>
    <w:multiLevelType w:val="hybridMultilevel"/>
    <w:tmpl w:val="5E322B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C69BA"/>
    <w:multiLevelType w:val="hybridMultilevel"/>
    <w:tmpl w:val="A8125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E4748"/>
    <w:multiLevelType w:val="hybridMultilevel"/>
    <w:tmpl w:val="3C46C2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25"/>
  </w:num>
  <w:num w:numId="5">
    <w:abstractNumId w:val="13"/>
  </w:num>
  <w:num w:numId="6">
    <w:abstractNumId w:val="24"/>
  </w:num>
  <w:num w:numId="7">
    <w:abstractNumId w:val="20"/>
  </w:num>
  <w:num w:numId="8">
    <w:abstractNumId w:val="4"/>
  </w:num>
  <w:num w:numId="9">
    <w:abstractNumId w:val="32"/>
  </w:num>
  <w:num w:numId="10">
    <w:abstractNumId w:val="16"/>
  </w:num>
  <w:num w:numId="11">
    <w:abstractNumId w:val="36"/>
  </w:num>
  <w:num w:numId="12">
    <w:abstractNumId w:val="31"/>
  </w:num>
  <w:num w:numId="13">
    <w:abstractNumId w:val="28"/>
  </w:num>
  <w:num w:numId="14">
    <w:abstractNumId w:val="10"/>
  </w:num>
  <w:num w:numId="15">
    <w:abstractNumId w:val="2"/>
  </w:num>
  <w:num w:numId="16">
    <w:abstractNumId w:val="7"/>
  </w:num>
  <w:num w:numId="17">
    <w:abstractNumId w:val="8"/>
  </w:num>
  <w:num w:numId="18">
    <w:abstractNumId w:val="23"/>
  </w:num>
  <w:num w:numId="19">
    <w:abstractNumId w:val="17"/>
  </w:num>
  <w:num w:numId="20">
    <w:abstractNumId w:val="26"/>
  </w:num>
  <w:num w:numId="21">
    <w:abstractNumId w:val="6"/>
  </w:num>
  <w:num w:numId="22">
    <w:abstractNumId w:val="19"/>
  </w:num>
  <w:num w:numId="23">
    <w:abstractNumId w:val="22"/>
  </w:num>
  <w:num w:numId="24">
    <w:abstractNumId w:val="9"/>
  </w:num>
  <w:num w:numId="25">
    <w:abstractNumId w:val="34"/>
  </w:num>
  <w:num w:numId="26">
    <w:abstractNumId w:val="15"/>
  </w:num>
  <w:num w:numId="27">
    <w:abstractNumId w:val="3"/>
  </w:num>
  <w:num w:numId="28">
    <w:abstractNumId w:val="33"/>
  </w:num>
  <w:num w:numId="29">
    <w:abstractNumId w:val="12"/>
  </w:num>
  <w:num w:numId="30">
    <w:abstractNumId w:val="11"/>
  </w:num>
  <w:num w:numId="31">
    <w:abstractNumId w:val="14"/>
  </w:num>
  <w:num w:numId="32">
    <w:abstractNumId w:val="18"/>
  </w:num>
  <w:num w:numId="33">
    <w:abstractNumId w:val="30"/>
  </w:num>
  <w:num w:numId="34">
    <w:abstractNumId w:val="21"/>
  </w:num>
  <w:num w:numId="35">
    <w:abstractNumId w:val="27"/>
  </w:num>
  <w:num w:numId="36">
    <w:abstractNumId w:val="5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E9"/>
    <w:rsid w:val="00003ED9"/>
    <w:rsid w:val="000058E9"/>
    <w:rsid w:val="00015465"/>
    <w:rsid w:val="000156FC"/>
    <w:rsid w:val="00041356"/>
    <w:rsid w:val="000547C4"/>
    <w:rsid w:val="00172E62"/>
    <w:rsid w:val="001852DF"/>
    <w:rsid w:val="00187A5F"/>
    <w:rsid w:val="001A339F"/>
    <w:rsid w:val="001C715D"/>
    <w:rsid w:val="00237BA8"/>
    <w:rsid w:val="00240C26"/>
    <w:rsid w:val="002C3010"/>
    <w:rsid w:val="002D48D8"/>
    <w:rsid w:val="002D7FEA"/>
    <w:rsid w:val="002E7A5C"/>
    <w:rsid w:val="0031149B"/>
    <w:rsid w:val="00313B53"/>
    <w:rsid w:val="003310C7"/>
    <w:rsid w:val="003716DC"/>
    <w:rsid w:val="003A35B1"/>
    <w:rsid w:val="003E6D1C"/>
    <w:rsid w:val="004777F5"/>
    <w:rsid w:val="00481FA3"/>
    <w:rsid w:val="004D060C"/>
    <w:rsid w:val="00503643"/>
    <w:rsid w:val="00576F99"/>
    <w:rsid w:val="0058627C"/>
    <w:rsid w:val="00596D6B"/>
    <w:rsid w:val="005A23AE"/>
    <w:rsid w:val="005C06F2"/>
    <w:rsid w:val="005E286B"/>
    <w:rsid w:val="0062500B"/>
    <w:rsid w:val="0065552E"/>
    <w:rsid w:val="006A3CC3"/>
    <w:rsid w:val="006C2B77"/>
    <w:rsid w:val="00711B41"/>
    <w:rsid w:val="00751DB6"/>
    <w:rsid w:val="007819FC"/>
    <w:rsid w:val="007D20D9"/>
    <w:rsid w:val="00843E53"/>
    <w:rsid w:val="00881EC0"/>
    <w:rsid w:val="00890579"/>
    <w:rsid w:val="008F2578"/>
    <w:rsid w:val="0093236F"/>
    <w:rsid w:val="00986ADB"/>
    <w:rsid w:val="009E4FB2"/>
    <w:rsid w:val="00A52936"/>
    <w:rsid w:val="00A55451"/>
    <w:rsid w:val="00A83410"/>
    <w:rsid w:val="00A86291"/>
    <w:rsid w:val="00AD75A8"/>
    <w:rsid w:val="00B64D84"/>
    <w:rsid w:val="00B84443"/>
    <w:rsid w:val="00BC38AF"/>
    <w:rsid w:val="00C9073E"/>
    <w:rsid w:val="00CD2009"/>
    <w:rsid w:val="00CE3F0E"/>
    <w:rsid w:val="00D6311C"/>
    <w:rsid w:val="00D87F12"/>
    <w:rsid w:val="00DC48EE"/>
    <w:rsid w:val="00DD4987"/>
    <w:rsid w:val="00E55088"/>
    <w:rsid w:val="00EB3A45"/>
    <w:rsid w:val="00F067AE"/>
    <w:rsid w:val="00F07B3C"/>
    <w:rsid w:val="00F12E71"/>
    <w:rsid w:val="00F3471B"/>
    <w:rsid w:val="00F6192E"/>
    <w:rsid w:val="00FA756E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E72C9"/>
  <w14:defaultImageDpi w14:val="300"/>
  <w15:docId w15:val="{25003286-4CBB-43C2-9FD6-7D4D4C36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3A35B1"/>
    <w:pPr>
      <w:keepNext/>
      <w:tabs>
        <w:tab w:val="left" w:pos="426"/>
        <w:tab w:val="left" w:pos="851"/>
        <w:tab w:val="left" w:pos="1276"/>
        <w:tab w:val="left" w:pos="1701"/>
      </w:tabs>
      <w:ind w:right="-1085"/>
      <w:jc w:val="center"/>
      <w:outlineLvl w:val="4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756E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rsid w:val="003A35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rsid w:val="003A35B1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3A35B1"/>
    <w:rPr>
      <w:rFonts w:ascii="Times New Roman" w:eastAsia="Times New Roman" w:hAnsi="Times New Roman" w:cs="Times New Roman"/>
      <w:szCs w:val="20"/>
      <w:lang w:eastAsia="pt-BR"/>
    </w:rPr>
  </w:style>
  <w:style w:type="paragraph" w:styleId="NormalWeb">
    <w:name w:val="Normal (Web)"/>
    <w:basedOn w:val="Normal"/>
    <w:rsid w:val="00F12E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hps">
    <w:name w:val="hps"/>
    <w:rsid w:val="00187A5F"/>
  </w:style>
  <w:style w:type="paragraph" w:styleId="Textodebalo">
    <w:name w:val="Balloon Text"/>
    <w:basedOn w:val="Normal"/>
    <w:link w:val="TextodebaloChar"/>
    <w:uiPriority w:val="99"/>
    <w:semiHidden/>
    <w:unhideWhenUsed/>
    <w:rsid w:val="00B64D8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4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2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Emilio Scalabrin</dc:creator>
  <cp:keywords/>
  <dc:description/>
  <cp:lastModifiedBy>Gustavo</cp:lastModifiedBy>
  <cp:revision>8</cp:revision>
  <cp:lastPrinted>2019-09-11T22:28:00Z</cp:lastPrinted>
  <dcterms:created xsi:type="dcterms:W3CDTF">2016-10-10T02:13:00Z</dcterms:created>
  <dcterms:modified xsi:type="dcterms:W3CDTF">2019-09-23T02:12:00Z</dcterms:modified>
</cp:coreProperties>
</file>