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8763" w14:textId="77777777" w:rsidR="00F56018" w:rsidRDefault="00000000">
      <w:pPr>
        <w:pStyle w:val="Title"/>
      </w:pPr>
      <w:r>
        <w:t>L1.1 Introduction and Overview Quiz ANS</w:t>
      </w:r>
    </w:p>
    <w:p w14:paraId="4970CAB0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1. Which autonomous-driving application uses a fleet of robotaxis to provide transportation on demand?</w:t>
      </w:r>
      <w:r>
        <w:rPr>
          <w:rFonts w:ascii="Times New Roman" w:eastAsia="Times New Roman" w:hAnsi="Times New Roman"/>
          <w:sz w:val="22"/>
        </w:rPr>
        <w:br/>
        <w:t>A) Adaptive Cruise Control (ACC)</w:t>
      </w:r>
      <w:r>
        <w:rPr>
          <w:rFonts w:ascii="Times New Roman" w:eastAsia="Times New Roman" w:hAnsi="Times New Roman"/>
          <w:sz w:val="22"/>
        </w:rPr>
        <w:br/>
        <w:t>B) Autonomous Mobility-on-Demand (AMoD)</w:t>
      </w:r>
      <w:r>
        <w:rPr>
          <w:rFonts w:ascii="Times New Roman" w:eastAsia="Times New Roman" w:hAnsi="Times New Roman"/>
          <w:sz w:val="22"/>
        </w:rPr>
        <w:br/>
        <w:t>C) Electronic Stability Control (ESC)</w:t>
      </w:r>
      <w:r>
        <w:rPr>
          <w:rFonts w:ascii="Times New Roman" w:eastAsia="Times New Roman" w:hAnsi="Times New Roman"/>
          <w:sz w:val="22"/>
        </w:rPr>
        <w:br/>
        <w:t>D) Lane Departure Warning (LDW)</w:t>
      </w:r>
    </w:p>
    <w:p w14:paraId="071CA72B" w14:textId="1B846024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7145DF4E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2. According to the presentation, which driver-assistance feature was initially introduced in 1948?</w:t>
      </w:r>
      <w:r>
        <w:rPr>
          <w:rFonts w:ascii="Times New Roman" w:eastAsia="Times New Roman" w:hAnsi="Times New Roman"/>
          <w:sz w:val="22"/>
        </w:rPr>
        <w:br/>
        <w:t>A) Cruise control</w:t>
      </w:r>
      <w:r>
        <w:rPr>
          <w:rFonts w:ascii="Times New Roman" w:eastAsia="Times New Roman" w:hAnsi="Times New Roman"/>
          <w:sz w:val="22"/>
        </w:rPr>
        <w:br/>
        <w:t>B) Surround view</w:t>
      </w:r>
      <w:r>
        <w:rPr>
          <w:rFonts w:ascii="Times New Roman" w:eastAsia="Times New Roman" w:hAnsi="Times New Roman"/>
          <w:sz w:val="22"/>
        </w:rPr>
        <w:br/>
        <w:t>C) Lane-change assistance</w:t>
      </w:r>
      <w:r>
        <w:rPr>
          <w:rFonts w:ascii="Times New Roman" w:eastAsia="Times New Roman" w:hAnsi="Times New Roman"/>
          <w:sz w:val="22"/>
        </w:rPr>
        <w:br/>
        <w:t>D) Driver monitoring</w:t>
      </w:r>
    </w:p>
    <w:p w14:paraId="2094A681" w14:textId="406912BE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01C45D63" w14:textId="77777777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3. Which vehicle won the $2 million top prize in the 2005 DARPA Grand Challenge?</w:t>
      </w:r>
      <w:r>
        <w:rPr>
          <w:rFonts w:ascii="Times New Roman" w:eastAsia="Times New Roman" w:hAnsi="Times New Roman"/>
          <w:sz w:val="22"/>
        </w:rPr>
        <w:br/>
        <w:t>A) Waymo Firefly</w:t>
      </w:r>
      <w:r>
        <w:rPr>
          <w:rFonts w:ascii="Times New Roman" w:eastAsia="Times New Roman" w:hAnsi="Times New Roman"/>
          <w:sz w:val="22"/>
        </w:rPr>
        <w:br/>
        <w:t>B) CMU Boss</w:t>
      </w:r>
      <w:r>
        <w:rPr>
          <w:rFonts w:ascii="Times New Roman" w:eastAsia="Times New Roman" w:hAnsi="Times New Roman"/>
          <w:sz w:val="22"/>
        </w:rPr>
        <w:br/>
        <w:t>C) Stanford Stanley</w:t>
      </w:r>
      <w:r>
        <w:rPr>
          <w:rFonts w:ascii="Times New Roman" w:eastAsia="Times New Roman" w:hAnsi="Times New Roman"/>
          <w:sz w:val="22"/>
        </w:rPr>
        <w:br/>
        <w:t>D) Tesla Model S</w:t>
      </w:r>
    </w:p>
    <w:p w14:paraId="653F4D1E" w14:textId="703B2F25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213D59B6" w14:textId="775867FF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4. Which characteristic is associated with city driving rather than highway driving in the presentation?</w:t>
      </w:r>
      <w:r>
        <w:rPr>
          <w:rFonts w:ascii="Times New Roman" w:eastAsia="Times New Roman" w:hAnsi="Times New Roman"/>
          <w:sz w:val="22"/>
        </w:rPr>
        <w:br/>
        <w:t>A) High travel speed</w:t>
      </w:r>
      <w:r>
        <w:rPr>
          <w:rFonts w:ascii="Times New Roman" w:eastAsia="Times New Roman" w:hAnsi="Times New Roman"/>
          <w:sz w:val="22"/>
        </w:rPr>
        <w:br/>
        <w:t>B) Many intersections with traffic lights</w:t>
      </w:r>
      <w:r>
        <w:rPr>
          <w:rFonts w:ascii="Times New Roman" w:eastAsia="Times New Roman" w:hAnsi="Times New Roman"/>
          <w:sz w:val="22"/>
        </w:rPr>
        <w:br/>
        <w:t>C) Six to eight lanes</w:t>
      </w:r>
      <w:r>
        <w:rPr>
          <w:rFonts w:ascii="Times New Roman" w:eastAsia="Times New Roman" w:hAnsi="Times New Roman"/>
          <w:sz w:val="22"/>
        </w:rPr>
        <w:br/>
        <w:t>D) Entry and exit points primarily for traffic merging</w:t>
      </w:r>
    </w:p>
    <w:p w14:paraId="49A75530" w14:textId="0F50987D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337BE383" w14:textId="65B30422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5. What does an autonomous vehicle's Operational Design Domain (ODD) define?</w:t>
      </w:r>
      <w:r>
        <w:rPr>
          <w:rFonts w:ascii="Times New Roman" w:eastAsia="Times New Roman" w:hAnsi="Times New Roman"/>
          <w:sz w:val="22"/>
        </w:rPr>
        <w:br/>
        <w:t>A) The vehicle's purchase price and warranty</w:t>
      </w:r>
      <w:r>
        <w:rPr>
          <w:rFonts w:ascii="Times New Roman" w:eastAsia="Times New Roman" w:hAnsi="Times New Roman"/>
          <w:sz w:val="22"/>
        </w:rPr>
        <w:br/>
        <w:t>B) The neural network's training dataset</w:t>
      </w:r>
      <w:r>
        <w:rPr>
          <w:rFonts w:ascii="Times New Roman" w:eastAsia="Times New Roman" w:hAnsi="Times New Roman"/>
          <w:sz w:val="22"/>
        </w:rPr>
        <w:br/>
        <w:t>C) The conditions under which the vehicle is designed to operate safely</w:t>
      </w:r>
      <w:r>
        <w:rPr>
          <w:rFonts w:ascii="Times New Roman" w:eastAsia="Times New Roman" w:hAnsi="Times New Roman"/>
          <w:sz w:val="22"/>
        </w:rPr>
        <w:br/>
        <w:t>D) The driver's preferred route and entertainment settings</w:t>
      </w:r>
    </w:p>
    <w:p w14:paraId="32D3E099" w14:textId="10B4A9E3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774DF91B" w14:textId="1C2C3EC6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6. What distinguishes Level 3 conditional automation in the presentation?</w:t>
      </w:r>
      <w:r>
        <w:rPr>
          <w:rFonts w:ascii="Times New Roman" w:eastAsia="Times New Roman" w:hAnsi="Times New Roman"/>
          <w:sz w:val="22"/>
        </w:rPr>
        <w:br/>
        <w:t>A) It controls only vehicle speed.</w:t>
      </w:r>
      <w:r>
        <w:rPr>
          <w:rFonts w:ascii="Times New Roman" w:eastAsia="Times New Roman" w:hAnsi="Times New Roman"/>
          <w:sz w:val="22"/>
        </w:rPr>
        <w:br/>
        <w:t>B) It never transfers control to a human.</w:t>
      </w:r>
      <w:r>
        <w:rPr>
          <w:rFonts w:ascii="Times New Roman" w:eastAsia="Times New Roman" w:hAnsi="Times New Roman"/>
          <w:sz w:val="22"/>
        </w:rPr>
        <w:br/>
        <w:t>C) It can drive without continuous human monitoring but may request that the human take control.</w:t>
      </w:r>
      <w:r>
        <w:rPr>
          <w:rFonts w:ascii="Times New Roman" w:eastAsia="Times New Roman" w:hAnsi="Times New Roman"/>
          <w:sz w:val="22"/>
        </w:rPr>
        <w:br/>
        <w:t>D) It operates with an unlimited ODD.</w:t>
      </w:r>
    </w:p>
    <w:p w14:paraId="055A703B" w14:textId="00FC6F33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79903ECD" w14:textId="30B8232E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7. How does Level 4 automation differ from Level 5 automation?</w:t>
      </w:r>
      <w:r>
        <w:rPr>
          <w:rFonts w:ascii="Times New Roman" w:eastAsia="Times New Roman" w:hAnsi="Times New Roman"/>
          <w:sz w:val="22"/>
        </w:rPr>
        <w:br/>
        <w:t>A) Level 4 controls speed only, while Level 5 controls steering only.</w:t>
      </w:r>
      <w:r>
        <w:rPr>
          <w:rFonts w:ascii="Times New Roman" w:eastAsia="Times New Roman" w:hAnsi="Times New Roman"/>
          <w:sz w:val="22"/>
        </w:rPr>
        <w:br/>
        <w:t>B) Level 4 operates autonomously under specified conditions, while Level 5 has an unlimited ODD.</w:t>
      </w:r>
      <w:r>
        <w:rPr>
          <w:rFonts w:ascii="Times New Roman" w:eastAsia="Times New Roman" w:hAnsi="Times New Roman"/>
          <w:sz w:val="22"/>
        </w:rPr>
        <w:br/>
        <w:t>C) Level 4 always requires supervision, while Level 5 never controls the vehicle.</w:t>
      </w:r>
      <w:r>
        <w:rPr>
          <w:rFonts w:ascii="Times New Roman" w:eastAsia="Times New Roman" w:hAnsi="Times New Roman"/>
          <w:sz w:val="22"/>
        </w:rPr>
        <w:br/>
        <w:t>D) Level 4 applies only to highways, while Level 5 applies only to cities.</w:t>
      </w:r>
    </w:p>
    <w:p w14:paraId="2DC64798" w14:textId="6F42AB00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2AB55548" w14:textId="734DB2BC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8. Which statement correctly contrasts the two paths toward Level 4/5 described in the presentation?</w:t>
      </w:r>
      <w:r>
        <w:rPr>
          <w:rFonts w:ascii="Times New Roman" w:eastAsia="Times New Roman" w:hAnsi="Times New Roman"/>
          <w:sz w:val="22"/>
        </w:rPr>
        <w:br/>
        <w:t>A) Tesla starts with mass-deployed Level 2 and advances upward, while Waymo and nuTonomy start with Level 4 in a limited ODD and expand it.</w:t>
      </w:r>
      <w:r>
        <w:rPr>
          <w:rFonts w:ascii="Times New Roman" w:eastAsia="Times New Roman" w:hAnsi="Times New Roman"/>
          <w:sz w:val="22"/>
        </w:rPr>
        <w:br/>
        <w:t>B) Tesla begins with Level 5 in a limited ODD, while Waymo begins with Level 1.</w:t>
      </w:r>
      <w:r>
        <w:rPr>
          <w:rFonts w:ascii="Times New Roman" w:eastAsia="Times New Roman" w:hAnsi="Times New Roman"/>
          <w:sz w:val="22"/>
        </w:rPr>
        <w:br/>
        <w:t>C) Both approaches begin with Level 3 and avoid public deployment.</w:t>
      </w:r>
      <w:r>
        <w:rPr>
          <w:rFonts w:ascii="Times New Roman" w:eastAsia="Times New Roman" w:hAnsi="Times New Roman"/>
          <w:sz w:val="22"/>
        </w:rPr>
        <w:br/>
        <w:t>D) Waymo begins with mass-deployed Level 2, while Tesla begins with Level 4 robotaxis.</w:t>
      </w:r>
    </w:p>
    <w:p w14:paraId="09957471" w14:textId="042B9934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45A0B8E4" w14:textId="273CDFDA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9. The May 2016 Tesla fatality was presented primarily as a failure of which capability?</w:t>
      </w:r>
      <w:r>
        <w:rPr>
          <w:rFonts w:ascii="Times New Roman" w:eastAsia="Times New Roman" w:hAnsi="Times New Roman"/>
          <w:sz w:val="22"/>
        </w:rPr>
        <w:br/>
        <w:t>A) Mission planning</w:t>
      </w:r>
      <w:r>
        <w:rPr>
          <w:rFonts w:ascii="Times New Roman" w:eastAsia="Times New Roman" w:hAnsi="Times New Roman"/>
          <w:sz w:val="22"/>
        </w:rPr>
        <w:br/>
        <w:t>B) Longitudinal control</w:t>
      </w:r>
      <w:r>
        <w:rPr>
          <w:rFonts w:ascii="Times New Roman" w:eastAsia="Times New Roman" w:hAnsi="Times New Roman"/>
          <w:sz w:val="22"/>
        </w:rPr>
        <w:br/>
        <w:t>C) Behavior prediction</w:t>
      </w:r>
      <w:r>
        <w:rPr>
          <w:rFonts w:ascii="Times New Roman" w:eastAsia="Times New Roman" w:hAnsi="Times New Roman"/>
          <w:sz w:val="22"/>
        </w:rPr>
        <w:br/>
        <w:t>D) Computer-vision object detection</w:t>
      </w:r>
    </w:p>
    <w:p w14:paraId="41E1D241" w14:textId="178DE48D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0F4BCFC6" w14:textId="58628561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0</w:t>
      </w:r>
      <w:r>
        <w:rPr>
          <w:rFonts w:ascii="Times New Roman" w:eastAsia="Times New Roman" w:hAnsi="Times New Roman"/>
          <w:b/>
          <w:sz w:val="22"/>
        </w:rPr>
        <w:t>. The March 2018 Tesla crash into a highway median was associated primarily with a failure of which perception function?</w:t>
      </w:r>
      <w:r>
        <w:rPr>
          <w:rFonts w:ascii="Times New Roman" w:eastAsia="Times New Roman" w:hAnsi="Times New Roman"/>
          <w:sz w:val="22"/>
        </w:rPr>
        <w:br/>
        <w:t>A) Traffic-light recognition</w:t>
      </w:r>
      <w:r>
        <w:rPr>
          <w:rFonts w:ascii="Times New Roman" w:eastAsia="Times New Roman" w:hAnsi="Times New Roman"/>
          <w:sz w:val="22"/>
        </w:rPr>
        <w:br/>
        <w:t>B) Pedestrian intention prediction</w:t>
      </w:r>
      <w:r>
        <w:rPr>
          <w:rFonts w:ascii="Times New Roman" w:eastAsia="Times New Roman" w:hAnsi="Times New Roman"/>
          <w:sz w:val="22"/>
        </w:rPr>
        <w:br/>
        <w:t>C) Lane tracking</w:t>
      </w:r>
      <w:r>
        <w:rPr>
          <w:rFonts w:ascii="Times New Roman" w:eastAsia="Times New Roman" w:hAnsi="Times New Roman"/>
          <w:sz w:val="22"/>
        </w:rPr>
        <w:br/>
        <w:t>D) Radar-based speed estimation</w:t>
      </w:r>
    </w:p>
    <w:p w14:paraId="6A6E8F55" w14:textId="3985AA0C" w:rsidR="00F56018" w:rsidRDefault="00000000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51367F51" w14:textId="6093BCB2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1</w:t>
      </w:r>
      <w:r>
        <w:rPr>
          <w:rFonts w:ascii="Times New Roman" w:eastAsia="Times New Roman" w:hAnsi="Times New Roman"/>
          <w:b/>
          <w:sz w:val="22"/>
        </w:rPr>
        <w:t>. In California autonomous-vehicle testing reports, what is a disengagement?</w:t>
      </w:r>
      <w:r>
        <w:rPr>
          <w:rFonts w:ascii="Times New Roman" w:eastAsia="Times New Roman" w:hAnsi="Times New Roman"/>
          <w:sz w:val="22"/>
        </w:rPr>
        <w:br/>
        <w:t>A) An event in which the vehicle hands control to a safety driver or the safety driver takes control</w:t>
      </w:r>
      <w:r>
        <w:rPr>
          <w:rFonts w:ascii="Times New Roman" w:eastAsia="Times New Roman" w:hAnsi="Times New Roman"/>
          <w:sz w:val="22"/>
        </w:rPr>
        <w:br/>
        <w:t>B) A scheduled shutdown for sensor maintenance</w:t>
      </w:r>
      <w:r>
        <w:rPr>
          <w:rFonts w:ascii="Times New Roman" w:eastAsia="Times New Roman" w:hAnsi="Times New Roman"/>
          <w:sz w:val="22"/>
        </w:rPr>
        <w:br/>
        <w:t>C) A passenger's decision to cancel a robotaxi ride</w:t>
      </w:r>
      <w:r>
        <w:rPr>
          <w:rFonts w:ascii="Times New Roman" w:eastAsia="Times New Roman" w:hAnsi="Times New Roman"/>
          <w:sz w:val="22"/>
        </w:rPr>
        <w:br/>
        <w:t>D) A loss of connection between an electric vehicle and its charger</w:t>
      </w:r>
    </w:p>
    <w:p w14:paraId="32BF2F7A" w14:textId="4AD29A73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6B8D281F" w14:textId="02A893D4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2</w:t>
      </w:r>
      <w:r>
        <w:rPr>
          <w:rFonts w:ascii="Times New Roman" w:eastAsia="Times New Roman" w:hAnsi="Times New Roman"/>
          <w:b/>
          <w:sz w:val="22"/>
        </w:rPr>
        <w:t xml:space="preserve">. Why total miles driven </w:t>
      </w:r>
      <w:r w:rsidR="00241959">
        <w:rPr>
          <w:rFonts w:ascii="Times New Roman" w:eastAsia="Times New Roman" w:hAnsi="Times New Roman"/>
          <w:b/>
          <w:sz w:val="22"/>
        </w:rPr>
        <w:t xml:space="preserve">should not be used </w:t>
      </w:r>
      <w:r>
        <w:rPr>
          <w:rFonts w:ascii="Times New Roman" w:eastAsia="Times New Roman" w:hAnsi="Times New Roman"/>
          <w:b/>
          <w:sz w:val="22"/>
        </w:rPr>
        <w:t>as the sole safety metric?</w:t>
      </w:r>
      <w:r>
        <w:rPr>
          <w:rFonts w:ascii="Times New Roman" w:eastAsia="Times New Roman" w:hAnsi="Times New Roman"/>
          <w:sz w:val="22"/>
        </w:rPr>
        <w:br/>
        <w:t>A) Mileage cannot be recorded by autonomous vehicles.</w:t>
      </w:r>
      <w:r>
        <w:rPr>
          <w:rFonts w:ascii="Times New Roman" w:eastAsia="Times New Roman" w:hAnsi="Times New Roman"/>
          <w:sz w:val="22"/>
        </w:rPr>
        <w:br/>
        <w:t>B) Only highway mileage is reported.</w:t>
      </w:r>
      <w:r>
        <w:rPr>
          <w:rFonts w:ascii="Times New Roman" w:eastAsia="Times New Roman" w:hAnsi="Times New Roman"/>
          <w:sz w:val="22"/>
        </w:rPr>
        <w:br/>
        <w:t>C) Companies must drive the same routes and conditions.</w:t>
      </w:r>
      <w:r>
        <w:rPr>
          <w:rFonts w:ascii="Times New Roman" w:eastAsia="Times New Roman" w:hAnsi="Times New Roman"/>
          <w:sz w:val="22"/>
        </w:rPr>
        <w:br/>
        <w:t>D) Miles can involve very different driving conditions, and companies may avoid difficult conditions.</w:t>
      </w:r>
    </w:p>
    <w:p w14:paraId="21490E12" w14:textId="0C82327B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0AAD9618" w14:textId="4CC8AD23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3</w:t>
      </w:r>
      <w:r>
        <w:rPr>
          <w:rFonts w:ascii="Times New Roman" w:eastAsia="Times New Roman" w:hAnsi="Times New Roman"/>
          <w:b/>
          <w:sz w:val="22"/>
        </w:rPr>
        <w:t>. Which list contains the four major autonomous-vehicle tasks?</w:t>
      </w:r>
      <w:r>
        <w:rPr>
          <w:rFonts w:ascii="Times New Roman" w:eastAsia="Times New Roman" w:hAnsi="Times New Roman"/>
          <w:sz w:val="22"/>
        </w:rPr>
        <w:br/>
        <w:t>A) Sensing, mapping, networking, and charging</w:t>
      </w:r>
      <w:r>
        <w:rPr>
          <w:rFonts w:ascii="Times New Roman" w:eastAsia="Times New Roman" w:hAnsi="Times New Roman"/>
          <w:sz w:val="22"/>
        </w:rPr>
        <w:br/>
      </w:r>
      <w:r>
        <w:rPr>
          <w:rFonts w:ascii="Times New Roman" w:eastAsia="Times New Roman" w:hAnsi="Times New Roman"/>
          <w:sz w:val="22"/>
        </w:rPr>
        <w:lastRenderedPageBreak/>
        <w:t>B) Detection, braking, steering, and parking</w:t>
      </w:r>
      <w:r>
        <w:rPr>
          <w:rFonts w:ascii="Times New Roman" w:eastAsia="Times New Roman" w:hAnsi="Times New Roman"/>
          <w:sz w:val="22"/>
        </w:rPr>
        <w:br/>
        <w:t>C) Localization, detection, prediction, and planning/control</w:t>
      </w:r>
      <w:r>
        <w:rPr>
          <w:rFonts w:ascii="Times New Roman" w:eastAsia="Times New Roman" w:hAnsi="Times New Roman"/>
          <w:sz w:val="22"/>
        </w:rPr>
        <w:br/>
        <w:t>D) Navigation, entertainment, maintenance, and communication</w:t>
      </w:r>
    </w:p>
    <w:p w14:paraId="4063CA1F" w14:textId="53667481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4F4DD1F7" w14:textId="23B60FF6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4</w:t>
      </w:r>
      <w:r>
        <w:rPr>
          <w:rFonts w:ascii="Times New Roman" w:eastAsia="Times New Roman" w:hAnsi="Times New Roman"/>
          <w:b/>
          <w:sz w:val="22"/>
        </w:rPr>
        <w:t>. Which stage of the AV processing pipeline predicts the future movements of detected objects?</w:t>
      </w:r>
      <w:r>
        <w:rPr>
          <w:rFonts w:ascii="Times New Roman" w:eastAsia="Times New Roman" w:hAnsi="Times New Roman"/>
          <w:sz w:val="22"/>
        </w:rPr>
        <w:br/>
        <w:t>A) Perception</w:t>
      </w:r>
      <w:r>
        <w:rPr>
          <w:rFonts w:ascii="Times New Roman" w:eastAsia="Times New Roman" w:hAnsi="Times New Roman"/>
          <w:sz w:val="22"/>
        </w:rPr>
        <w:br/>
        <w:t>B) Behavior prediction</w:t>
      </w:r>
      <w:r>
        <w:rPr>
          <w:rFonts w:ascii="Times New Roman" w:eastAsia="Times New Roman" w:hAnsi="Times New Roman"/>
          <w:sz w:val="22"/>
        </w:rPr>
        <w:br/>
        <w:t>C) Planning</w:t>
      </w:r>
      <w:r>
        <w:rPr>
          <w:rFonts w:ascii="Times New Roman" w:eastAsia="Times New Roman" w:hAnsi="Times New Roman"/>
          <w:sz w:val="22"/>
        </w:rPr>
        <w:br/>
        <w:t>D) Control</w:t>
      </w:r>
    </w:p>
    <w:p w14:paraId="777CCE3D" w14:textId="6B36ED3A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0A00EE61" w14:textId="118DF49E" w:rsidR="00F56018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</w:t>
      </w:r>
      <w:r w:rsidR="00241959">
        <w:rPr>
          <w:rFonts w:ascii="Times New Roman" w:eastAsia="Times New Roman" w:hAnsi="Times New Roman"/>
          <w:b/>
          <w:sz w:val="22"/>
        </w:rPr>
        <w:t>5</w:t>
      </w:r>
      <w:r>
        <w:rPr>
          <w:rFonts w:ascii="Times New Roman" w:eastAsia="Times New Roman" w:hAnsi="Times New Roman"/>
          <w:b/>
          <w:sz w:val="22"/>
        </w:rPr>
        <w:t>. What is the output of local planning?</w:t>
      </w:r>
      <w:r>
        <w:rPr>
          <w:rFonts w:ascii="Times New Roman" w:eastAsia="Times New Roman" w:hAnsi="Times New Roman"/>
          <w:sz w:val="22"/>
        </w:rPr>
        <w:br/>
        <w:t>A) A safe and smooth trajectory expressed as vehicle pose over time</w:t>
      </w:r>
      <w:r>
        <w:rPr>
          <w:rFonts w:ascii="Times New Roman" w:eastAsia="Times New Roman" w:hAnsi="Times New Roman"/>
          <w:sz w:val="22"/>
        </w:rPr>
        <w:br/>
        <w:t>B) A list of raw camera pixels</w:t>
      </w:r>
      <w:r>
        <w:rPr>
          <w:rFonts w:ascii="Times New Roman" w:eastAsia="Times New Roman" w:hAnsi="Times New Roman"/>
          <w:sz w:val="22"/>
        </w:rPr>
        <w:br/>
        <w:t>C) A destination selected by the passenger</w:t>
      </w:r>
      <w:r>
        <w:rPr>
          <w:rFonts w:ascii="Times New Roman" w:eastAsia="Times New Roman" w:hAnsi="Times New Roman"/>
          <w:sz w:val="22"/>
        </w:rPr>
        <w:br/>
        <w:t>D) Throttle, brake, and steering actuator signals</w:t>
      </w:r>
    </w:p>
    <w:p w14:paraId="60C5A839" w14:textId="37C7F7A5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p w14:paraId="19D37A43" w14:textId="339FB921" w:rsidR="00F56018" w:rsidRDefault="0024195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Times New Roman" w:hAnsi="Times New Roman"/>
          <w:b/>
          <w:sz w:val="22"/>
        </w:rPr>
        <w:t>16. Which statement describes the end-to-end deep-learning approach to autonomous driving?</w:t>
      </w:r>
      <w:r>
        <w:rPr>
          <w:rFonts w:ascii="Times New Roman" w:eastAsia="Times New Roman" w:hAnsi="Times New Roman"/>
          <w:sz w:val="22"/>
        </w:rPr>
        <w:br/>
        <w:t>A) It uses a DNN only for static-object detection.</w:t>
      </w:r>
      <w:r>
        <w:rPr>
          <w:rFonts w:ascii="Times New Roman" w:eastAsia="Times New Roman" w:hAnsi="Times New Roman"/>
          <w:sz w:val="22"/>
        </w:rPr>
        <w:br/>
        <w:t>B) It uses graph search only to select a route on a map.</w:t>
      </w:r>
      <w:r>
        <w:rPr>
          <w:rFonts w:ascii="Times New Roman" w:eastAsia="Times New Roman" w:hAnsi="Times New Roman"/>
          <w:sz w:val="22"/>
        </w:rPr>
        <w:br/>
        <w:t>C) It outputs a bird's-eye-view representation for separate downstream modules.</w:t>
      </w:r>
      <w:r>
        <w:rPr>
          <w:rFonts w:ascii="Times New Roman" w:eastAsia="Times New Roman" w:hAnsi="Times New Roman"/>
          <w:sz w:val="22"/>
        </w:rPr>
        <w:br/>
        <w:t>D) It maps input images directly to control and can be trained with imitation or reinforcement learning.</w:t>
      </w:r>
    </w:p>
    <w:p w14:paraId="610610DD" w14:textId="3F5B9EB8" w:rsidR="00F56018" w:rsidRPr="00B212E3" w:rsidRDefault="00000000">
      <w:pPr>
        <w:spacing w:after="240" w:line="240" w:lineRule="auto"/>
        <w:rPr>
          <w:rFonts w:ascii="Times New Roman" w:hAnsi="Times New Roman" w:cs="Times New Roman" w:hint="eastAsia"/>
          <w:sz w:val="22"/>
          <w:lang w:eastAsia="zh-CN"/>
        </w:rPr>
      </w:pPr>
      <w:r>
        <w:rPr>
          <w:rFonts w:ascii="Times New Roman" w:eastAsia="Times New Roman" w:hAnsi="Times New Roman"/>
          <w:sz w:val="22"/>
        </w:rPr>
        <w:t>ANS:</w:t>
      </w:r>
    </w:p>
    <w:sectPr w:rsidR="00F56018" w:rsidRPr="00B212E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241959"/>
    <w:rsid w:val="00316089"/>
    <w:rsid w:val="00404745"/>
    <w:rsid w:val="004068DC"/>
    <w:rsid w:val="004E7881"/>
    <w:rsid w:val="005C582E"/>
    <w:rsid w:val="005E3C65"/>
    <w:rsid w:val="006274E0"/>
    <w:rsid w:val="006B7F48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12E3"/>
    <w:rsid w:val="00B2289C"/>
    <w:rsid w:val="00C97D94"/>
    <w:rsid w:val="00DD039C"/>
    <w:rsid w:val="00DF5006"/>
    <w:rsid w:val="00E34163"/>
    <w:rsid w:val="00F56018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C5B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3797</Characters>
  <Application>Microsoft Office Word</Application>
  <DocSecurity>0</DocSecurity>
  <Lines>130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L1.1 Introduction and Overview Quiz ANS</vt:lpstr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L1.1 Introduction and Overview Quiz ANS</dc:title>
  <dc:subject>20 multiple-choice questions with answer keys</dc:subject>
  <dc:creator>Zonghua Gu</dc:creator>
  <cp:keywords>autonomous vehicles, quiz, multiple choice, answer key</cp:keywords>
  <dc:description/>
  <cp:lastModifiedBy>Zonghua Gu</cp:lastModifiedBy>
  <cp:revision>3</cp:revision>
  <cp:lastPrinted>2026-02-05T18:32:00Z</cp:lastPrinted>
  <dcterms:created xsi:type="dcterms:W3CDTF">2026-09-14T23:44:00Z</dcterms:created>
  <dcterms:modified xsi:type="dcterms:W3CDTF">2026-09-14T23:45:00Z</dcterms:modified>
</cp:coreProperties>
</file>