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hAnsi="Times New Roman"/>
          <w:b/>
          <w:sz w:val="36"/>
        </w:rPr>
        <w:t>4 Safety Engineering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In the two-factor risk equation, risk is commonly decomposed into which factors?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Probability and consequence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Speed and memory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Precision and recall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Cost and revenue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Probability and consequence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What are 'nines of reliability' used to express?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number of system components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proportion of time or trials in which a system performs successfully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severity of one failure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length of a test plan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The proportion of time or trials in which a system performs successfully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is redundancy?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Giving one component unlimited authority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Removing backups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Using multiple components that can perform the same crucial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Combining every duty into one agent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Using multiple components that can perform the same crucial function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the principle of least privilege?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Every agent should have administrator access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All agents should share every credential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Privileges should grow without limit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Each agent should receive only the minimum power needed for its task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Each agent should receive only the minimum power needed for its task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does separation of duties seek to prevent?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single agent controlling an entire critical process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Specialization among agents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Independent checks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Division of responsibilities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A single agent controlling an entire critical process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is a fail-safe?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component that always increases output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feature designed to leave the system safe when failure occurs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method for hiding errors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system with no shutdown state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 feature designed to leave the system safe when failure occurs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What is antifragility?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Resistance to all change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absence of stress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capacity to improve or become stronger through adversity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Reliance on one fragile component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The capacity to improve or become stronger through adversity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is defense in depth?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One perfect security barrier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 separation between layers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Trusting every input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Multiple protective layers so one failure does not defeat the entire defense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Multiple protective layers so one failure does not defeat the entire defense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What is the Swiss Cheese Model intended to illustrate?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Accidents occur when weaknesses in multiple defensive layers align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All accidents have one simple cause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Human factors never matter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Every layer is flawless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Accidents occur when weaknesses in multiple defensive layers align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What does Fault Tree Analysis begin with?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random success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An undesirable top event and the combinations of failures that can cause 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organizational culture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list of employee names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An undesirable top event and the combinations of failures that can cause it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Why are component-failure models limited for complex systems?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Components never fail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They contain too much sociology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Accidents may emerge from interactions even when individual components work as designed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They prohibit logical analysis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Accidents may emerge from interactions even when individual components work as designed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What does 'drift into failure' emphasize?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Catastrophe is always intentional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hardware matters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Systems remain static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Normal adaptations and pressures can gradually move a system toward unsafe operation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Normal adaptations and pressures can gradually move a system toward unsafe operation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does Normal Accident Theory associate with unavoidable accidents?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Interactive complexity and tight coupling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Complete component independence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Perfect transparency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Only low-risk environments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Interactive complexity and tight coupling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How do High Reliability Organizations respond to weak warning signals?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They ignore them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They remain preoccupied with failure and study anomalies and near misses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They punish all reporting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They assume past success guarantees future safety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They remain preoccupied with failure and study anomalies and near misses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In STAMP, safety is treated primarily as what?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property of one component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purely statistical average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An emergent system property maintained through control constraints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synonym for reliability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An emergent system property maintained through control constraints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What is a tail event?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routine median outcome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An event that changes no risk estimate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guaranteed event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rare event located in the extreme part of a probability distribution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A rare event located in the extreme part of a probability distribution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characterizes Extremistan?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Rare extreme events can dominate totals and averages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Outcomes remain tightly bounded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mean is unaffected by outliers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Only thin-tailed distributions occur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Rare extreme events can dominate totals and averages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What is a Black Swan?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frequent, fully predictable event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rare, high-impact event that is difficult to anticipate from past observations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harmless known failure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median observation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 rare, high-impact event that is difficult to anticipate from past observations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What lesson does the turkey problem illustrate?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Past survival proves permanent safety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More data always eliminates uncertainty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long record without disaster may not reveal an abrupt catastrophic risk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Tail risks can be ignored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A long record without disaster may not reveal an abrupt catastrophic risk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Which statement is important when evaluating unobserved AI hazards?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No incidents proves no risk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Successful safety measures are unnecessary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average outcomes matter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Absence of evidence is not strong evidence of absence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Absence of evidence is not strong evidence of absence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