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9 Normative Ethics Background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is a normative statement?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judgment about what ought to be done or valued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measurement with no evaluative content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prediction of model latency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description of historical frequency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descriptive ethics?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theory of what is morally right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study of what people actually believe and do regarding morality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command that everyone must follow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method for maximizing utility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does consequentialism evaluate most directly?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Whether an act follows a rule regardless of effects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the actor's character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outcomes or consequences of actions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Only legal compliance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does deontology emphasize?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Total wellbeing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Observed preferences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Market efficiency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Duties, rights, and constraints on action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is virtue ethics primarily concerned with?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Character traits and what a good person would be or do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numerical outcomes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universal legal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Strategic equilibria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is utilitarianism?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view that intentions alone determine rightness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view that actions should maximize overall wellbeing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view that laws can never be criticized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view that preferences cannot be compared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What is an agent-relative duty?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duty applying identically to everyone regardless of relationship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prediction about behavior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duty whose force depends on the agent's relationship or commitments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statistical regularity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a moral right?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guarantee of maximum happiness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personal taste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market price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justified claim that places duties or limits on how others may act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the doctrine of double effect used to analyze?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Actions with both intended good effects and foreseen harmful side effects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actions with no consequences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Machine-learning overfitting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Economic inflation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is the difference between doing and allowing harm?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There is no possible moral distinction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Some moral theories treat actively causing harm differently from permitting it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Allowing harm is always worse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Doing harm never matters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is contractualism?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Maximizing total utility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Following personal preference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Evaluating principles by whether they could be reasonably rejected by affected persons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Obeying existing contracts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is moral particularism?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All cases are settled by one formula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outcomes matter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Moral reasons never vary by context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Moral judgment may depend on context rather than fixed universal principles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is moral realism?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view that at least some moral claims are objectively true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view that morality is only emotion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view that ethics is meaningless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view that law defines all morality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is moral relativism?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All moral truths are universal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Moral truth or justification can depend on a culture or framework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Consequences never matter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Every disagreement has one obvious answer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What is the naturalistic fallacy commonly associated with?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Inferring facts from values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Rejecting all natural facts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Inferring what ought to be solely from what is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Using probability in ethics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is the is-ought gap?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gap between two utility values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difference between law and policy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disagreement among voters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point that purely descriptive premises do not by themselves yield normative conclusions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What is reflective equilibrium?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Adjusting principles and judgments until they fit together coherently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Maximizing one fixed equation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Following first intuitions without revision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Replacing ethics with surveys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Why are thought experiments used in ethics?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To provide legal precedent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To isolate morally relevant features and test principles or intuitions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To guarantee consensus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To collect model-training data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is moral uncertainty?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Uncertainty about empirical facts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rejection of moral reasoning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Uncertainty about which moral theory or principles are correct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guarantee that all theories agree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Why is normative ethics relevant to AI design?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systems make no decisions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Technical accuracy settles every value question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developers are affected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Design choices can distribute benefits, harms, rights, and responsibilities among people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