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68E6" w14:textId="77777777" w:rsidR="0079671A" w:rsidRDefault="0079671A" w:rsidP="00F26895">
      <w:bookmarkStart w:id="0" w:name="student_version"/>
      <w:r>
        <w:rPr>
          <w:noProof/>
        </w:rPr>
        <mc:AlternateContent>
          <mc:Choice Requires="wpg">
            <w:drawing>
              <wp:inline distT="0" distB="0" distL="0" distR="0" wp14:anchorId="2820DACF" wp14:editId="0F76F6F7">
                <wp:extent cx="5943600" cy="12700"/>
                <wp:effectExtent l="0" t="0" r="0" b="0"/>
                <wp:docPr id="4308" name="Group 430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 name="Shape 6"/>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FFCFA7" id="Group 430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3l+b8EgCAACp&#10;BQAADgAAAAAAAAAAAAAAAAAuAgAAZHJzL2Uyb0RvYy54bWxQSwECLQAUAAYACAAAACEAkkNeB9oA&#10;AAADAQAADwAAAAAAAAAAAAAAAACiBAAAZHJzL2Rvd25yZXYueG1sUEsFBgAAAAAEAAQA8wAAAKkF&#10;AAAAAA==&#10;">
                <v:shape id="Shape 6"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" path="m,l5943600,e" filled="f" strokeweight="1pt">
                  <v:stroke miterlimit="1" joinstyle="miter"/>
                  <v:path arrowok="t" textboxrect="0,0,5943600,0"/>
                </v:shape>
                <w10:anchorlock/>
              </v:group>
            </w:pict>
          </mc:Fallback>
        </mc:AlternateContent>
      </w:r>
    </w:p>
    <w:p w14:paraId="7077345E" w14:textId="67F542BB" w:rsidR="0079671A" w:rsidRDefault="0079671A" w:rsidP="00B926AE">
      <w:pPr>
        <w:jc w:val="center"/>
      </w:pPr>
      <w:r w:rsidRPr="0079671A">
        <w:rPr>
          <w:rStyle w:val="TitleChar"/>
        </w:rPr>
        <w:t>Lecture 1</w:t>
      </w:r>
      <w:r w:rsidRPr="0079671A">
        <w:rPr>
          <w:rStyle w:val="TitleChar"/>
          <w:lang w:eastAsia="zh-CN"/>
        </w:rPr>
        <w:t>2-13</w:t>
      </w:r>
      <w:r w:rsidRPr="0079671A">
        <w:rPr>
          <w:rStyle w:val="TitleChar"/>
        </w:rPr>
        <w:t xml:space="preserve"> Congestion Control Exercises</w:t>
      </w:r>
      <w:r w:rsidR="00B926AE">
        <w:rPr>
          <w:noProof/>
        </w:rPr>
        <w:t xml:space="preserve"> </w:t>
      </w:r>
      <w:r>
        <w:rPr>
          <w:noProof/>
        </w:rPr>
        <mc:AlternateContent>
          <mc:Choice Requires="wpg">
            <w:drawing>
              <wp:inline distT="0" distB="0" distL="0" distR="0" wp14:anchorId="61ED2B4F" wp14:editId="62A35DC6">
                <wp:extent cx="5943600" cy="12700"/>
                <wp:effectExtent l="0" t="0" r="0" b="0"/>
                <wp:docPr id="4309" name="Group 430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29A516" id="Group 430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WL2HvUgCAACr&#10;BQAADgAAAAAAAAAAAAAAAAAuAgAAZHJzL2Uyb0RvYy54bWxQSwECLQAUAAYACAAAACEAkkNeB9oA&#10;AAADAQAADwAAAAAAAAAAAAAAAACiBAAAZHJzL2Rvd25yZXYueG1sUEsFBgAAAAAEAAQA8wAAAKkF&#10;AAAAAA==&#10;">
                <v:shape id="Shape 11"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" path="m,l5943600,e" filled="f" strokeweight="1pt">
                  <v:stroke miterlimit="1" joinstyle="miter"/>
                  <v:path arrowok="t" textboxrect="0,0,5943600,0"/>
                </v:shape>
                <w10:anchorlock/>
              </v:group>
            </w:pict>
          </mc:Fallback>
        </mc:AlternateContent>
      </w:r>
    </w:p>
    <w:bookmarkEnd w:id="0"/>
    <w:p w14:paraId="5ECCA823" w14:textId="3A6A2654" w:rsidR="0039021C" w:rsidRDefault="00000000" w:rsidP="00B926AE">
      <w:pPr>
        <w:spacing w:after="0"/>
      </w:pPr>
      <w:r w:rsidRPr="00671B1E">
        <w:rPr>
          <w:b/>
          <w:bCs/>
        </w:rPr>
        <w:t>Q</w:t>
      </w:r>
      <w:r w:rsidR="00671B1E" w:rsidRPr="00671B1E">
        <w:rPr>
          <w:b/>
          <w:bCs/>
        </w:rPr>
        <w:t>1</w:t>
      </w:r>
      <w:r>
        <w:t xml:space="preserve"> TCP Congestion Control (15 points)</w:t>
      </w:r>
      <w:bookmarkStart w:id="1" w:name="fnref3_17"/>
      <w:bookmarkEnd w:id="1"/>
      <w:r w:rsidR="00943F34">
        <w:rPr>
          <w:rFonts w:eastAsiaTheme="minorEastAsia" w:hint="eastAsia"/>
          <w:lang w:eastAsia="zh-CN"/>
        </w:rPr>
        <w:t xml:space="preserve"> </w:t>
      </w:r>
      <w:hyperlink w:anchor="fn3"/>
    </w:p>
    <w:p w14:paraId="6C5B2007" w14:textId="6FD3AA2A" w:rsidR="0039021C" w:rsidRDefault="00000000" w:rsidP="00F26895">
      <w:r>
        <w:t xml:space="preserve">Assumptions: all TCP values are measured in packets, the sender always has new data to send, RWND is very large, and ACK numbers carry the </w:t>
      </w:r>
      <w:r>
        <w:rPr>
          <w:b/>
        </w:rPr>
        <w:t>next expected packet sequence number</w:t>
      </w:r>
      <w:r>
        <w:t>.</w:t>
      </w:r>
      <w:bookmarkStart w:id="2" w:name="fnref2_4"/>
      <w:bookmarkEnd w:id="2"/>
      <w:r w:rsidR="00943F34">
        <w:rPr>
          <w:rFonts w:eastAsiaTheme="minorEastAsia" w:hint="eastAsia"/>
          <w:lang w:eastAsia="zh-CN"/>
        </w:rPr>
        <w:t xml:space="preserve"> (Note: explanations are optional, but they may earn you partial credit even if you gave an incorrect answer key.)</w:t>
      </w:r>
      <w:hyperlink w:anchor="fn2"/>
      <w:bookmarkStart w:id="3" w:name="fnref1_9"/>
      <w:bookmarkEnd w:id="3"/>
      <w:r>
        <w:fldChar w:fldCharType="begin"/>
      </w:r>
      <w:r>
        <w:instrText>HYPERLINK \l "fn1" \h</w:instrText>
      </w:r>
      <w:r>
        <w:fldChar w:fldCharType="separate"/>
      </w:r>
      <w:r>
        <w:fldChar w:fldCharType="end"/>
      </w:r>
      <w:bookmarkStart w:id="4" w:name="fnref3_18"/>
      <w:bookmarkEnd w:id="4"/>
      <w:r>
        <w:fldChar w:fldCharType="begin"/>
      </w:r>
      <w:r>
        <w:instrText>HYPERLINK \l "fn3" \h</w:instrText>
      </w:r>
      <w:r>
        <w:fldChar w:fldCharType="separate"/>
      </w:r>
      <w:r>
        <w:fldChar w:fldCharType="end"/>
      </w:r>
    </w:p>
    <w:p w14:paraId="7EE89A29" w14:textId="3467F2B7" w:rsidR="0039021C" w:rsidRDefault="00671B1E" w:rsidP="00F26895">
      <w:r>
        <w:rPr>
          <w:b/>
        </w:rPr>
        <w:t>Q1.</w:t>
      </w:r>
      <w:r w:rsidR="00000000">
        <w:rPr>
          <w:b/>
        </w:rPr>
        <w:t>1 (1 point)</w:t>
      </w:r>
      <w:r w:rsidR="00000000">
        <w:t xml:space="preserve"> Immediately after the TCP handshake, suppose you set CWND = 5 packets. In general, not necessarily for this specific flow, why might senders initialize CWND to 5 instead of 1?</w:t>
      </w:r>
      <w:bookmarkStart w:id="5" w:name="fnref3_19"/>
      <w:bookmarkEnd w:id="5"/>
      <w:r w:rsidR="00000000">
        <w:fldChar w:fldCharType="begin"/>
      </w:r>
      <w:r w:rsidR="00000000">
        <w:instrText>HYPERLINK \l "fn3" \h</w:instrText>
      </w:r>
      <w:r w:rsidR="00000000">
        <w:fldChar w:fldCharType="separate"/>
      </w:r>
      <w:r w:rsidR="00000000">
        <w:fldChar w:fldCharType="end"/>
      </w:r>
    </w:p>
    <w:p w14:paraId="3C6F0D35" w14:textId="71836E29" w:rsidR="0039021C" w:rsidRDefault="00BC4A80" w:rsidP="00F26895">
      <w:r>
        <w:rPr>
          <w:b/>
        </w:rPr>
        <w:t>ANS:</w:t>
      </w:r>
      <w:bookmarkStart w:id="6" w:name="fnref3_22"/>
      <w:bookmarkEnd w:id="6"/>
      <w:r w:rsidR="00000000">
        <w:fldChar w:fldCharType="begin"/>
      </w:r>
      <w:r w:rsidR="00000000">
        <w:instrText>HYPERLINK \l "fn3" \h</w:instrText>
      </w:r>
      <w:r w:rsidR="00000000">
        <w:fldChar w:fldCharType="separate"/>
      </w:r>
      <w:r w:rsidR="00000000">
        <w:fldChar w:fldCharType="end"/>
      </w:r>
    </w:p>
    <w:p w14:paraId="29766ACF" w14:textId="648AE9C7" w:rsidR="0039021C" w:rsidRDefault="00671B1E" w:rsidP="00F26895">
      <w:r>
        <w:rPr>
          <w:b/>
        </w:rPr>
        <w:t>Q1.</w:t>
      </w:r>
      <w:r w:rsidR="00000000">
        <w:rPr>
          <w:b/>
        </w:rPr>
        <w:t>2 (2 points)</w:t>
      </w:r>
      <w:r w:rsidR="00000000">
        <w:t xml:space="preserve"> </w:t>
      </w:r>
      <w:r w:rsidR="00BC4A80">
        <w:t>Immediately after the TCP handshake, you are in Slow Start mode, with CWND = 5, SSTHRESH = ∞, and the sender’s first data packet ha</w:t>
      </w:r>
      <w:r w:rsidR="00BC4A80">
        <w:rPr>
          <w:rFonts w:eastAsiaTheme="minorEastAsia" w:hint="eastAsia"/>
          <w:lang w:eastAsia="zh-CN"/>
        </w:rPr>
        <w:t>s</w:t>
      </w:r>
      <w:r w:rsidR="00BC4A80">
        <w:t xml:space="preserve"> sequence number 20.</w:t>
      </w:r>
      <w:bookmarkStart w:id="7" w:name="fnref3_23"/>
      <w:bookmarkEnd w:id="7"/>
      <w:r w:rsidR="00BC4A80">
        <w:fldChar w:fldCharType="begin"/>
      </w:r>
      <w:r w:rsidR="00BC4A80">
        <w:instrText>HYPERLINK \l "fn3" \h</w:instrText>
      </w:r>
      <w:r w:rsidR="00BC4A80">
        <w:fldChar w:fldCharType="separate"/>
      </w:r>
      <w:r w:rsidR="00BC4A80">
        <w:fldChar w:fldCharType="end"/>
      </w:r>
      <w:r w:rsidR="00BC4A80">
        <w:rPr>
          <w:rFonts w:eastAsiaTheme="minorEastAsia" w:hint="eastAsia"/>
          <w:lang w:eastAsia="zh-CN"/>
        </w:rPr>
        <w:t xml:space="preserve"> </w:t>
      </w:r>
      <w:r w:rsidR="00000000">
        <w:t>Suppose you receive an ACK with acknowledgment number 21. At this point, which packets are allowed to be in flight?</w:t>
      </w:r>
      <w:bookmarkStart w:id="8" w:name="fnref2_5"/>
      <w:bookmarkEnd w:id="8"/>
      <w:r w:rsidR="00000000">
        <w:fldChar w:fldCharType="begin"/>
      </w:r>
      <w:r w:rsidR="00000000">
        <w:instrText>HYPERLINK \l "fn2" \h</w:instrText>
      </w:r>
      <w:r w:rsidR="00000000">
        <w:fldChar w:fldCharType="separate"/>
      </w:r>
      <w:r w:rsidR="00000000">
        <w:fldChar w:fldCharType="end"/>
      </w:r>
      <w:bookmarkStart w:id="9" w:name="fnref3_24"/>
      <w:bookmarkEnd w:id="9"/>
      <w:r w:rsidR="00000000">
        <w:fldChar w:fldCharType="begin"/>
      </w:r>
      <w:r w:rsidR="00000000">
        <w:instrText>HYPERLINK \l "fn3" \h</w:instrText>
      </w:r>
      <w:r w:rsidR="00000000">
        <w:fldChar w:fldCharType="separate"/>
      </w:r>
      <w:r w:rsidR="00000000">
        <w:fldChar w:fldCharType="end"/>
      </w:r>
    </w:p>
    <w:p w14:paraId="3EEC4637" w14:textId="007A9BF9" w:rsidR="0039021C" w:rsidRDefault="00BC4A80" w:rsidP="00F26895">
      <w:r>
        <w:rPr>
          <w:b/>
        </w:rPr>
        <w:t>ANS:</w:t>
      </w:r>
      <w:bookmarkStart w:id="10" w:name="fnref2_8"/>
      <w:bookmarkEnd w:id="10"/>
      <w:r w:rsidR="00B926AE">
        <w:t xml:space="preserve"> </w:t>
      </w:r>
      <w:hyperlink w:anchor="fn2"/>
      <w:bookmarkStart w:id="11" w:name="fnref3_26"/>
      <w:bookmarkEnd w:id="11"/>
      <w:r w:rsidR="00000000">
        <w:fldChar w:fldCharType="begin"/>
      </w:r>
      <w:r w:rsidR="00000000">
        <w:instrText>HYPERLINK \l "fn3" \h</w:instrText>
      </w:r>
      <w:r w:rsidR="00000000">
        <w:fldChar w:fldCharType="separate"/>
      </w:r>
      <w:r w:rsidR="00000000">
        <w:fldChar w:fldCharType="end"/>
      </w:r>
    </w:p>
    <w:p w14:paraId="094E7C9B" w14:textId="28974FD7" w:rsidR="0039021C" w:rsidRDefault="00671B1E" w:rsidP="00F26895">
      <w:r>
        <w:rPr>
          <w:b/>
        </w:rPr>
        <w:t>Q1.</w:t>
      </w:r>
      <w:r w:rsidR="00000000">
        <w:rPr>
          <w:b/>
        </w:rPr>
        <w:t>3 (2 points)</w:t>
      </w:r>
      <w:r w:rsidR="00000000">
        <w:t xml:space="preserve"> Suppose you then receive an ACK with acknowledgment number 22. At this point, which packets are allowed to be in flight?</w:t>
      </w:r>
      <w:bookmarkStart w:id="12" w:name="fnref2_9"/>
      <w:bookmarkEnd w:id="12"/>
      <w:r w:rsidR="00000000">
        <w:fldChar w:fldCharType="begin"/>
      </w:r>
      <w:r w:rsidR="00000000">
        <w:instrText>HYPERLINK \l "fn2" \h</w:instrText>
      </w:r>
      <w:r w:rsidR="00000000">
        <w:fldChar w:fldCharType="separate"/>
      </w:r>
      <w:r w:rsidR="00000000">
        <w:fldChar w:fldCharType="end"/>
      </w:r>
      <w:bookmarkStart w:id="13" w:name="fnref3_27"/>
      <w:bookmarkEnd w:id="13"/>
      <w:r w:rsidR="00000000">
        <w:fldChar w:fldCharType="begin"/>
      </w:r>
      <w:r w:rsidR="00000000">
        <w:instrText>HYPERLINK \l "fn3" \h</w:instrText>
      </w:r>
      <w:r w:rsidR="00000000">
        <w:fldChar w:fldCharType="separate"/>
      </w:r>
      <w:r w:rsidR="00000000">
        <w:fldChar w:fldCharType="end"/>
      </w:r>
    </w:p>
    <w:p w14:paraId="230F0ADF" w14:textId="708F22DE" w:rsidR="0039021C" w:rsidRDefault="00BC4A80" w:rsidP="00F26895">
      <w:r>
        <w:rPr>
          <w:b/>
        </w:rPr>
        <w:t>ANS:</w:t>
      </w:r>
      <w:bookmarkStart w:id="14" w:name="fnref3_29"/>
      <w:bookmarkEnd w:id="14"/>
      <w:r w:rsidR="00B926AE">
        <w:t xml:space="preserve"> </w:t>
      </w:r>
      <w:hyperlink w:anchor="fn3"/>
    </w:p>
    <w:p w14:paraId="1320C835" w14:textId="5AE81CF5" w:rsidR="0039021C" w:rsidRPr="00BC4A80" w:rsidRDefault="00000000" w:rsidP="00F26895">
      <w:r w:rsidRPr="00BC4A80">
        <w:t>The rest of this question is independent of earlier subparts, and each subpart continues from the previous one.</w:t>
      </w:r>
      <w:bookmarkStart w:id="15" w:name="fnref3_30"/>
      <w:bookmarkEnd w:id="15"/>
      <w:r w:rsidRPr="00BC4A80">
        <w:fldChar w:fldCharType="begin"/>
      </w:r>
      <w:r w:rsidRPr="00BC4A80">
        <w:instrText>HYPERLINK \l "fn3" \h</w:instrText>
      </w:r>
      <w:r w:rsidRPr="00BC4A80">
        <w:fldChar w:fldCharType="separate"/>
      </w:r>
      <w:r w:rsidRPr="00BC4A80">
        <w:fldChar w:fldCharType="end"/>
      </w:r>
    </w:p>
    <w:p w14:paraId="6BAD5FC2" w14:textId="14584039" w:rsidR="0039021C" w:rsidRDefault="00000000" w:rsidP="00F26895">
      <w:proofErr w:type="spellStart"/>
      <w:r>
        <w:t>Some time</w:t>
      </w:r>
      <w:proofErr w:type="spellEnd"/>
      <w:r>
        <w:t xml:space="preserve"> later, you are in Slow Start mode, with CWND = 14, SSTHRESH = ∞, all packets up to and including 30 sent and acknowledged, packets 31 through 44 sent but not acknowledged, and all packets 45 and later not yet sent.</w:t>
      </w:r>
      <w:bookmarkStart w:id="16" w:name="fnref3_31"/>
      <w:bookmarkEnd w:id="16"/>
      <w:r>
        <w:fldChar w:fldCharType="begin"/>
      </w:r>
      <w:r>
        <w:instrText>HYPERLINK \l "fn3" \h</w:instrText>
      </w:r>
      <w:r>
        <w:fldChar w:fldCharType="separate"/>
      </w:r>
      <w:r>
        <w:fldChar w:fldCharType="end"/>
      </w:r>
      <w:r w:rsidR="00BC4A80">
        <w:rPr>
          <w:rFonts w:eastAsiaTheme="minorEastAsia" w:hint="eastAsia"/>
          <w:lang w:eastAsia="zh-CN"/>
        </w:rPr>
        <w:t xml:space="preserve"> </w:t>
      </w:r>
      <w:r>
        <w:t>Suppose packet 31 is dropped in transit, while later packets are successfully delivered and cause duplicate ACKs for the missing packet.</w:t>
      </w:r>
      <w:bookmarkStart w:id="17" w:name="fnref1_12"/>
      <w:bookmarkEnd w:id="17"/>
      <w:r>
        <w:fldChar w:fldCharType="begin"/>
      </w:r>
      <w:r>
        <w:instrText>HYPERLINK \l "fn1" \h</w:instrText>
      </w:r>
      <w:r>
        <w:fldChar w:fldCharType="separate"/>
      </w:r>
      <w:r>
        <w:fldChar w:fldCharType="end"/>
      </w:r>
      <w:bookmarkStart w:id="18" w:name="fnref3_32"/>
      <w:bookmarkEnd w:id="18"/>
      <w:r>
        <w:fldChar w:fldCharType="begin"/>
      </w:r>
      <w:r>
        <w:instrText>HYPERLINK \l "fn3" \h</w:instrText>
      </w:r>
      <w:r>
        <w:fldChar w:fldCharType="separate"/>
      </w:r>
      <w:r>
        <w:fldChar w:fldCharType="end"/>
      </w:r>
    </w:p>
    <w:p w14:paraId="753F92C1" w14:textId="2CFD4EB4" w:rsidR="0039021C" w:rsidRDefault="00671B1E" w:rsidP="00F26895">
      <w:r>
        <w:rPr>
          <w:b/>
        </w:rPr>
        <w:t>Q1.</w:t>
      </w:r>
      <w:r w:rsidR="00000000">
        <w:rPr>
          <w:b/>
        </w:rPr>
        <w:t>4 (1 point)</w:t>
      </w:r>
      <w:r w:rsidR="00000000">
        <w:t xml:space="preserve"> In this scenario, TCP switches from Slow Start mode to Fast Recovery mode immediately after receiving which ACK?</w:t>
      </w:r>
      <w:bookmarkStart w:id="19" w:name="fnref1_13"/>
      <w:bookmarkEnd w:id="19"/>
      <w:r w:rsidR="00000000">
        <w:fldChar w:fldCharType="begin"/>
      </w:r>
      <w:r w:rsidR="00000000">
        <w:instrText>HYPERLINK \l "fn1" \h</w:instrText>
      </w:r>
      <w:r w:rsidR="00000000">
        <w:fldChar w:fldCharType="separate"/>
      </w:r>
      <w:r w:rsidR="00000000">
        <w:fldChar w:fldCharType="end"/>
      </w:r>
      <w:bookmarkStart w:id="20" w:name="fnref3_33"/>
      <w:bookmarkEnd w:id="20"/>
      <w:r w:rsidR="00000000">
        <w:fldChar w:fldCharType="begin"/>
      </w:r>
      <w:r w:rsidR="00000000">
        <w:instrText>HYPERLINK \l "fn3" \h</w:instrText>
      </w:r>
      <w:r w:rsidR="00000000">
        <w:fldChar w:fldCharType="separate"/>
      </w:r>
      <w:r w:rsidR="00000000">
        <w:fldChar w:fldCharType="end"/>
      </w:r>
    </w:p>
    <w:p w14:paraId="22EDEAEE" w14:textId="3E399A0E" w:rsidR="0039021C" w:rsidRDefault="00BC4A80" w:rsidP="00F26895">
      <w:r>
        <w:rPr>
          <w:b/>
        </w:rPr>
        <w:t>ANS:</w:t>
      </w:r>
      <w:r>
        <w:rPr>
          <w:rFonts w:eastAsiaTheme="minorEastAsia" w:hint="eastAsia"/>
          <w:b/>
          <w:lang w:eastAsia="zh-CN"/>
        </w:rPr>
        <w:t xml:space="preserve"> </w:t>
      </w:r>
      <w:bookmarkStart w:id="21" w:name="fnref1_16"/>
      <w:bookmarkEnd w:id="21"/>
      <w:r w:rsidR="00000000">
        <w:fldChar w:fldCharType="begin"/>
      </w:r>
      <w:r w:rsidR="00000000">
        <w:instrText>HYPERLINK \l "fn1" \h</w:instrText>
      </w:r>
      <w:r w:rsidR="00000000">
        <w:fldChar w:fldCharType="separate"/>
      </w:r>
      <w:r w:rsidR="00000000">
        <w:fldChar w:fldCharType="end"/>
      </w:r>
    </w:p>
    <w:p w14:paraId="1C5A66D5" w14:textId="684C3A21" w:rsidR="0039021C" w:rsidRDefault="00671B1E" w:rsidP="00F26895">
      <w:r>
        <w:rPr>
          <w:b/>
        </w:rPr>
        <w:t>Q1.</w:t>
      </w:r>
      <w:r w:rsidR="00000000">
        <w:rPr>
          <w:b/>
        </w:rPr>
        <w:t>5 (2 points)</w:t>
      </w:r>
      <w:r w:rsidR="00000000">
        <w:t xml:space="preserve"> What is the value of CWND the instant after TCP switches from Slow Start mode to Fast Recovery mode?</w:t>
      </w:r>
      <w:bookmarkStart w:id="22" w:name="fnref1_17"/>
      <w:bookmarkEnd w:id="22"/>
      <w:r w:rsidR="00000000">
        <w:fldChar w:fldCharType="begin"/>
      </w:r>
      <w:r w:rsidR="00000000">
        <w:instrText>HYPERLINK \l "fn1" \h</w:instrText>
      </w:r>
      <w:r w:rsidR="00000000">
        <w:fldChar w:fldCharType="separate"/>
      </w:r>
      <w:r w:rsidR="00000000">
        <w:fldChar w:fldCharType="end"/>
      </w:r>
      <w:bookmarkStart w:id="23" w:name="fnref3_35"/>
      <w:bookmarkEnd w:id="23"/>
      <w:r w:rsidR="00000000">
        <w:fldChar w:fldCharType="begin"/>
      </w:r>
      <w:r w:rsidR="00000000">
        <w:instrText>HYPERLINK \l "fn3" \h</w:instrText>
      </w:r>
      <w:r w:rsidR="00000000">
        <w:fldChar w:fldCharType="separate"/>
      </w:r>
      <w:r w:rsidR="00000000">
        <w:fldChar w:fldCharType="end"/>
      </w:r>
    </w:p>
    <w:p w14:paraId="5327BFF6" w14:textId="70679EE7" w:rsidR="0039021C" w:rsidRDefault="00BC4A80" w:rsidP="00F26895">
      <w:r>
        <w:rPr>
          <w:b/>
        </w:rPr>
        <w:t>ANS:</w:t>
      </w:r>
      <w:bookmarkStart w:id="24" w:name="fnref3_38"/>
      <w:bookmarkEnd w:id="24"/>
      <w:r w:rsidR="00000000">
        <w:fldChar w:fldCharType="begin"/>
      </w:r>
      <w:r w:rsidR="00000000">
        <w:instrText>HYPERLINK \l "fn3" \h</w:instrText>
      </w:r>
      <w:r w:rsidR="00000000">
        <w:fldChar w:fldCharType="separate"/>
      </w:r>
      <w:r w:rsidR="00000000">
        <w:fldChar w:fldCharType="end"/>
      </w:r>
    </w:p>
    <w:p w14:paraId="36FC1E41" w14:textId="0B10FEE6" w:rsidR="0039021C" w:rsidRDefault="00671B1E" w:rsidP="00F26895">
      <w:r>
        <w:rPr>
          <w:b/>
        </w:rPr>
        <w:t>Q1.</w:t>
      </w:r>
      <w:r w:rsidR="00000000">
        <w:rPr>
          <w:b/>
        </w:rPr>
        <w:t>6 (2 points)</w:t>
      </w:r>
      <w:r w:rsidR="00000000">
        <w:t xml:space="preserve"> The receiver receives packets in this order: 32, 33, 34, ..., 43, 44, 31 retransmitted. The sender receives the resulting ACKs in the same order, with no timeouts. What is the value of CWND the instant before TCP switches out of Fast Recovery mode?</w:t>
      </w:r>
      <w:bookmarkStart w:id="25" w:name="fnref1_20"/>
      <w:bookmarkEnd w:id="25"/>
      <w:r w:rsidR="00000000">
        <w:fldChar w:fldCharType="begin"/>
      </w:r>
      <w:r w:rsidR="00000000">
        <w:instrText>HYPERLINK \l "fn1" \h</w:instrText>
      </w:r>
      <w:r w:rsidR="00000000">
        <w:fldChar w:fldCharType="separate"/>
      </w:r>
      <w:r w:rsidR="00000000">
        <w:fldChar w:fldCharType="end"/>
      </w:r>
      <w:bookmarkStart w:id="26" w:name="fnref3_39"/>
      <w:bookmarkEnd w:id="26"/>
      <w:r w:rsidR="00000000">
        <w:fldChar w:fldCharType="begin"/>
      </w:r>
      <w:r w:rsidR="00000000">
        <w:instrText>HYPERLINK \l "fn3" \h</w:instrText>
      </w:r>
      <w:r w:rsidR="00000000">
        <w:fldChar w:fldCharType="separate"/>
      </w:r>
      <w:r w:rsidR="00000000">
        <w:fldChar w:fldCharType="end"/>
      </w:r>
    </w:p>
    <w:p w14:paraId="01216DF2" w14:textId="2F9F2D56" w:rsidR="0039021C" w:rsidRDefault="00BC4A80" w:rsidP="00F26895">
      <w:r>
        <w:rPr>
          <w:b/>
        </w:rPr>
        <w:t>ANS:</w:t>
      </w:r>
      <w:bookmarkStart w:id="27" w:name="fnref3_42"/>
      <w:bookmarkEnd w:id="27"/>
      <w:r w:rsidR="00000000">
        <w:fldChar w:fldCharType="begin"/>
      </w:r>
      <w:r w:rsidR="00000000">
        <w:instrText>HYPERLINK \l "fn3" \h</w:instrText>
      </w:r>
      <w:r w:rsidR="00000000">
        <w:fldChar w:fldCharType="separate"/>
      </w:r>
      <w:r w:rsidR="00000000">
        <w:fldChar w:fldCharType="end"/>
      </w:r>
      <w:bookmarkStart w:id="28" w:name="fnref1_23"/>
      <w:bookmarkEnd w:id="28"/>
      <w:r w:rsidR="00000000">
        <w:fldChar w:fldCharType="begin"/>
      </w:r>
      <w:r w:rsidR="00000000">
        <w:instrText>HYPERLINK \l "fn1" \h</w:instrText>
      </w:r>
      <w:r w:rsidR="00000000">
        <w:fldChar w:fldCharType="separate"/>
      </w:r>
      <w:r w:rsidR="00000000">
        <w:fldChar w:fldCharType="end"/>
      </w:r>
    </w:p>
    <w:p w14:paraId="7A839794" w14:textId="712E21C5" w:rsidR="0039021C" w:rsidRDefault="00671B1E" w:rsidP="00F26895">
      <w:r>
        <w:rPr>
          <w:b/>
        </w:rPr>
        <w:lastRenderedPageBreak/>
        <w:t>Q1.</w:t>
      </w:r>
      <w:r w:rsidR="00000000">
        <w:rPr>
          <w:b/>
        </w:rPr>
        <w:t>7 (2 points)</w:t>
      </w:r>
      <w:r w:rsidR="00000000">
        <w:t xml:space="preserve"> What is the value of CWND the instant after TCP switches out of Fast Recovery mode?</w:t>
      </w:r>
      <w:bookmarkStart w:id="29" w:name="fnref1_24"/>
      <w:bookmarkEnd w:id="29"/>
      <w:r w:rsidR="00000000">
        <w:fldChar w:fldCharType="begin"/>
      </w:r>
      <w:r w:rsidR="00000000">
        <w:instrText>HYPERLINK \l "fn1" \h</w:instrText>
      </w:r>
      <w:r w:rsidR="00000000">
        <w:fldChar w:fldCharType="separate"/>
      </w:r>
      <w:r w:rsidR="00000000">
        <w:fldChar w:fldCharType="end"/>
      </w:r>
      <w:bookmarkStart w:id="30" w:name="fnref3_43"/>
      <w:bookmarkEnd w:id="30"/>
      <w:r w:rsidR="00000000">
        <w:fldChar w:fldCharType="begin"/>
      </w:r>
      <w:r w:rsidR="00000000">
        <w:instrText>HYPERLINK \l "fn3" \h</w:instrText>
      </w:r>
      <w:r w:rsidR="00000000">
        <w:fldChar w:fldCharType="separate"/>
      </w:r>
      <w:r w:rsidR="00000000">
        <w:fldChar w:fldCharType="end"/>
      </w:r>
    </w:p>
    <w:p w14:paraId="255B1196" w14:textId="41434E72" w:rsidR="0039021C" w:rsidRDefault="00BC4A80" w:rsidP="00F26895">
      <w:r>
        <w:rPr>
          <w:b/>
        </w:rPr>
        <w:t>ANS:</w:t>
      </w:r>
      <w:bookmarkStart w:id="31" w:name="fnref3_44"/>
      <w:bookmarkEnd w:id="31"/>
      <w:r w:rsidR="00B926AE">
        <w:t xml:space="preserve"> </w:t>
      </w:r>
      <w:hyperlink w:anchor="fn3"/>
      <w:bookmarkStart w:id="32" w:name="fnref1_26"/>
      <w:bookmarkEnd w:id="32"/>
      <w:r w:rsidR="00000000">
        <w:fldChar w:fldCharType="begin"/>
      </w:r>
      <w:r w:rsidR="00000000">
        <w:instrText>HYPERLINK \l "fn1" \h</w:instrText>
      </w:r>
      <w:r w:rsidR="00000000">
        <w:fldChar w:fldCharType="separate"/>
      </w:r>
      <w:r w:rsidR="00000000">
        <w:fldChar w:fldCharType="end"/>
      </w:r>
    </w:p>
    <w:p w14:paraId="31BE806F" w14:textId="6A17F129" w:rsidR="0039021C" w:rsidRDefault="00671B1E" w:rsidP="00F26895">
      <w:r>
        <w:rPr>
          <w:b/>
        </w:rPr>
        <w:t>Q1.</w:t>
      </w:r>
      <w:r w:rsidR="00000000">
        <w:rPr>
          <w:b/>
        </w:rPr>
        <w:t>8 (2 points)</w:t>
      </w:r>
      <w:r w:rsidR="00000000">
        <w:t xml:space="preserve"> At the instant before TCP switches out of Fast Recovery mode, which packets have been sent out? State the largest packet sequence number that has been sent.</w:t>
      </w:r>
      <w:bookmarkStart w:id="33" w:name="fnref3_45"/>
      <w:bookmarkEnd w:id="33"/>
      <w:r w:rsidR="00000000">
        <w:fldChar w:fldCharType="begin"/>
      </w:r>
      <w:r w:rsidR="00000000">
        <w:instrText>HYPERLINK \l "fn3" \h</w:instrText>
      </w:r>
      <w:r w:rsidR="00000000">
        <w:fldChar w:fldCharType="separate"/>
      </w:r>
      <w:r w:rsidR="00000000">
        <w:fldChar w:fldCharType="end"/>
      </w:r>
      <w:bookmarkStart w:id="34" w:name="fnref1_27"/>
      <w:bookmarkEnd w:id="34"/>
      <w:r w:rsidR="00000000">
        <w:fldChar w:fldCharType="begin"/>
      </w:r>
      <w:r w:rsidR="00000000">
        <w:instrText>HYPERLINK \l "fn1" \h</w:instrText>
      </w:r>
      <w:r w:rsidR="00000000">
        <w:fldChar w:fldCharType="separate"/>
      </w:r>
      <w:r w:rsidR="00000000">
        <w:fldChar w:fldCharType="end"/>
      </w:r>
    </w:p>
    <w:p w14:paraId="7451ED1A" w14:textId="0890ACC3" w:rsidR="0039021C" w:rsidRDefault="00BC4A80" w:rsidP="00F26895">
      <w:r>
        <w:rPr>
          <w:b/>
        </w:rPr>
        <w:t>ANS:</w:t>
      </w:r>
      <w:r w:rsidR="00B926AE">
        <w:t xml:space="preserve"> </w:t>
      </w:r>
    </w:p>
    <w:p w14:paraId="0601E2EE" w14:textId="0FB82C37" w:rsidR="0039021C" w:rsidRDefault="00671B1E" w:rsidP="00F26895">
      <w:r>
        <w:rPr>
          <w:b/>
        </w:rPr>
        <w:t>Q1.</w:t>
      </w:r>
      <w:r w:rsidR="00000000">
        <w:rPr>
          <w:b/>
        </w:rPr>
        <w:t>9 (1 point)</w:t>
      </w:r>
      <w:r w:rsidR="00000000">
        <w:t xml:space="preserve"> After TCP switches out of Fast Recovery mode, what congestion-control mode is TCP in?</w:t>
      </w:r>
      <w:bookmarkStart w:id="35" w:name="fnref1_29"/>
      <w:bookmarkEnd w:id="35"/>
      <w:r w:rsidR="00000000">
        <w:fldChar w:fldCharType="begin"/>
      </w:r>
      <w:r w:rsidR="00000000">
        <w:instrText>HYPERLINK \l "fn1" \h</w:instrText>
      </w:r>
      <w:r w:rsidR="00000000">
        <w:fldChar w:fldCharType="separate"/>
      </w:r>
      <w:r w:rsidR="00000000">
        <w:fldChar w:fldCharType="end"/>
      </w:r>
      <w:bookmarkStart w:id="36" w:name="fnref3_49"/>
      <w:bookmarkEnd w:id="36"/>
      <w:r w:rsidR="00000000">
        <w:fldChar w:fldCharType="begin"/>
      </w:r>
      <w:r w:rsidR="00000000">
        <w:instrText>HYPERLINK \l "fn3" \h</w:instrText>
      </w:r>
      <w:r w:rsidR="00000000">
        <w:fldChar w:fldCharType="separate"/>
      </w:r>
      <w:r w:rsidR="00000000">
        <w:fldChar w:fldCharType="end"/>
      </w:r>
    </w:p>
    <w:p w14:paraId="01DC6201" w14:textId="351E087C" w:rsidR="00671B1E" w:rsidRDefault="00BC4A80" w:rsidP="00F26895">
      <w:r>
        <w:rPr>
          <w:b/>
        </w:rPr>
        <w:t>ANS:</w:t>
      </w:r>
      <w:r w:rsidR="00253B8D">
        <w:rPr>
          <w:rFonts w:eastAsiaTheme="minorEastAsia" w:hint="eastAsia"/>
          <w:b/>
          <w:lang w:eastAsia="zh-CN"/>
        </w:rPr>
        <w:t xml:space="preserve"> </w:t>
      </w:r>
      <w:bookmarkStart w:id="37" w:name="fnref3_51"/>
      <w:bookmarkEnd w:id="37"/>
    </w:p>
    <w:p w14:paraId="3586B7D4" w14:textId="02E38C0D" w:rsidR="00671B1E" w:rsidRDefault="00671B1E" w:rsidP="00F26895">
      <w:r>
        <w:t>Q</w:t>
      </w:r>
      <w:r>
        <w:t>2</w:t>
      </w:r>
      <w:r>
        <w:t xml:space="preserve"> TCP (10 points)</w:t>
      </w:r>
      <w:r w:rsidRPr="00671B1E">
        <w:t xml:space="preserve"> </w:t>
      </w:r>
      <w:r w:rsidRPr="00F26895">
        <w:rPr>
          <w:b/>
          <w:bCs/>
        </w:rPr>
        <w:t xml:space="preserve">(Note: This question uses Byte numbers instead of packet sequence numbers.) </w:t>
      </w:r>
      <w:r>
        <w:t xml:space="preserve">Assume a TCP sender has an </w:t>
      </w:r>
      <w:r w:rsidRPr="00EC5D9E">
        <w:rPr>
          <w:b/>
          <w:bCs/>
        </w:rPr>
        <w:t>MSS of 100 B</w:t>
      </w:r>
      <w:r>
        <w:t xml:space="preserve"> and a </w:t>
      </w:r>
      <w:r w:rsidRPr="00EC5D9E">
        <w:rPr>
          <w:b/>
          <w:bCs/>
        </w:rPr>
        <w:t>window size of 400 B</w:t>
      </w:r>
      <w:r>
        <w:t xml:space="preserve">. </w:t>
      </w:r>
      <w:r w:rsidRPr="00EC5D9E">
        <w:rPr>
          <w:b/>
          <w:bCs/>
        </w:rPr>
        <w:t>There is no congestion control, so the window size is constant.</w:t>
      </w:r>
      <w:r>
        <w:t xml:space="preserve"> The sender has just received ACK 1000, meaning the receiver has received all bytes up to byte 999 and is now expecting byte 1000. The timeout interval is constant and is denoted by RTO. Unless otherwise stated, all transmitted segments experience </w:t>
      </w:r>
      <w:proofErr w:type="gramStart"/>
      <w:r>
        <w:t>an RTT</w:t>
      </w:r>
      <w:proofErr w:type="gramEnd"/>
      <w:r>
        <w:t xml:space="preserve">. Assume segments are never fragmented or reordered, and that losses occur only when explicitly stated. Each segment carries 100 bytes and is identified by the sequence number equal to the number of its first byte. Thus, the sender may transmit segments starting at </w:t>
      </w:r>
      <w:proofErr w:type="gramStart"/>
      <w:r>
        <w:t>bytes 1000</w:t>
      </w:r>
      <w:proofErr w:type="gramEnd"/>
      <w:r>
        <w:t>, 1100, 1200, and so on. Assume TCP keeps a single timer for the segment containing the first unacknowledged byte, and when the first unacknowledged byte advances, the timer becomes associated with the new left edge of the window. All subparts are independent.</w:t>
      </w:r>
      <w:bookmarkStart w:id="38" w:name="fnref2_1"/>
      <w:bookmarkEnd w:id="38"/>
      <w:r>
        <w:fldChar w:fldCharType="begin"/>
      </w:r>
      <w:r>
        <w:instrText>HYPERLINK \l "fn2" \h</w:instrText>
      </w:r>
      <w:r>
        <w:fldChar w:fldCharType="separate"/>
      </w:r>
      <w:r>
        <w:fldChar w:fldCharType="end"/>
      </w:r>
      <w:bookmarkStart w:id="39" w:name="fnref1_2"/>
      <w:bookmarkEnd w:id="39"/>
      <w:r>
        <w:fldChar w:fldCharType="begin"/>
      </w:r>
      <w:r>
        <w:instrText>HYPERLINK \l "fn1" \h</w:instrText>
      </w:r>
      <w:r>
        <w:fldChar w:fldCharType="separate"/>
      </w:r>
      <w:r>
        <w:fldChar w:fldCharType="end"/>
      </w:r>
    </w:p>
    <w:p w14:paraId="0C471B5B" w14:textId="2D188990" w:rsidR="00671B1E" w:rsidRDefault="00671B1E" w:rsidP="00F26895">
      <w:r>
        <w:rPr>
          <w:b/>
        </w:rPr>
        <w:t>Q2.</w:t>
      </w:r>
      <w:r>
        <w:rPr>
          <w:b/>
        </w:rPr>
        <w:t>1 (1 point)</w:t>
      </w:r>
      <w:r>
        <w:t xml:space="preserve"> Immediately after the sender processes </w:t>
      </w:r>
      <w:r>
        <w:rPr>
          <w:b/>
        </w:rPr>
        <w:t>ACK 1000</w:t>
      </w:r>
      <w:r>
        <w:t>, which byte is the first unacknowledged byte?</w:t>
      </w:r>
      <w:bookmarkStart w:id="40" w:name="fnref1_3"/>
      <w:bookmarkEnd w:id="40"/>
      <w:r>
        <w:fldChar w:fldCharType="begin"/>
      </w:r>
      <w:r>
        <w:instrText>HYPERLINK \l "fn1" \h</w:instrText>
      </w:r>
      <w:r>
        <w:fldChar w:fldCharType="separate"/>
      </w:r>
      <w:r>
        <w:fldChar w:fldCharType="end"/>
      </w:r>
      <w:bookmarkStart w:id="41" w:name="fnref2_2"/>
      <w:bookmarkEnd w:id="41"/>
      <w:r>
        <w:fldChar w:fldCharType="begin"/>
      </w:r>
      <w:r>
        <w:instrText>HYPERLINK \l "fn2" \h</w:instrText>
      </w:r>
      <w:r>
        <w:fldChar w:fldCharType="separate"/>
      </w:r>
      <w:r>
        <w:fldChar w:fldCharType="end"/>
      </w:r>
    </w:p>
    <w:p w14:paraId="3F162754" w14:textId="5C38450D" w:rsidR="00F26895" w:rsidRDefault="00671B1E" w:rsidP="00F26895">
      <w:r>
        <w:rPr>
          <w:b/>
        </w:rPr>
        <w:t>ANS:</w:t>
      </w:r>
      <w:r>
        <w:t xml:space="preserve"> </w:t>
      </w:r>
      <w:bookmarkStart w:id="42" w:name="fnref2_3"/>
      <w:bookmarkEnd w:id="42"/>
    </w:p>
    <w:p w14:paraId="26A3CEA3" w14:textId="3CCDAB6F" w:rsidR="00671B1E" w:rsidRDefault="00671B1E" w:rsidP="00F26895">
      <w:r>
        <w:rPr>
          <w:b/>
        </w:rPr>
        <w:t>Q2.</w:t>
      </w:r>
      <w:r>
        <w:rPr>
          <w:b/>
        </w:rPr>
        <w:t>2 (2 points)</w:t>
      </w:r>
      <w:r>
        <w:t xml:space="preserve"> At the moment the sender transmits the segment whose first byte is </w:t>
      </w:r>
      <w:r>
        <w:rPr>
          <w:b/>
        </w:rPr>
        <w:t>1600</w:t>
      </w:r>
      <w:r>
        <w:t>, what is the highest ACK number the sender must already have received?</w:t>
      </w:r>
      <w:bookmarkStart w:id="43" w:name="fnref1_5"/>
      <w:bookmarkEnd w:id="43"/>
      <w:r>
        <w:fldChar w:fldCharType="begin"/>
      </w:r>
      <w:r>
        <w:instrText>HYPERLINK \l "fn1" \h</w:instrText>
      </w:r>
      <w:r>
        <w:fldChar w:fldCharType="separate"/>
      </w:r>
      <w:r>
        <w:fldChar w:fldCharType="end"/>
      </w:r>
      <w:hyperlink w:anchor="fn2"/>
    </w:p>
    <w:p w14:paraId="753B18EE" w14:textId="75BDF2EA" w:rsidR="00671B1E" w:rsidRDefault="00671B1E" w:rsidP="00F26895">
      <w:r>
        <w:rPr>
          <w:b/>
        </w:rPr>
        <w:t>ANS:</w:t>
      </w:r>
      <w:r>
        <w:t xml:space="preserve"> </w:t>
      </w:r>
      <w:hyperlink w:anchor="fn2"/>
      <w:bookmarkStart w:id="44" w:name="fnref1_6"/>
      <w:bookmarkEnd w:id="44"/>
      <w:r>
        <w:fldChar w:fldCharType="begin"/>
      </w:r>
      <w:r>
        <w:instrText>HYPERLINK \l "fn1" \h</w:instrText>
      </w:r>
      <w:r>
        <w:fldChar w:fldCharType="separate"/>
      </w:r>
      <w:r>
        <w:fldChar w:fldCharType="end"/>
      </w:r>
    </w:p>
    <w:p w14:paraId="77385ADE" w14:textId="7D22607D" w:rsidR="00671B1E" w:rsidRDefault="00671B1E" w:rsidP="00F26895">
      <w:r>
        <w:rPr>
          <w:b/>
        </w:rPr>
        <w:t>Q2.</w:t>
      </w:r>
      <w:r>
        <w:rPr>
          <w:b/>
        </w:rPr>
        <w:t>3 (4 points)</w:t>
      </w:r>
      <w:r>
        <w:t xml:space="preserve"> Assume that the only lost segment is the one whose first byte is </w:t>
      </w:r>
      <w:r>
        <w:rPr>
          <w:b/>
        </w:rPr>
        <w:t>1400</w:t>
      </w:r>
      <w:r>
        <w:t>.</w:t>
      </w:r>
      <w:hyperlink w:anchor="fn2"/>
    </w:p>
    <w:p w14:paraId="4802F2F4" w14:textId="65645410" w:rsidR="00671B1E" w:rsidRDefault="00671B1E" w:rsidP="00C034B0">
      <w:pPr>
        <w:spacing w:after="0"/>
      </w:pPr>
      <w:r>
        <w:rPr>
          <w:b/>
        </w:rPr>
        <w:t>(a)</w:t>
      </w:r>
      <w:r>
        <w:t xml:space="preserve"> How does the sender detect the loss?</w:t>
      </w:r>
      <w:bookmarkStart w:id="45" w:name="fnref1_7"/>
      <w:bookmarkEnd w:id="45"/>
      <w:r>
        <w:fldChar w:fldCharType="begin"/>
      </w:r>
      <w:r>
        <w:instrText>HYPERLINK \l "fn1" \h</w:instrText>
      </w:r>
      <w:r>
        <w:fldChar w:fldCharType="separate"/>
      </w:r>
      <w:r>
        <w:fldChar w:fldCharType="end"/>
      </w:r>
      <w:hyperlink w:anchor="fn2"/>
    </w:p>
    <w:p w14:paraId="342F61AB" w14:textId="0E76604C" w:rsidR="00671B1E" w:rsidRDefault="00671B1E" w:rsidP="00C034B0">
      <w:pPr>
        <w:pStyle w:val="ListParagraph"/>
        <w:numPr>
          <w:ilvl w:val="0"/>
          <w:numId w:val="3"/>
        </w:numPr>
        <w:spacing w:after="0"/>
        <w:ind w:firstLineChars="0"/>
      </w:pPr>
      <w:r>
        <w:t>Timeout</w:t>
      </w:r>
      <w:hyperlink w:anchor="fn2"/>
    </w:p>
    <w:p w14:paraId="18C2AD99" w14:textId="6E58F090" w:rsidR="00671B1E" w:rsidRDefault="00671B1E" w:rsidP="00C034B0">
      <w:pPr>
        <w:pStyle w:val="ListParagraph"/>
        <w:numPr>
          <w:ilvl w:val="0"/>
          <w:numId w:val="3"/>
        </w:numPr>
        <w:spacing w:after="0"/>
        <w:ind w:firstLineChars="0"/>
      </w:pPr>
      <w:r>
        <w:t>3 duplicate ACKs</w:t>
      </w:r>
      <w:bookmarkStart w:id="46" w:name="fnref1_8"/>
      <w:bookmarkEnd w:id="46"/>
      <w:r>
        <w:fldChar w:fldCharType="begin"/>
      </w:r>
      <w:r>
        <w:instrText>HYPERLINK \l "fn1" \h</w:instrText>
      </w:r>
      <w:r>
        <w:fldChar w:fldCharType="separate"/>
      </w:r>
      <w:r>
        <w:fldChar w:fldCharType="end"/>
      </w:r>
      <w:hyperlink w:anchor="fn2"/>
    </w:p>
    <w:p w14:paraId="7F8A7D34" w14:textId="6511C3EA" w:rsidR="00671B1E" w:rsidRDefault="00671B1E" w:rsidP="00C034B0">
      <w:pPr>
        <w:pStyle w:val="ListParagraph"/>
        <w:numPr>
          <w:ilvl w:val="0"/>
          <w:numId w:val="3"/>
        </w:numPr>
        <w:ind w:firstLineChars="0"/>
      </w:pPr>
      <w:r>
        <w:t>The sender does not detect the loss</w:t>
      </w:r>
      <w:hyperlink w:anchor="fn2"/>
    </w:p>
    <w:p w14:paraId="7EF21DB0" w14:textId="131CEA21" w:rsidR="00671B1E" w:rsidRDefault="00671B1E" w:rsidP="00F26895">
      <w:r>
        <w:rPr>
          <w:b/>
        </w:rPr>
        <w:t>ANS:</w:t>
      </w:r>
      <w:r>
        <w:t xml:space="preserve"> </w:t>
      </w:r>
      <w:hyperlink w:anchor="fn1"/>
      <w:hyperlink w:anchor="fn2"/>
    </w:p>
    <w:p w14:paraId="2969D510" w14:textId="0F28DD43" w:rsidR="00671B1E" w:rsidRDefault="00671B1E" w:rsidP="00F26895">
      <w:r>
        <w:rPr>
          <w:b/>
        </w:rPr>
        <w:t>(b)</w:t>
      </w:r>
      <w:r>
        <w:t xml:space="preserve"> After the retransmitted segment starting at byte </w:t>
      </w:r>
      <w:r>
        <w:rPr>
          <w:b/>
        </w:rPr>
        <w:t>1400</w:t>
      </w:r>
      <w:r>
        <w:t xml:space="preserve"> is received successfully, what ACK number does the receiver send?</w:t>
      </w:r>
      <w:hyperlink w:anchor="fn1"/>
      <w:bookmarkStart w:id="47" w:name="fnref2_12"/>
      <w:bookmarkEnd w:id="47"/>
      <w:r>
        <w:fldChar w:fldCharType="begin"/>
      </w:r>
      <w:r>
        <w:instrText>HYPERLINK \l "fn2" \h</w:instrText>
      </w:r>
      <w:r>
        <w:fldChar w:fldCharType="separate"/>
      </w:r>
      <w:r>
        <w:fldChar w:fldCharType="end"/>
      </w:r>
    </w:p>
    <w:p w14:paraId="5C1F7E7C" w14:textId="574EB5D9" w:rsidR="00671B1E" w:rsidRDefault="00671B1E" w:rsidP="00F26895">
      <w:r>
        <w:rPr>
          <w:b/>
        </w:rPr>
        <w:t>ANS:</w:t>
      </w:r>
      <w:r>
        <w:t xml:space="preserve"> </w:t>
      </w:r>
      <w:bookmarkStart w:id="48" w:name="fnref2_13"/>
      <w:bookmarkEnd w:id="48"/>
      <w:r>
        <w:fldChar w:fldCharType="begin"/>
      </w:r>
      <w:r>
        <w:instrText>HYPERLINK \l "fn2" \h</w:instrText>
      </w:r>
      <w:r>
        <w:fldChar w:fldCharType="separate"/>
      </w:r>
      <w:r>
        <w:fldChar w:fldCharType="end"/>
      </w:r>
      <w:hyperlink w:anchor="fn1"/>
    </w:p>
    <w:p w14:paraId="3F7B1B6B" w14:textId="33313C50" w:rsidR="00F26895" w:rsidRDefault="00F26895" w:rsidP="00F26895">
      <w:r>
        <w:rPr>
          <w:b/>
        </w:rPr>
        <w:lastRenderedPageBreak/>
        <w:t>Q8.4 (3 points)</w:t>
      </w:r>
      <w:r>
        <w:t xml:space="preserve"> Assume every segment whose first byte is </w:t>
      </w:r>
      <w:r>
        <w:rPr>
          <w:b/>
        </w:rPr>
        <w:t>1400 or larger</w:t>
      </w:r>
      <w:r>
        <w:t xml:space="preserve"> is dropped. </w:t>
      </w:r>
      <w:r w:rsidRPr="0003050C">
        <w:rPr>
          <w:bCs/>
        </w:rPr>
        <w:t>When does the timer for byte 1400 start, and when does it expire?</w:t>
      </w:r>
      <w:hyperlink w:anchor="fn1"/>
      <w:hyperlink w:anchor="fn2"/>
    </w:p>
    <w:p w14:paraId="5D1EFD80" w14:textId="4C773C4B" w:rsidR="0039021C" w:rsidRDefault="00EC5D9E" w:rsidP="00F26895">
      <w:r>
        <w:rPr>
          <w:b/>
        </w:rPr>
        <w:t>ANS</w:t>
      </w:r>
      <w:r w:rsidR="00F26895">
        <w:rPr>
          <w:b/>
        </w:rPr>
        <w:t>:</w:t>
      </w:r>
      <w:r w:rsidR="00F26895">
        <w:t xml:space="preserve"> </w:t>
      </w:r>
    </w:p>
    <w:sectPr w:rsidR="0039021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2D9D"/>
    <w:multiLevelType w:val="hybridMultilevel"/>
    <w:tmpl w:val="16283E6A"/>
    <w:lvl w:ilvl="0" w:tplc="CE669744">
      <w:start w:val="1"/>
      <w:numFmt w:val="decimal"/>
      <w:lvlText w:val="%1."/>
      <w:lvlJc w:val="left"/>
      <w:pPr>
        <w:tabs>
          <w:tab w:val="num" w:pos="900"/>
        </w:tabs>
        <w:ind w:left="540" w:hanging="360"/>
      </w:pPr>
    </w:lvl>
    <w:lvl w:ilvl="1" w:tplc="B1FA740E">
      <w:numFmt w:val="decimal"/>
      <w:lvlText w:val=""/>
      <w:lvlJc w:val="left"/>
    </w:lvl>
    <w:lvl w:ilvl="2" w:tplc="C1CAE408">
      <w:numFmt w:val="decimal"/>
      <w:lvlText w:val=""/>
      <w:lvlJc w:val="left"/>
    </w:lvl>
    <w:lvl w:ilvl="3" w:tplc="AA481ADC">
      <w:numFmt w:val="decimal"/>
      <w:lvlText w:val=""/>
      <w:lvlJc w:val="left"/>
    </w:lvl>
    <w:lvl w:ilvl="4" w:tplc="CFDA62DA">
      <w:numFmt w:val="decimal"/>
      <w:lvlText w:val=""/>
      <w:lvlJc w:val="left"/>
    </w:lvl>
    <w:lvl w:ilvl="5" w:tplc="C270BC42">
      <w:numFmt w:val="decimal"/>
      <w:lvlText w:val=""/>
      <w:lvlJc w:val="left"/>
    </w:lvl>
    <w:lvl w:ilvl="6" w:tplc="DD7EE5AA">
      <w:numFmt w:val="decimal"/>
      <w:lvlText w:val=""/>
      <w:lvlJc w:val="left"/>
    </w:lvl>
    <w:lvl w:ilvl="7" w:tplc="26D88C7C">
      <w:numFmt w:val="decimal"/>
      <w:lvlText w:val=""/>
      <w:lvlJc w:val="left"/>
    </w:lvl>
    <w:lvl w:ilvl="8" w:tplc="F058F610">
      <w:numFmt w:val="decimal"/>
      <w:lvlText w:val=""/>
      <w:lvlJc w:val="left"/>
    </w:lvl>
  </w:abstractNum>
  <w:abstractNum w:abstractNumId="1" w15:restartNumberingAfterBreak="0">
    <w:nsid w:val="46932CEF"/>
    <w:multiLevelType w:val="hybridMultilevel"/>
    <w:tmpl w:val="08608932"/>
    <w:lvl w:ilvl="0" w:tplc="C8F6FA98">
      <w:start w:val="1"/>
      <w:numFmt w:val="bullet"/>
      <w:lvlText w:val=""/>
      <w:lvlJc w:val="left"/>
      <w:pPr>
        <w:tabs>
          <w:tab w:val="num" w:pos="900"/>
        </w:tabs>
        <w:ind w:left="540" w:hanging="360"/>
      </w:pPr>
      <w:rPr>
        <w:rFonts w:ascii="Symbol" w:hAnsi="Symbol" w:hint="default"/>
      </w:rPr>
    </w:lvl>
    <w:lvl w:ilvl="1" w:tplc="50EE492C">
      <w:numFmt w:val="decimal"/>
      <w:lvlText w:val=""/>
      <w:lvlJc w:val="left"/>
    </w:lvl>
    <w:lvl w:ilvl="2" w:tplc="7820C334">
      <w:numFmt w:val="decimal"/>
      <w:lvlText w:val=""/>
      <w:lvlJc w:val="left"/>
    </w:lvl>
    <w:lvl w:ilvl="3" w:tplc="4066F53C">
      <w:numFmt w:val="decimal"/>
      <w:lvlText w:val=""/>
      <w:lvlJc w:val="left"/>
    </w:lvl>
    <w:lvl w:ilvl="4" w:tplc="AD54F73E">
      <w:numFmt w:val="decimal"/>
      <w:lvlText w:val=""/>
      <w:lvlJc w:val="left"/>
    </w:lvl>
    <w:lvl w:ilvl="5" w:tplc="BCD60776">
      <w:numFmt w:val="decimal"/>
      <w:lvlText w:val=""/>
      <w:lvlJc w:val="left"/>
    </w:lvl>
    <w:lvl w:ilvl="6" w:tplc="8EBA1850">
      <w:numFmt w:val="decimal"/>
      <w:lvlText w:val=""/>
      <w:lvlJc w:val="left"/>
    </w:lvl>
    <w:lvl w:ilvl="7" w:tplc="3BBE39B0">
      <w:numFmt w:val="decimal"/>
      <w:lvlText w:val=""/>
      <w:lvlJc w:val="left"/>
    </w:lvl>
    <w:lvl w:ilvl="8" w:tplc="94142BDE">
      <w:numFmt w:val="decimal"/>
      <w:lvlText w:val=""/>
      <w:lvlJc w:val="left"/>
    </w:lvl>
  </w:abstractNum>
  <w:abstractNum w:abstractNumId="2" w15:restartNumberingAfterBreak="0">
    <w:nsid w:val="5DFC4B0B"/>
    <w:multiLevelType w:val="hybridMultilevel"/>
    <w:tmpl w:val="51C4430E"/>
    <w:lvl w:ilvl="0" w:tplc="F112DF6E">
      <w:numFmt w:val="decimal"/>
      <w:lvlText w:val=""/>
      <w:lvlJc w:val="left"/>
    </w:lvl>
    <w:lvl w:ilvl="1" w:tplc="36F0DD9E">
      <w:numFmt w:val="decimal"/>
      <w:lvlText w:val=""/>
      <w:lvlJc w:val="left"/>
    </w:lvl>
    <w:lvl w:ilvl="2" w:tplc="79925490">
      <w:numFmt w:val="decimal"/>
      <w:lvlText w:val=""/>
      <w:lvlJc w:val="left"/>
    </w:lvl>
    <w:lvl w:ilvl="3" w:tplc="94981272">
      <w:numFmt w:val="decimal"/>
      <w:lvlText w:val=""/>
      <w:lvlJc w:val="left"/>
    </w:lvl>
    <w:lvl w:ilvl="4" w:tplc="12A80078">
      <w:numFmt w:val="decimal"/>
      <w:lvlText w:val=""/>
      <w:lvlJc w:val="left"/>
    </w:lvl>
    <w:lvl w:ilvl="5" w:tplc="77C65294">
      <w:numFmt w:val="decimal"/>
      <w:lvlText w:val=""/>
      <w:lvlJc w:val="left"/>
    </w:lvl>
    <w:lvl w:ilvl="6" w:tplc="4920A058">
      <w:numFmt w:val="decimal"/>
      <w:lvlText w:val=""/>
      <w:lvlJc w:val="left"/>
    </w:lvl>
    <w:lvl w:ilvl="7" w:tplc="CC2C5CF0">
      <w:numFmt w:val="decimal"/>
      <w:lvlText w:val=""/>
      <w:lvlJc w:val="left"/>
    </w:lvl>
    <w:lvl w:ilvl="8" w:tplc="FCE0B48C">
      <w:numFmt w:val="decimal"/>
      <w:lvlText w:val=""/>
      <w:lvlJc w:val="left"/>
    </w:lvl>
  </w:abstractNum>
  <w:num w:numId="1" w16cid:durableId="365758278">
    <w:abstractNumId w:val="2"/>
  </w:num>
  <w:num w:numId="2" w16cid:durableId="1460343152">
    <w:abstractNumId w:val="0"/>
  </w:num>
  <w:num w:numId="3" w16cid:durableId="377898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K2NDOxNDYzNrcws7RU0lEKTi0uzszPAykwrAUAET6kLSwAAAA="/>
  </w:docVars>
  <w:rsids>
    <w:rsidRoot w:val="0039021C"/>
    <w:rsid w:val="0003050C"/>
    <w:rsid w:val="00253B8D"/>
    <w:rsid w:val="0039021C"/>
    <w:rsid w:val="004E00EC"/>
    <w:rsid w:val="005F2448"/>
    <w:rsid w:val="00671B1E"/>
    <w:rsid w:val="007215C3"/>
    <w:rsid w:val="0079671A"/>
    <w:rsid w:val="00943F34"/>
    <w:rsid w:val="009847D1"/>
    <w:rsid w:val="009E2915"/>
    <w:rsid w:val="00B24B03"/>
    <w:rsid w:val="00B926AE"/>
    <w:rsid w:val="00BC4A80"/>
    <w:rsid w:val="00C034B0"/>
    <w:rsid w:val="00D5528B"/>
    <w:rsid w:val="00EC5D9E"/>
    <w:rsid w:val="00F26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16DC"/>
  <w15:docId w15:val="{A6C22D29-A3FB-4900-9F4A-26F67AD6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95"/>
    <w:pPr>
      <w:spacing w:after="210" w:line="276" w:lineRule="auto"/>
    </w:pPr>
    <w:rPr>
      <w:rFonts w:eastAsia="Georgia" w:hAnsi="Georgia" w:cs="Georgia"/>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Title">
    <w:name w:val="Title"/>
    <w:basedOn w:val="Normal"/>
    <w:next w:val="Normal"/>
    <w:link w:val="TitleChar"/>
    <w:uiPriority w:val="10"/>
    <w:qFormat/>
    <w:rsid w:val="0079671A"/>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79671A"/>
    <w:rPr>
      <w:rFonts w:asciiTheme="majorHAnsi" w:eastAsiaTheme="majorEastAsia" w:hAnsiTheme="majorHAnsi" w:cstheme="majorBidi"/>
      <w:b/>
      <w:bCs/>
      <w:sz w:val="32"/>
      <w:szCs w:val="32"/>
    </w:rPr>
  </w:style>
  <w:style w:type="paragraph" w:styleId="ListParagraph">
    <w:name w:val="List Paragraph"/>
    <w:basedOn w:val="Normal"/>
    <w:uiPriority w:val="34"/>
    <w:qFormat/>
    <w:rsid w:val="009E291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Zonghua Gu</cp:lastModifiedBy>
  <cp:revision>5</cp:revision>
  <cp:lastPrinted>2026-05-04T20:45:00Z</cp:lastPrinted>
  <dcterms:created xsi:type="dcterms:W3CDTF">2026-05-04T20:46:00Z</dcterms:created>
  <dcterms:modified xsi:type="dcterms:W3CDTF">2026-05-04T20:48:00Z</dcterms:modified>
</cp:coreProperties>
</file>