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E71D" w14:textId="76FBBF77" w:rsidR="003109CC" w:rsidRDefault="00000000">
      <w:pPr>
        <w:pStyle w:val="Heading1"/>
      </w:pPr>
      <w:r>
        <w:t>Lecture 11: TCP Implementation</w:t>
      </w:r>
      <w:r w:rsidR="000F2082">
        <w:rPr>
          <w:rFonts w:eastAsia="宋体" w:hint="eastAsia"/>
          <w:lang w:eastAsia="zh-CN"/>
        </w:rPr>
        <w:t xml:space="preserve"> Quiz ANS</w:t>
      </w:r>
    </w:p>
    <w:p w14:paraId="6884356D" w14:textId="77777777" w:rsidR="003109CC" w:rsidRDefault="00000000" w:rsidP="000F2082">
      <w:pPr>
        <w:spacing w:after="0"/>
      </w:pPr>
      <w:r>
        <w:t>1. In real TCP, what is the primary unit used for sequence numbers and ACKs?</w:t>
      </w:r>
    </w:p>
    <w:p w14:paraId="3302740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Packets</w:t>
      </w:r>
    </w:p>
    <w:p w14:paraId="002A4428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Bytes</w:t>
      </w:r>
    </w:p>
    <w:p w14:paraId="70855F8F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Segments</w:t>
      </w:r>
    </w:p>
    <w:p w14:paraId="47AFF786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Frames</w:t>
      </w:r>
    </w:p>
    <w:p w14:paraId="44B79A3C" w14:textId="53805E76" w:rsidR="003109CC" w:rsidRDefault="00000000">
      <w:r>
        <w:t>ANS:</w:t>
      </w:r>
    </w:p>
    <w:p w14:paraId="154E759B" w14:textId="77777777" w:rsidR="003109CC" w:rsidRDefault="00000000" w:rsidP="000F2082">
      <w:pPr>
        <w:spacing w:after="0"/>
      </w:pPr>
      <w:r>
        <w:t>2. What does the sequence number field in a TCP header represent for a data segment?</w:t>
      </w:r>
    </w:p>
    <w:p w14:paraId="7E0289D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The number of the last byte carried in the segment</w:t>
      </w:r>
    </w:p>
    <w:p w14:paraId="426E980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The count of bytes transmitted so far on the connection</w:t>
      </w:r>
    </w:p>
    <w:p w14:paraId="27CA404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The number of the first byte of data in the segment</w:t>
      </w:r>
    </w:p>
    <w:p w14:paraId="1511669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 total number of segments sent so far</w:t>
      </w:r>
    </w:p>
    <w:p w14:paraId="5799BDE4" w14:textId="7EB4A8B5" w:rsidR="003109CC" w:rsidRDefault="00000000">
      <w:r>
        <w:t>ANS:</w:t>
      </w:r>
    </w:p>
    <w:p w14:paraId="4563F901" w14:textId="77777777" w:rsidR="003109CC" w:rsidRDefault="00000000" w:rsidP="000F2082">
      <w:pPr>
        <w:spacing w:after="0"/>
      </w:pPr>
      <w:r>
        <w:t>3. Suppose a TCP sender transmits a segment with sequence number j carrying B bytes. If all prior data has been received in order, what ACK value will the receiver send after correctly receiving this segment?</w:t>
      </w:r>
    </w:p>
    <w:p w14:paraId="2754670B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A. j</w:t>
      </w:r>
    </w:p>
    <w:p w14:paraId="6C01D601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B. j + B − 1</w:t>
      </w:r>
    </w:p>
    <w:p w14:paraId="1D7BC95E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C. j + B</w:t>
      </w:r>
    </w:p>
    <w:p w14:paraId="30E8EF4B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D. j + 2B</w:t>
      </w:r>
    </w:p>
    <w:p w14:paraId="7330E968" w14:textId="73B931C5" w:rsidR="003109CC" w:rsidRDefault="00000000">
      <w:r>
        <w:t>ANS:</w:t>
      </w:r>
    </w:p>
    <w:p w14:paraId="17FEDD36" w14:textId="77777777" w:rsidR="003109CC" w:rsidRDefault="00000000" w:rsidP="000F2082">
      <w:pPr>
        <w:spacing w:after="0"/>
      </w:pPr>
      <w:r>
        <w:t>4. In normal operation with one packet in flight, no loss, and fixed segment size B, how are the ACK number and next sequence number at the sender related?</w:t>
      </w:r>
    </w:p>
    <w:p w14:paraId="27790C1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ACK number is always smaller than the next sequence number</w:t>
      </w:r>
    </w:p>
    <w:p w14:paraId="69D11C3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ACK number equals the next sequence number</w:t>
      </w:r>
    </w:p>
    <w:p w14:paraId="1634C96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ACK number is always larger than the next sequence number</w:t>
      </w:r>
    </w:p>
    <w:p w14:paraId="021FDA6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There is no simple relationship</w:t>
      </w:r>
    </w:p>
    <w:p w14:paraId="1B0959D0" w14:textId="22B742E3" w:rsidR="003109CC" w:rsidRDefault="00000000">
      <w:r>
        <w:t>ANS:</w:t>
      </w:r>
    </w:p>
    <w:p w14:paraId="05C54512" w14:textId="77777777" w:rsidR="003109CC" w:rsidRDefault="00000000" w:rsidP="000F2082">
      <w:pPr>
        <w:spacing w:after="0"/>
      </w:pPr>
      <w:r>
        <w:t>5. Why does TCP choose a random Initial Sequence Number (ISN) for each new connection?</w:t>
      </w:r>
    </w:p>
    <w:p w14:paraId="7BF76CE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To minimize header overhead</w:t>
      </w:r>
    </w:p>
    <w:p w14:paraId="5E19979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To ensure that segments are aligned to MSS boundaries</w:t>
      </w:r>
    </w:p>
    <w:p w14:paraId="16D91BD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To improve security and avoid confusion with stale segments from old connections</w:t>
      </w:r>
    </w:p>
    <w:p w14:paraId="220E432D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To simplify retransmission timeout estimation</w:t>
      </w:r>
    </w:p>
    <w:p w14:paraId="1833EC0B" w14:textId="6B8DBCBA" w:rsidR="003109CC" w:rsidRDefault="00000000">
      <w:r>
        <w:t>ANS:</w:t>
      </w:r>
    </w:p>
    <w:p w14:paraId="7B746A26" w14:textId="77777777" w:rsidR="003109CC" w:rsidRDefault="00000000" w:rsidP="000F2082">
      <w:pPr>
        <w:spacing w:after="0"/>
      </w:pPr>
      <w:r>
        <w:lastRenderedPageBreak/>
        <w:t>6. If all bytes up to and including ISN+219 have been received correctly, which ACK value will the receiver send next?</w:t>
      </w:r>
    </w:p>
    <w:p w14:paraId="3C193F06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ISN + 219</w:t>
      </w:r>
    </w:p>
    <w:p w14:paraId="2F938F8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ISN + 220</w:t>
      </w:r>
    </w:p>
    <w:p w14:paraId="4AF66A1D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ISN + 218</w:t>
      </w:r>
    </w:p>
    <w:p w14:paraId="6A51B13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ISN + 221</w:t>
      </w:r>
    </w:p>
    <w:p w14:paraId="5B08DDFA" w14:textId="378E299A" w:rsidR="003109CC" w:rsidRDefault="00000000">
      <w:r>
        <w:t>ANS:</w:t>
      </w:r>
    </w:p>
    <w:p w14:paraId="782DB681" w14:textId="5E2206CE" w:rsidR="00A47D21" w:rsidRDefault="00A47D21" w:rsidP="00A47D21">
      <w:pPr>
        <w:spacing w:after="0"/>
      </w:pPr>
      <w:r>
        <w:t xml:space="preserve">7. </w:t>
      </w:r>
      <w:r>
        <w:t>Which combination of TCP header fields is primarily responsible for implementing reliability?</w:t>
      </w:r>
    </w:p>
    <w:p w14:paraId="0CBF64C2" w14:textId="77777777" w:rsidR="00A47D21" w:rsidRDefault="00A47D21" w:rsidP="00A47D21">
      <w:pPr>
        <w:spacing w:after="0"/>
      </w:pPr>
      <w:r>
        <w:t>A. Source port and destination port</w:t>
      </w:r>
    </w:p>
    <w:p w14:paraId="25891D8D" w14:textId="77777777" w:rsidR="00A47D21" w:rsidRDefault="00A47D21" w:rsidP="00A47D21">
      <w:pPr>
        <w:spacing w:after="0"/>
      </w:pPr>
      <w:r>
        <w:t>B. Sequence number, acknowledgment number, and checksum</w:t>
      </w:r>
    </w:p>
    <w:p w14:paraId="183F711C" w14:textId="77777777" w:rsidR="00A47D21" w:rsidRDefault="00A47D21" w:rsidP="00A47D21">
      <w:pPr>
        <w:spacing w:after="0"/>
      </w:pPr>
      <w:r>
        <w:t>C. Advertised window and header length</w:t>
      </w:r>
    </w:p>
    <w:p w14:paraId="54E2EC34" w14:textId="77777777" w:rsidR="00A47D21" w:rsidRDefault="00A47D21" w:rsidP="00A47D21">
      <w:pPr>
        <w:spacing w:after="0"/>
      </w:pPr>
      <w:r>
        <w:t>D. Flags and urgent pointer</w:t>
      </w:r>
    </w:p>
    <w:p w14:paraId="455C0C9D" w14:textId="63DEC080" w:rsidR="00A47D21" w:rsidRDefault="00A47D21" w:rsidP="00A47D21">
      <w:r>
        <w:t>ANS:</w:t>
      </w:r>
    </w:p>
    <w:p w14:paraId="545BFB00" w14:textId="5D690B4F" w:rsidR="003109CC" w:rsidRDefault="00000000" w:rsidP="000F2082">
      <w:pPr>
        <w:spacing w:after="0"/>
      </w:pPr>
      <w:r>
        <w:t>8. I</w:t>
      </w:r>
      <w:r w:rsidR="000F2082">
        <w:rPr>
          <w:rFonts w:eastAsia="宋体" w:hint="eastAsia"/>
          <w:lang w:eastAsia="zh-CN"/>
        </w:rPr>
        <w:t>f</w:t>
      </w:r>
      <w:r>
        <w:t xml:space="preserve"> an ACK for byte 100 is lost but later an ACK for 120 arrives. What can Host A infer from the ACK=120?</w:t>
      </w:r>
    </w:p>
    <w:p w14:paraId="67B90D8F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Only bytes 100–119 were received; 92–99 must be retransmitted</w:t>
      </w:r>
    </w:p>
    <w:p w14:paraId="414A09A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All bytes up to 119 have been received, including 92–99 and 100–119</w:t>
      </w:r>
    </w:p>
    <w:p w14:paraId="506047C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Only the segment starting at 120 was received</w:t>
      </w:r>
    </w:p>
    <w:p w14:paraId="18AF1C9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 connection should be reset</w:t>
      </w:r>
    </w:p>
    <w:p w14:paraId="10E8077A" w14:textId="738BDA3E" w:rsidR="003109CC" w:rsidRDefault="00000000">
      <w:r>
        <w:t>ANS:</w:t>
      </w:r>
    </w:p>
    <w:p w14:paraId="59E1DEF9" w14:textId="77777777" w:rsidR="003109CC" w:rsidRDefault="00000000" w:rsidP="000F2082">
      <w:pPr>
        <w:spacing w:after="0"/>
      </w:pPr>
      <w:r>
        <w:t>9. TCP connections are full-duplex. What does this mean in practice?</w:t>
      </w:r>
    </w:p>
    <w:p w14:paraId="4933CE33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Data can only flow in one direction at a time, but the direction can switch</w:t>
      </w:r>
    </w:p>
    <w:p w14:paraId="637A48E7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Both hosts can send and receive data simultaneously over the same connection</w:t>
      </w:r>
    </w:p>
    <w:p w14:paraId="654B9F9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The connection uses separate ports for sending and receiving</w:t>
      </w:r>
    </w:p>
    <w:p w14:paraId="2136E76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Each segment can carry data or acknowledgments, but not both</w:t>
      </w:r>
    </w:p>
    <w:p w14:paraId="52586269" w14:textId="5740845E" w:rsidR="003109CC" w:rsidRDefault="00000000">
      <w:r>
        <w:t>ANS:</w:t>
      </w:r>
    </w:p>
    <w:p w14:paraId="3C571B58" w14:textId="77777777" w:rsidR="003109CC" w:rsidRDefault="00000000" w:rsidP="000F2082">
      <w:pPr>
        <w:spacing w:after="0"/>
      </w:pPr>
      <w:r>
        <w:t>10. In a full-duplex TCP connection, how many independent sequence-number spaces are used?</w:t>
      </w:r>
    </w:p>
    <w:p w14:paraId="74C0CDC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One, shared by both directions</w:t>
      </w:r>
    </w:p>
    <w:p w14:paraId="23A3C1E2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Two, one for each direction A→B and B→A</w:t>
      </w:r>
    </w:p>
    <w:p w14:paraId="5C51CC8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Four, one per host and per port</w:t>
      </w:r>
    </w:p>
    <w:p w14:paraId="492101B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One per segment</w:t>
      </w:r>
    </w:p>
    <w:p w14:paraId="124B5758" w14:textId="6122F020" w:rsidR="003109CC" w:rsidRDefault="00000000">
      <w:r>
        <w:t>ANS:</w:t>
      </w:r>
    </w:p>
    <w:p w14:paraId="3411E520" w14:textId="77777777" w:rsidR="003109CC" w:rsidRDefault="00000000" w:rsidP="000F2082">
      <w:pPr>
        <w:spacing w:after="0"/>
      </w:pPr>
      <w:r>
        <w:t>11. What is the main purpose of the three-way handshake in TCP connection setup?</w:t>
      </w:r>
    </w:p>
    <w:p w14:paraId="2D8FCEA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To exchange congestion window sizes</w:t>
      </w:r>
    </w:p>
    <w:p w14:paraId="00F8725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To synchronize IP addresses between client and server</w:t>
      </w:r>
    </w:p>
    <w:p w14:paraId="5647C6AD" w14:textId="276A40E0" w:rsidR="003109CC" w:rsidRDefault="00000000" w:rsidP="000F2082">
      <w:pPr>
        <w:pStyle w:val="ListBullet"/>
        <w:numPr>
          <w:ilvl w:val="0"/>
          <w:numId w:val="0"/>
        </w:numPr>
      </w:pPr>
      <w:r>
        <w:lastRenderedPageBreak/>
        <w:t xml:space="preserve">C. To allow each host to learn the other’s ISN and establish </w:t>
      </w:r>
      <w:r w:rsidR="00A47D21">
        <w:t>ISNs (</w:t>
      </w:r>
      <w:r>
        <w:t>initial sequence-number</w:t>
      </w:r>
      <w:r w:rsidR="000F2082">
        <w:t>s</w:t>
      </w:r>
      <w:r w:rsidR="00A47D21">
        <w:t>)</w:t>
      </w:r>
    </w:p>
    <w:p w14:paraId="1A9DCED7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To negotiate MTU along the path</w:t>
      </w:r>
    </w:p>
    <w:p w14:paraId="3314D3F1" w14:textId="612FDD71" w:rsidR="003109CC" w:rsidRDefault="00000000">
      <w:r>
        <w:t>ANS</w:t>
      </w:r>
      <w:r w:rsidR="00BE7E05">
        <w:t>:</w:t>
      </w:r>
    </w:p>
    <w:p w14:paraId="2499E314" w14:textId="01AB8BAE" w:rsidR="003109CC" w:rsidRDefault="00A47D21" w:rsidP="00A47D21">
      <w:pPr>
        <w:spacing w:after="0"/>
      </w:pPr>
      <w:r>
        <w:t>12.</w:t>
      </w:r>
      <w:r w:rsidR="00000000">
        <w:t xml:space="preserve"> Dur</w:t>
      </w:r>
      <w:r>
        <w:t>i</w:t>
      </w:r>
      <w:r w:rsidR="00000000">
        <w:t>ng normal TCP connection termination, what does a FIN flag indicate?</w:t>
      </w:r>
    </w:p>
    <w:p w14:paraId="3EA92D3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The sender will neither send nor receive any more data</w:t>
      </w:r>
    </w:p>
    <w:p w14:paraId="7B3769B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The sender is done sending but will continue to receive data</w:t>
      </w:r>
    </w:p>
    <w:p w14:paraId="17E0A00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The sender is aborting the connection immediately</w:t>
      </w:r>
    </w:p>
    <w:p w14:paraId="1F67E5B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The sender is requesting a higher advertised window</w:t>
      </w:r>
    </w:p>
    <w:p w14:paraId="6FE467A8" w14:textId="6D92AE44" w:rsidR="003109CC" w:rsidRDefault="00000000">
      <w:r>
        <w:t>ANS:</w:t>
      </w:r>
    </w:p>
    <w:p w14:paraId="74FF532E" w14:textId="77777777" w:rsidR="003109CC" w:rsidRDefault="00000000" w:rsidP="00A47D21">
      <w:pPr>
        <w:spacing w:after="0"/>
      </w:pPr>
      <w:r>
        <w:t>13. How does the behavior of a TCP RST segment differ from a FIN segment?</w:t>
      </w:r>
    </w:p>
    <w:p w14:paraId="022705B3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RST must be acknowledged while FIN does not</w:t>
      </w:r>
    </w:p>
    <w:p w14:paraId="2E124C6A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RST closes only one direction; FIN closes both</w:t>
      </w:r>
    </w:p>
    <w:p w14:paraId="0F0A54A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RST immediately aborts the connection without requiring an ACK, discarding in-flight data</w:t>
      </w:r>
    </w:p>
    <w:p w14:paraId="1A5F5D59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RST is used only during connection setup</w:t>
      </w:r>
    </w:p>
    <w:p w14:paraId="578CD368" w14:textId="07263200" w:rsidR="003109CC" w:rsidRDefault="00000000">
      <w:r>
        <w:t>ANS:</w:t>
      </w:r>
    </w:p>
    <w:p w14:paraId="50AD3387" w14:textId="77777777" w:rsidR="003109CC" w:rsidRDefault="00000000" w:rsidP="00A47D21">
      <w:pPr>
        <w:spacing w:after="0"/>
      </w:pPr>
      <w:r>
        <w:t>14. In the TCP state machine, which state represents a connection that is fully open and exchanging data?</w:t>
      </w:r>
    </w:p>
    <w:p w14:paraId="1F9E934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SYN_SENT</w:t>
      </w:r>
    </w:p>
    <w:p w14:paraId="21846DA6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LISTEN</w:t>
      </w:r>
    </w:p>
    <w:p w14:paraId="706F39E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ESTABLISHED</w:t>
      </w:r>
    </w:p>
    <w:p w14:paraId="760CCFB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TIME_WAIT</w:t>
      </w:r>
    </w:p>
    <w:p w14:paraId="6D5B0EEF" w14:textId="1D6C1855" w:rsidR="003109CC" w:rsidRDefault="00000000">
      <w:r>
        <w:t>ANS:</w:t>
      </w:r>
    </w:p>
    <w:p w14:paraId="230470F5" w14:textId="77777777" w:rsidR="00303FA1" w:rsidRDefault="00303FA1" w:rsidP="00303FA1">
      <w:pPr>
        <w:spacing w:after="0"/>
      </w:pPr>
      <w:r>
        <w:t>15. In TCP's byte-based sliding window, a sender maintains a single retransmission timer rather than one timer per segment. Under what condition does the sender retransmit without waiting for the timer to expire?</w:t>
      </w:r>
    </w:p>
    <w:p w14:paraId="7C6E378C" w14:textId="77777777" w:rsidR="00303FA1" w:rsidRDefault="00303FA1" w:rsidP="00303FA1">
      <w:pPr>
        <w:spacing w:after="0"/>
      </w:pPr>
      <w:r>
        <w:t>A. When any ACK is received for a byte inside the current window</w:t>
      </w:r>
    </w:p>
    <w:p w14:paraId="2B56002E" w14:textId="77777777" w:rsidR="00303FA1" w:rsidRDefault="00303FA1" w:rsidP="00303FA1">
      <w:pPr>
        <w:spacing w:after="0"/>
      </w:pPr>
      <w:r>
        <w:t>B. When three duplicate ACKs for the same byte are received</w:t>
      </w:r>
    </w:p>
    <w:p w14:paraId="1D51A42D" w14:textId="77777777" w:rsidR="00303FA1" w:rsidRDefault="00303FA1" w:rsidP="00303FA1">
      <w:pPr>
        <w:spacing w:after="0"/>
      </w:pPr>
      <w:r>
        <w:t>C. When the advertised window drops to zero</w:t>
      </w:r>
    </w:p>
    <w:p w14:paraId="6014266A" w14:textId="77777777" w:rsidR="00303FA1" w:rsidRDefault="00303FA1" w:rsidP="00303FA1">
      <w:pPr>
        <w:spacing w:after="0"/>
      </w:pPr>
      <w:r>
        <w:t>D. When the congestion window exceeds the receiver's advertised window</w:t>
      </w:r>
    </w:p>
    <w:p w14:paraId="67AA82AC" w14:textId="254BB1EF" w:rsidR="00303FA1" w:rsidRDefault="00303FA1" w:rsidP="00303FA1">
      <w:pPr>
        <w:spacing w:after="0"/>
      </w:pPr>
      <w:r>
        <w:t>ANS:</w:t>
      </w:r>
    </w:p>
    <w:p w14:paraId="17D1AD34" w14:textId="7489DB2F" w:rsidR="003109CC" w:rsidRDefault="00000000" w:rsidP="00303FA1">
      <w:pPr>
        <w:spacing w:before="240" w:after="0"/>
      </w:pPr>
      <w:r>
        <w:t>16. What is "piggybacking" in the context of TCP?</w:t>
      </w:r>
    </w:p>
    <w:p w14:paraId="61EE729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Sending data without any ACKs</w:t>
      </w:r>
    </w:p>
    <w:p w14:paraId="13ADF3E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Delaying data segments until the congestion window grows</w:t>
      </w:r>
    </w:p>
    <w:p w14:paraId="1371B1F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Combining ACK information with outgoing data in the same segment</w:t>
      </w:r>
    </w:p>
    <w:p w14:paraId="0BC61A0B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Using multiple connections over the same port</w:t>
      </w:r>
    </w:p>
    <w:p w14:paraId="49E1D763" w14:textId="55FF15D6" w:rsidR="003109CC" w:rsidRDefault="00000000">
      <w:r>
        <w:lastRenderedPageBreak/>
        <w:t>ANS:</w:t>
      </w:r>
    </w:p>
    <w:p w14:paraId="3558687F" w14:textId="77777777" w:rsidR="003109CC" w:rsidRDefault="00000000" w:rsidP="00A47D21">
      <w:pPr>
        <w:spacing w:after="0"/>
      </w:pPr>
      <w:r>
        <w:t>17. Why are SYN-ACKs always piggybacked in TCP?</w:t>
      </w:r>
    </w:p>
    <w:p w14:paraId="1BAD8D35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Because data must always be sent with SYN segments</w:t>
      </w:r>
    </w:p>
    <w:p w14:paraId="6C0EDF2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Because the OS, not the application, performs the handshake and can easily combine SYN and ACK in one control segment</w:t>
      </w:r>
    </w:p>
    <w:p w14:paraId="1193BE2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To reduce the number of sequence-number spaces needed</w:t>
      </w:r>
    </w:p>
    <w:p w14:paraId="6BF28FB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To avoid triggering congestion control</w:t>
      </w:r>
    </w:p>
    <w:p w14:paraId="5CC3F744" w14:textId="26F40F41" w:rsidR="003109CC" w:rsidRDefault="00000000">
      <w:r>
        <w:t>ANS:</w:t>
      </w:r>
    </w:p>
    <w:p w14:paraId="64F1D68D" w14:textId="77777777" w:rsidR="003109CC" w:rsidRDefault="00000000" w:rsidP="00A47D21">
      <w:pPr>
        <w:spacing w:after="0"/>
      </w:pPr>
      <w:r>
        <w:t>18. In the TCP sliding-window scheme (measured in bytes), what does the window [first_unacked, first_unacked + W) represent?</w:t>
      </w:r>
    </w:p>
    <w:p w14:paraId="2CC0B9D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All bytes that have been successfully sent and acknowledged</w:t>
      </w:r>
    </w:p>
    <w:p w14:paraId="78A52B30" w14:textId="38F004E6" w:rsidR="003109CC" w:rsidRDefault="00000000" w:rsidP="00A47D21">
      <w:pPr>
        <w:pStyle w:val="ListBullet"/>
        <w:numPr>
          <w:ilvl w:val="0"/>
          <w:numId w:val="0"/>
        </w:numPr>
      </w:pPr>
      <w:r>
        <w:t>B. The set of bytes that are in flight but not be acknowledged yet</w:t>
      </w:r>
    </w:p>
    <w:p w14:paraId="7376CD5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The total buffer space at the receiver</w:t>
      </w:r>
    </w:p>
    <w:p w14:paraId="2FB07B0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The advertised congestion window only</w:t>
      </w:r>
    </w:p>
    <w:p w14:paraId="206C1E66" w14:textId="7BF9EA3B" w:rsidR="003109CC" w:rsidRDefault="00000000">
      <w:r>
        <w:t>ANS:</w:t>
      </w:r>
    </w:p>
    <w:p w14:paraId="46B45672" w14:textId="77777777" w:rsidR="003109CC" w:rsidRDefault="00000000" w:rsidP="00A47D21">
      <w:pPr>
        <w:spacing w:after="0"/>
      </w:pPr>
      <w:r>
        <w:t>19. Which events cause the sliding window to move (slide) forward?</w:t>
      </w:r>
    </w:p>
    <w:p w14:paraId="0F653499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Any ACK that is received for any byte within the window</w:t>
      </w:r>
    </w:p>
    <w:p w14:paraId="389F9B9D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ACKs that acknowledge the leftmost unacked bytes, thereby advancing the first unacked byte</w:t>
      </w:r>
    </w:p>
    <w:p w14:paraId="5E219B3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Timer expirations only</w:t>
      </w:r>
    </w:p>
    <w:p w14:paraId="4A4B99B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Arrival of out-of-order data at the receiver</w:t>
      </w:r>
    </w:p>
    <w:p w14:paraId="5155D9ED" w14:textId="3D9BCD6C" w:rsidR="003109CC" w:rsidRDefault="00000000">
      <w:r>
        <w:t>ANS: B</w:t>
      </w:r>
    </w:p>
    <w:p w14:paraId="4E2FD2BB" w14:textId="77777777" w:rsidR="003109CC" w:rsidRDefault="00000000" w:rsidP="00A47D21">
      <w:pPr>
        <w:spacing w:after="0"/>
      </w:pPr>
      <w:r>
        <w:t>20. TCP sets its effective send window W as the minimum of two quantities. Which two?</w:t>
      </w:r>
    </w:p>
    <w:p w14:paraId="1BB4253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Congestion window and MSS</w:t>
      </w:r>
    </w:p>
    <w:p w14:paraId="69040A7D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Receiver advertised window and MSS</w:t>
      </w:r>
    </w:p>
    <w:p w14:paraId="5B134C01" w14:textId="50B0B5F1" w:rsidR="003109CC" w:rsidRDefault="00000000" w:rsidP="00A47D21">
      <w:pPr>
        <w:pStyle w:val="ListBullet"/>
        <w:numPr>
          <w:ilvl w:val="0"/>
          <w:numId w:val="0"/>
        </w:numPr>
      </w:pPr>
      <w:r>
        <w:t xml:space="preserve">C. </w:t>
      </w:r>
      <w:r w:rsidR="00A47D21">
        <w:t>min(RWND, CWND)</w:t>
      </w:r>
      <w:r w:rsidR="00A47D21">
        <w:t xml:space="preserve">, </w:t>
      </w:r>
      <w:r>
        <w:t>Congestion window and receiver advertised window</w:t>
      </w:r>
    </w:p>
    <w:p w14:paraId="0E57A01A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RTT estimate and MSS</w:t>
      </w:r>
    </w:p>
    <w:p w14:paraId="3C0A1804" w14:textId="1D2488F8" w:rsidR="003109CC" w:rsidRDefault="00000000">
      <w:r>
        <w:t>ANS:</w:t>
      </w:r>
    </w:p>
    <w:sectPr w:rsidR="00310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E551D2"/>
    <w:multiLevelType w:val="hybridMultilevel"/>
    <w:tmpl w:val="65FA832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1609669">
    <w:abstractNumId w:val="8"/>
  </w:num>
  <w:num w:numId="2" w16cid:durableId="1429503215">
    <w:abstractNumId w:val="6"/>
  </w:num>
  <w:num w:numId="3" w16cid:durableId="780490271">
    <w:abstractNumId w:val="5"/>
  </w:num>
  <w:num w:numId="4" w16cid:durableId="1061369954">
    <w:abstractNumId w:val="4"/>
  </w:num>
  <w:num w:numId="5" w16cid:durableId="450323881">
    <w:abstractNumId w:val="7"/>
  </w:num>
  <w:num w:numId="6" w16cid:durableId="1691489739">
    <w:abstractNumId w:val="3"/>
  </w:num>
  <w:num w:numId="7" w16cid:durableId="11492505">
    <w:abstractNumId w:val="2"/>
  </w:num>
  <w:num w:numId="8" w16cid:durableId="273250245">
    <w:abstractNumId w:val="1"/>
  </w:num>
  <w:num w:numId="9" w16cid:durableId="2004550186">
    <w:abstractNumId w:val="0"/>
  </w:num>
  <w:num w:numId="10" w16cid:durableId="370308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IyMLG0tDQ3MDM0NjRV0lEKTi0uzszPAykwqgUA3Bi0XiwAAAA="/>
  </w:docVars>
  <w:rsids>
    <w:rsidRoot w:val="00B47730"/>
    <w:rsid w:val="00034616"/>
    <w:rsid w:val="0006063C"/>
    <w:rsid w:val="000F2082"/>
    <w:rsid w:val="0015074B"/>
    <w:rsid w:val="0029639D"/>
    <w:rsid w:val="00303FA1"/>
    <w:rsid w:val="003109CC"/>
    <w:rsid w:val="00326F90"/>
    <w:rsid w:val="00425EBA"/>
    <w:rsid w:val="005A6C25"/>
    <w:rsid w:val="00A47D21"/>
    <w:rsid w:val="00AA1D8D"/>
    <w:rsid w:val="00B47730"/>
    <w:rsid w:val="00B5513E"/>
    <w:rsid w:val="00BE7E05"/>
    <w:rsid w:val="00CB0664"/>
    <w:rsid w:val="00F53246"/>
    <w:rsid w:val="00F63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69181"/>
  <w14:defaultImageDpi w14:val="300"/>
  <w15:docId w15:val="{3CB19826-1EDC-4C5F-9A1B-528CF830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4</cp:revision>
  <dcterms:created xsi:type="dcterms:W3CDTF">2026-05-02T14:42:00Z</dcterms:created>
  <dcterms:modified xsi:type="dcterms:W3CDTF">2026-05-02T14:58:00Z</dcterms:modified>
  <cp:category/>
</cp:coreProperties>
</file>