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0DB6F">
      <w:pPr>
        <w:rPr>
          <w:b/>
          <w:bCs/>
        </w:rPr>
      </w:pPr>
      <w:r>
        <w:rPr>
          <w:rFonts w:hint="default"/>
          <w:b/>
          <w:bCs/>
        </w:rPr>
        <w:t>国内数据库</w:t>
      </w:r>
    </w:p>
    <w:p w14:paraId="6C56D721">
      <w:pPr>
        <w:rPr/>
      </w:pPr>
      <w:r>
        <w:rPr>
          <w:rFonts w:hint="default"/>
          <w:b/>
          <w:bCs/>
          <w:lang w:val="en-US" w:eastAsia="zh-CN"/>
        </w:rPr>
        <w:t>OceanBase</w:t>
      </w:r>
    </w:p>
    <w:p w14:paraId="0A93C657">
      <w:pPr>
        <w:rPr/>
      </w:pPr>
      <w:r>
        <w:rPr>
          <w:rFonts w:hint="default"/>
          <w:lang w:val="en-US" w:eastAsia="zh-CN"/>
        </w:rPr>
        <w:t>支持的数据模型：关系模型。OceanBase 是一款分布式关系型数据库，以表格形式存储数据，支持复杂的查询和事务操作。</w:t>
      </w:r>
    </w:p>
    <w:p w14:paraId="1ED567CC">
      <w:pPr>
        <w:rPr/>
      </w:pPr>
      <w:r>
        <w:rPr>
          <w:rFonts w:hint="default"/>
          <w:lang w:val="en-US" w:eastAsia="zh-CN"/>
        </w:rPr>
        <w:t>特点：高性能、高可用、水平扩展能力强，适用于大规模数据处理和高并发场景。</w:t>
      </w:r>
    </w:p>
    <w:p w14:paraId="0EE8C28C">
      <w:pPr>
        <w:rPr/>
      </w:pPr>
    </w:p>
    <w:p w14:paraId="43B222F9">
      <w:pPr>
        <w:rPr/>
      </w:pPr>
      <w:r>
        <w:rPr>
          <w:rFonts w:hint="default"/>
          <w:b/>
          <w:bCs/>
          <w:lang w:val="en-US" w:eastAsia="zh-CN"/>
        </w:rPr>
        <w:t>DolphinDB</w:t>
      </w:r>
    </w:p>
    <w:p w14:paraId="49703A13">
      <w:pPr>
        <w:rPr/>
      </w:pPr>
      <w:r>
        <w:rPr>
          <w:rFonts w:hint="default"/>
          <w:lang w:val="en-US" w:eastAsia="zh-CN"/>
        </w:rPr>
        <w:t>支持的数据模型：时序数据模型。DolphinDB 是一款高性能的时序数据库，专门用于处理时间序列数据。</w:t>
      </w:r>
    </w:p>
    <w:p w14:paraId="780AE0D5">
      <w:pPr>
        <w:rPr>
          <w:rFonts w:hint="default"/>
        </w:rPr>
      </w:pPr>
      <w:r>
        <w:rPr>
          <w:rFonts w:hint="default"/>
          <w:lang w:val="en-US" w:eastAsia="zh-CN"/>
        </w:rPr>
        <w:t>特点：优化了时间序列数据的存储和查询性能，支持高效的数据压缩和快速检索，适用于金融、物联网等领域。</w:t>
      </w:r>
    </w:p>
    <w:p w14:paraId="226A05BD">
      <w:pPr>
        <w:rPr/>
      </w:pPr>
    </w:p>
    <w:p w14:paraId="07EAB4D8">
      <w:pPr>
        <w:rPr/>
      </w:pPr>
      <w:r>
        <w:rPr>
          <w:rFonts w:hint="default"/>
          <w:b/>
          <w:bCs/>
        </w:rPr>
        <w:t>国外数据库</w:t>
      </w:r>
    </w:p>
    <w:p w14:paraId="5D0C7393">
      <w:pPr>
        <w:rPr/>
      </w:pPr>
      <w:r>
        <w:rPr>
          <w:rFonts w:hint="default"/>
          <w:b/>
          <w:bCs/>
          <w:lang w:val="en-US" w:eastAsia="zh-CN"/>
        </w:rPr>
        <w:t>MySQL</w:t>
      </w:r>
    </w:p>
    <w:p w14:paraId="61AED2E4">
      <w:pPr>
        <w:rPr/>
      </w:pPr>
      <w:r>
        <w:rPr>
          <w:rFonts w:hint="default"/>
          <w:lang w:val="en-US" w:eastAsia="zh-CN"/>
        </w:rPr>
        <w:t>支持的数据模型：关系模型。MySQL 是一款广泛使用的关系型数据库，数据以表格形式存储，支持复杂的查询和事务操作。</w:t>
      </w:r>
    </w:p>
    <w:p w14:paraId="71BEA19F">
      <w:pPr>
        <w:rPr/>
      </w:pPr>
      <w:r>
        <w:rPr>
          <w:rFonts w:hint="default"/>
          <w:lang w:val="en-US" w:eastAsia="zh-CN"/>
        </w:rPr>
        <w:t>特点：开源、性能稳定、易于使用，适合中小型企业应用和互联网应用。</w:t>
      </w:r>
    </w:p>
    <w:p w14:paraId="245C115D">
      <w:pPr>
        <w:rPr/>
      </w:pPr>
      <w:r>
        <w:rPr>
          <w:rFonts w:hint="default"/>
          <w:b/>
          <w:bCs/>
          <w:lang w:val="en-US" w:eastAsia="zh-CN"/>
        </w:rPr>
        <w:t>MongoDB</w:t>
      </w:r>
    </w:p>
    <w:p w14:paraId="43B83C13">
      <w:pPr>
        <w:rPr/>
      </w:pPr>
      <w:r>
        <w:rPr>
          <w:rFonts w:hint="default"/>
          <w:lang w:val="en-US" w:eastAsia="zh-CN"/>
        </w:rPr>
        <w:t>支持的数据模型：文档模型。MongoDB 是一款非关系型数据库，以文档形式存储数据，支持灵活的数据结构。</w:t>
      </w:r>
    </w:p>
    <w:p w14:paraId="2529ECA8">
      <w:pPr>
        <w:rPr/>
      </w:pPr>
      <w:r>
        <w:rPr>
          <w:rFonts w:hint="default"/>
          <w:lang w:val="en-US" w:eastAsia="zh-CN"/>
        </w:rPr>
        <w:t>特点：高灵活性、水平扩展能力强，适合存储半结构化或非结构化数据，如日志信息、用户数据等。</w:t>
      </w:r>
    </w:p>
    <w:p w14:paraId="4306AA76">
      <w:pPr>
        <w:rPr>
          <w:rFonts w:hint="default"/>
          <w:b/>
          <w:bCs/>
        </w:rPr>
      </w:pPr>
      <w:r>
        <w:rPr>
          <w:rFonts w:hint="default"/>
          <w:b/>
          <w:bCs/>
        </w:rPr>
        <w:t>三种不同数据模型及其应用场景</w:t>
      </w:r>
    </w:p>
    <w:p w14:paraId="02FEA7C1">
      <w:pPr>
        <w:rPr/>
      </w:pPr>
      <w:r>
        <w:rPr>
          <w:rFonts w:hint="default"/>
          <w:b/>
          <w:bCs/>
        </w:rPr>
        <w:t>1. 关系模型</w:t>
      </w:r>
    </w:p>
    <w:p w14:paraId="38F03EF6">
      <w:pPr>
        <w:rPr/>
      </w:pPr>
      <w:r>
        <w:rPr>
          <w:rFonts w:hint="default"/>
          <w:lang w:val="en-US" w:eastAsia="zh-CN"/>
        </w:rPr>
        <w:t>应用场景：适用于需要复杂查询和事务处理的场景，如企业资源规划（ERP）系统、客户关系管理（CRM）系统、金融交易系统等。关系模型通过表格结构存储数据，能够高效地处理多表连接查询和事务操作。</w:t>
      </w:r>
    </w:p>
    <w:p w14:paraId="5254BEA4">
      <w:pPr>
        <w:rPr/>
      </w:pPr>
      <w:r>
        <w:rPr>
          <w:rFonts w:hint="default"/>
          <w:b/>
          <w:bCs/>
        </w:rPr>
        <w:t>2. 文档模型</w:t>
      </w:r>
    </w:p>
    <w:p w14:paraId="0A7B974F">
      <w:pPr>
        <w:rPr/>
      </w:pPr>
      <w:r>
        <w:rPr>
          <w:rFonts w:hint="default"/>
          <w:lang w:val="en-US" w:eastAsia="zh-CN"/>
        </w:rPr>
        <w:t>应用场景：适用于存储半结构化或非结构化数据的场景，如内容管理系统（CMS）、物联网设备数据存储、社交媒体数据存储等。文档模型以 JSON 或 BSON 格式存储数据，能够灵活地处理不同字段和结构的数据。</w:t>
      </w:r>
    </w:p>
    <w:p w14:paraId="644D0BBF">
      <w:pPr>
        <w:rPr/>
      </w:pPr>
      <w:r>
        <w:rPr>
          <w:rFonts w:hint="default"/>
          <w:b/>
          <w:bCs/>
        </w:rPr>
        <w:t>3. 图模型</w:t>
      </w:r>
      <w:bookmarkStart w:id="0" w:name="_GoBack"/>
      <w:bookmarkEnd w:id="0"/>
    </w:p>
    <w:p w14:paraId="79E75889">
      <w:pPr>
        <w:rPr>
          <w:rFonts w:hint="default"/>
        </w:rPr>
      </w:pPr>
      <w:r>
        <w:rPr>
          <w:rFonts w:hint="default"/>
          <w:lang w:val="en-US" w:eastAsia="zh-CN"/>
        </w:rPr>
        <w:t>应用场景：适用于处理复杂关系网络的场景，如社交网络分析、知识图谱构建、供应链管理等。图模型以图论为基础，将实体作为顶点、关系作为边存储，能够高效地处理多对多的复杂关系。</w:t>
      </w:r>
    </w:p>
    <w:p w14:paraId="3FBA3D73">
      <w:pPr>
        <w:rPr/>
      </w:pPr>
    </w:p>
    <w:p w14:paraId="555454C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F334D6"/>
    <w:rsid w:val="23F3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2025-02-26T07:34:00Z</dcterms:created>
  <dc:creator>『慕子曦～』</dc:creator>
  <cp:lastModifiedBy>『慕子曦～』</cp:lastModifiedBy>
  <dcterms:modified xsi:type="dcterms:W3CDTF">2025-02-26T07:37:34Z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5DA942F10E05496FAA535585A32DFC58_11</vt:lpwstr>
  </property>
  <property fmtid="{D5CDD505-2E9C-101B-9397-08002B2CF9AE}" pid="4" name="KSOTemplateDocerSaveRecord">
    <vt:lpwstr>eyJoZGlkIjoiZDNjNzJjZGNlZWMxNTE5NjE4YzdmNGE5N2YwMWVhNjEiLCJ1c2VySWQiOiI4MzIxNjcwMzIifQ==</vt:lpwstr>
  </property>
</Properties>
</file>