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Sistema de Gestão do Canil</w:t>
      </w:r>
    </w:p>
    <w:p>
      <w:pPr>
        <w:jc w:val="center"/>
      </w:pPr>
      <w:r>
        <w:rPr>
          <w:color w:val="1F3B63"/>
          <w:sz w:val="28"/>
        </w:rPr>
        <w:t>Guia de uso operacional — passo a passo</w:t>
      </w:r>
    </w:p>
    <w:p>
      <w:r>
        <w:rPr>
          <w:b w:val="0"/>
          <w:i w:val="0"/>
        </w:rPr>
      </w:r>
    </w:p>
    <w:p>
      <w:r>
        <w:rPr>
          <w:b w:val="0"/>
          <w:i/>
        </w:rPr>
        <w:t>Documento de apoio para operadores e administradores do canil: como usar o sistema no dia a dia — plantel de cães, treinamentos, controle sanitário, ocorrências policiais, produtividade e relatórios.</w:t>
      </w:r>
    </w:p>
    <w:p>
      <w:r>
        <w:rPr>
          <w:b w:val="0"/>
          <w:i/>
        </w:rPr>
        <w:t>Versão: outubro de 2026</w:t>
      </w:r>
    </w:p>
    <w:p>
      <w:r>
        <w:br w:type="page"/>
      </w:r>
    </w:p>
    <w:p>
      <w:pPr>
        <w:pStyle w:val="Heading1"/>
      </w:pPr>
      <w:r>
        <w:rPr>
          <w:color w:val="1F3B63"/>
        </w:rPr>
        <w:t>1. Acessando o sistema</w:t>
      </w:r>
    </w:p>
    <w:p>
      <w:r>
        <w:rPr>
          <w:b w:val="0"/>
          <w:i w:val="0"/>
        </w:rPr>
        <w:t>O acesso é feito pelo navegador, no endereço do sistema, com usuário e senha.</w:t>
      </w:r>
    </w:p>
    <w:p>
      <w:r>
        <w:rPr>
          <w:b/>
        </w:rPr>
        <w:t xml:space="preserve">Passo 1 — </w:t>
      </w:r>
      <w:r>
        <w:t>Acesse a página de login e informe seu usuário e sua senha e clique em “Entrar”.</w:t>
      </w:r>
    </w:p>
    <w:p>
      <w:r>
        <w:rPr>
          <w:b/>
        </w:rPr>
        <w:t xml:space="preserve">Passo 2 — </w:t>
      </w:r>
      <w:r>
        <w:t>No primeiro acesso com senha temporária, o sistema obriga a criar uma nova senha (mínimo de 8 caracteres). O prazo para a troca é de 7 dias — depois disso a conta é bloqueada e é preciso procurar o administrador para redefinir.</w:t>
      </w:r>
    </w:p>
    <w:p>
      <w:r>
        <w:rPr>
          <w:b/>
        </w:rPr>
        <w:t xml:space="preserve">Passo 3 — </w:t>
      </w:r>
      <w:r>
        <w:t>Após o login, o sistema já abre direto na lista de cães do seu canil.</w:t>
      </w:r>
    </w:p>
    <w:p>
      <w:r>
        <w:rPr>
          <w:b w:val="0"/>
          <w:i w:val="0"/>
        </w:rPr>
        <w:t>Esqueci a senha: o administrador do canil (ou o gestor geral) pode gerar uma nova senha temporária pela tela de usuários; a nova senha é exibida na hora e o usuário deverá trocá-la no próximo login.</w:t>
      </w:r>
    </w:p>
    <w:p>
      <w:pPr>
        <w:pStyle w:val="Heading2"/>
      </w:pPr>
      <w:r>
        <w:rPr>
          <w:color w:val="1F3B63"/>
        </w:rPr>
        <w:t>1.1 Quem vê o quê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 que enxerga</w:t>
            </w:r>
          </w:p>
        </w:tc>
      </w:tr>
      <w:tr>
        <w:tc>
          <w:tcPr>
            <w:tcW w:type="dxa" w:w="4320"/>
          </w:tcPr>
          <w:p>
            <w:r>
              <w:t>Operador</w:t>
            </w:r>
          </w:p>
        </w:tc>
        <w:tc>
          <w:tcPr>
            <w:tcW w:type="dxa" w:w="4320"/>
          </w:tcPr>
          <w:p>
            <w:r>
              <w:t>Apenas os cães, condutores e ocorrências do seu pelotão. Ocorrências “sem cão” são visíveis a todo o canil. Se o seu usuário ainda não tiver pelotão atribuído, as listas ficam vazias e aparece um aviso — procure o gestor.</w:t>
            </w:r>
          </w:p>
        </w:tc>
      </w:tr>
      <w:tr>
        <w:tc>
          <w:tcPr>
            <w:tcW w:type="dxa" w:w="4320"/>
          </w:tcPr>
          <w:p>
            <w:r>
              <w:t>Administrador do canil</w:t>
            </w:r>
          </w:p>
        </w:tc>
        <w:tc>
          <w:tcPr>
            <w:tcW w:type="dxa" w:w="4320"/>
          </w:tcPr>
          <w:p>
            <w:r>
              <w:t>Tudo do seu canil, sem restrição de pelotão (cães, condutores, saúde, ocorrências, relatórios e rações).</w:t>
            </w:r>
          </w:p>
        </w:tc>
      </w:tr>
      <w:tr>
        <w:tc>
          <w:tcPr>
            <w:tcW w:type="dxa" w:w="4320"/>
          </w:tcPr>
          <w:p>
            <w:r>
              <w:t>Gestor geral (superusuário)</w:t>
            </w:r>
          </w:p>
        </w:tc>
        <w:tc>
          <w:tcPr>
            <w:tcW w:type="dxa" w:w="4320"/>
          </w:tcPr>
          <w:p>
            <w:r>
              <w:t>Acesso a todos os canis. Antes de operar, escolhe um canil no painel de gestão; o menu de gestão e usuários só aparece para ele.</w:t>
            </w:r>
          </w:p>
        </w:tc>
      </w:tr>
    </w:tbl>
    <w:p/>
    <w:p>
      <w:r>
        <w:rPr>
          <w:b w:val="0"/>
          <w:i w:val="0"/>
        </w:rPr>
        <w:t>Dica: o cartão lateral mostra em qual canil você está trabalhando e tem o botão “Sair” para encerrar a sessão.</w:t>
      </w:r>
    </w:p>
    <w:p>
      <w:pPr>
        <w:pStyle w:val="Heading1"/>
      </w:pPr>
      <w:r>
        <w:rPr>
          <w:color w:val="1F3B63"/>
        </w:rPr>
        <w:t>2. Plantel de cães</w:t>
      </w:r>
    </w:p>
    <w:p>
      <w:pPr>
        <w:pStyle w:val="Heading2"/>
      </w:pPr>
      <w:r>
        <w:rPr>
          <w:color w:val="1F3B63"/>
        </w:rPr>
        <w:t>2.1 Lista de cães (menu “Cães”)</w:t>
      </w:r>
    </w:p>
    <w:p>
      <w:pPr>
        <w:pStyle w:val="ListBullet"/>
      </w:pPr>
      <w:r>
        <w:t>A lista abre em cartões com foto (ou inicial), nome, raça, box, condutor, pelotão e situação.</w:t>
      </w:r>
    </w:p>
    <w:p>
      <w:pPr>
        <w:pStyle w:val="ListBullet"/>
      </w:pPr>
      <w:r>
        <w:t>Filtros no topo: busca por nome e situação — “Ativo no plantel”, “Em treinamento”, “Baixado”, “Óbito”.</w:t>
      </w:r>
    </w:p>
    <w:p>
      <w:pPr>
        <w:pStyle w:val="ListBullet"/>
      </w:pPr>
      <w:r>
        <w:t>Clique no nome do cão para abrir a ficha completa.</w:t>
      </w:r>
    </w:p>
    <w:p>
      <w:pPr>
        <w:pStyle w:val="Heading2"/>
      </w:pPr>
      <w:r>
        <w:rPr>
          <w:color w:val="1F3B63"/>
        </w:rPr>
        <w:t>2.2 Cadastrar um novo cão</w:t>
      </w:r>
    </w:p>
    <w:p>
      <w:r>
        <w:rPr>
          <w:b/>
        </w:rPr>
        <w:t xml:space="preserve">Passo 1 — </w:t>
      </w:r>
      <w:r>
        <w:t>No menu “Cães”, clique em “+ Novo cão”.</w:t>
      </w:r>
    </w:p>
    <w:p>
      <w:r>
        <w:rPr>
          <w:b/>
        </w:rPr>
        <w:t xml:space="preserve">Passo 2 — </w:t>
      </w:r>
      <w:r>
        <w:t>Preencha os dados: Nome; Raça; Sexo; Nº microchip; Data de nascimento; Data de ingresso no plantel; Situação; Pelotão; Condutor atual / adestrador; Box / baia; Foto; Origem (doação, compra, nascido no canil...); Especialidade (ex.: Dupla Função, Faro, Guarda); Nº CRO/CPR; Registro SBCPA; Patrimônio; Observações gerais.</w:t>
      </w:r>
    </w:p>
    <w:p>
      <w:r>
        <w:rPr>
          <w:b/>
        </w:rPr>
        <w:t xml:space="preserve">Passo 3 — </w:t>
      </w:r>
      <w:r>
        <w:t>Se deixar o pelotão em branco e escolher um condutor, o sistema copia automaticamente o pelotão do condutor.</w:t>
      </w:r>
    </w:p>
    <w:p>
      <w:r>
        <w:rPr>
          <w:b/>
        </w:rPr>
        <w:t xml:space="preserve">Passo 4 — </w:t>
      </w:r>
      <w:r>
        <w:t>Clique em “Salvar”. O cão aparece na lista e já pode receber treinos, vacinas e ocorrências.</w:t>
      </w:r>
    </w:p>
    <w:p>
      <w:r>
        <w:rPr>
          <w:b w:val="0"/>
          <w:i w:val="0"/>
        </w:rPr>
        <w:t>Operadores: os campos “Pelotão” e “Condutor” só listam opções do seu próprio pelotão.</w:t>
      </w:r>
    </w:p>
    <w:p>
      <w:pPr>
        <w:pStyle w:val="Heading2"/>
      </w:pPr>
      <w:r>
        <w:rPr>
          <w:color w:val="1F3B63"/>
        </w:rPr>
        <w:t>2.3 Ficha do cão</w:t>
      </w:r>
    </w:p>
    <w:p>
      <w:r>
        <w:rPr>
          <w:b w:val="0"/>
          <w:i w:val="0"/>
        </w:rPr>
        <w:t>A ficha reúne os dados gerais, o peso atual e 10 abas de histórico: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Aba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320"/>
          </w:tcPr>
          <w:p>
            <w:r>
              <w:t>Peso</w:t>
            </w:r>
          </w:p>
        </w:tc>
        <w:tc>
          <w:tcPr>
            <w:tcW w:type="dxa" w:w="4320"/>
          </w:tcPr>
          <w:p>
            <w:r>
              <w:t>Gráfico da evolução do peso e histórico de pesagens</w:t>
            </w:r>
          </w:p>
        </w:tc>
      </w:tr>
      <w:tr>
        <w:tc>
          <w:tcPr>
            <w:tcW w:type="dxa" w:w="4320"/>
          </w:tcPr>
          <w:p>
            <w:r>
              <w:t>Vacinas</w:t>
            </w:r>
          </w:p>
        </w:tc>
        <w:tc>
          <w:tcPr>
            <w:tcW w:type="dxa" w:w="4320"/>
          </w:tcPr>
          <w:p>
            <w:r>
              <w:t>Vacinas aplicadas, com alertas “Revacinar” e “Em dia”</w:t>
            </w:r>
          </w:p>
        </w:tc>
      </w:tr>
      <w:tr>
        <w:tc>
          <w:tcPr>
            <w:tcW w:type="dxa" w:w="4320"/>
          </w:tcPr>
          <w:p>
            <w:r>
              <w:t>Vermif.</w:t>
            </w:r>
          </w:p>
        </w:tc>
        <w:tc>
          <w:tcPr>
            <w:tcW w:type="dxa" w:w="4320"/>
          </w:tcPr>
          <w:p>
            <w:r>
              <w:t>Vermifugações aplicadas</w:t>
            </w:r>
          </w:p>
        </w:tc>
      </w:tr>
      <w:tr>
        <w:tc>
          <w:tcPr>
            <w:tcW w:type="dxa" w:w="4320"/>
          </w:tcPr>
          <w:p>
            <w:r>
              <w:t>Ecto.</w:t>
            </w:r>
          </w:p>
        </w:tc>
        <w:tc>
          <w:tcPr>
            <w:tcW w:type="dxa" w:w="4320"/>
          </w:tcPr>
          <w:p>
            <w:r>
              <w:t>Controle de ectoparasitas (pulgas/carrapatos)</w:t>
            </w:r>
          </w:p>
        </w:tc>
      </w:tr>
      <w:tr>
        <w:tc>
          <w:tcPr>
            <w:tcW w:type="dxa" w:w="4320"/>
          </w:tcPr>
          <w:p>
            <w:r>
              <w:t>Saúde</w:t>
            </w:r>
          </w:p>
        </w:tc>
        <w:tc>
          <w:tcPr>
            <w:tcW w:type="dxa" w:w="4320"/>
          </w:tcPr>
          <w:p>
            <w:r>
              <w:t>Anormalidades de saúde registradas</w:t>
            </w:r>
          </w:p>
        </w:tc>
      </w:tr>
      <w:tr>
        <w:tc>
          <w:tcPr>
            <w:tcW w:type="dxa" w:w="4320"/>
          </w:tcPr>
          <w:p>
            <w:r>
              <w:t>Visitas</w:t>
            </w:r>
          </w:p>
        </w:tc>
        <w:tc>
          <w:tcPr>
            <w:tcW w:type="dxa" w:w="4320"/>
          </w:tcPr>
          <w:p>
            <w:r>
              <w:t>Visitas técnicas do médico veterinário</w:t>
            </w:r>
          </w:p>
        </w:tc>
      </w:tr>
      <w:tr>
        <w:tc>
          <w:tcPr>
            <w:tcW w:type="dxa" w:w="4320"/>
          </w:tcPr>
          <w:p>
            <w:r>
              <w:t>Medic.</w:t>
            </w:r>
          </w:p>
        </w:tc>
        <w:tc>
          <w:tcPr>
            <w:tcW w:type="dxa" w:w="4320"/>
          </w:tcPr>
          <w:p>
            <w:r>
              <w:t>Medicamentos em uso ou encerrados</w:t>
            </w:r>
          </w:p>
        </w:tc>
      </w:tr>
      <w:tr>
        <w:tc>
          <w:tcPr>
            <w:tcW w:type="dxa" w:w="4320"/>
          </w:tcPr>
          <w:p>
            <w:r>
              <w:t>Treino</w:t>
            </w:r>
          </w:p>
        </w:tc>
        <w:tc>
          <w:tcPr>
            <w:tcW w:type="dxa" w:w="4320"/>
          </w:tcPr>
          <w:p>
            <w:r>
              <w:t>Gráfico de evolução das notas de treinamento</w:t>
            </w:r>
          </w:p>
        </w:tc>
      </w:tr>
      <w:tr>
        <w:tc>
          <w:tcPr>
            <w:tcW w:type="dxa" w:w="4320"/>
          </w:tcPr>
          <w:p>
            <w:r>
              <w:t>Docs</w:t>
            </w:r>
          </w:p>
        </w:tc>
        <w:tc>
          <w:tcPr>
            <w:tcW w:type="dxa" w:w="4320"/>
          </w:tcPr>
          <w:p>
            <w:r>
              <w:t>Documentos anexados (arquivos)</w:t>
            </w:r>
          </w:p>
        </w:tc>
      </w:tr>
      <w:tr>
        <w:tc>
          <w:tcPr>
            <w:tcW w:type="dxa" w:w="4320"/>
          </w:tcPr>
          <w:p>
            <w:r>
              <w:t>Ocorr.</w:t>
            </w:r>
          </w:p>
        </w:tc>
        <w:tc>
          <w:tcPr>
            <w:tcW w:type="dxa" w:w="4320"/>
          </w:tcPr>
          <w:p>
            <w:r>
              <w:t>Ocorrências policiais em que o cão foi empregado</w:t>
            </w:r>
          </w:p>
        </w:tc>
      </w:tr>
    </w:tbl>
    <w:p/>
    <w:p>
      <w:r>
        <w:rPr>
          <w:b w:val="0"/>
          <w:i w:val="0"/>
        </w:rPr>
        <w:t>Cada aba tem o botão “+ Registrar” e as ações “Editar”/“Excluir”. Na ficha também há “Editar dados” e “Excluir”.</w:t>
      </w:r>
    </w:p>
    <w:p>
      <w:pPr>
        <w:pStyle w:val="Heading2"/>
      </w:pPr>
      <w:r>
        <w:rPr>
          <w:color w:val="1F3B63"/>
        </w:rPr>
        <w:t>2.4 Impressões (PDF)</w:t>
      </w:r>
    </w:p>
    <w:p>
      <w:pPr>
        <w:pStyle w:val="ListBullet"/>
      </w:pPr>
      <w:r>
        <w:t>“Ficha porta do box” (A5): etiqueta para a porta do box — foto, nº do box em destaque e dados essenciais.</w:t>
      </w:r>
    </w:p>
    <w:p>
      <w:pPr>
        <w:pStyle w:val="ListBullet"/>
      </w:pPr>
      <w:r>
        <w:t>“Ficha Sanitária (PDF)” (A4): relatório oficial com imunização, vermifugação, peso, ectoparasitas, ocorrências de saúde, visitas técnicas e treinamentos — com linhas em branco para anotação manual.</w:t>
      </w:r>
    </w:p>
    <w:p>
      <w:pPr>
        <w:pStyle w:val="Heading1"/>
      </w:pPr>
      <w:r>
        <w:rPr>
          <w:color w:val="1F3B63"/>
        </w:rPr>
        <w:t>3. Condutores (menu “Condutores”)</w:t>
      </w:r>
    </w:p>
    <w:p>
      <w:r>
        <w:rPr>
          <w:b/>
        </w:rPr>
        <w:t xml:space="preserve">Passo 1 — </w:t>
      </w:r>
      <w:r>
        <w:t>A lista mostra os condutores do canil (e do seu pelotão, para operadores).</w:t>
      </w:r>
    </w:p>
    <w:p>
      <w:r>
        <w:rPr>
          <w:b/>
        </w:rPr>
        <w:t xml:space="preserve">Passo 2 — </w:t>
      </w:r>
      <w:r>
        <w:t>Para cadastrar: “+ Novo condutor” e preencher Nome completo, Matrícula (única), Posto/Graduação, Pelotão, Telefone, situação Ativo e observações.</w:t>
      </w:r>
    </w:p>
    <w:p>
      <w:r>
        <w:rPr>
          <w:b/>
        </w:rPr>
        <w:t xml:space="preserve">Passo 3 — </w:t>
      </w:r>
      <w:r>
        <w:t>O campo “Pelotão” é importante: define o pelotão dos cães conduzidos e o acesso do operador no sistema.</w:t>
      </w:r>
    </w:p>
    <w:p>
      <w:r>
        <w:rPr>
          <w:b w:val="0"/>
          <w:i w:val="0"/>
        </w:rPr>
        <w:t>Exclusão: disponível na lista; operadores só enxergam condutores do próprio pelotão.</w:t>
      </w:r>
    </w:p>
    <w:p>
      <w:pPr>
        <w:pStyle w:val="Heading1"/>
      </w:pPr>
      <w:r>
        <w:rPr>
          <w:color w:val="1F3B63"/>
        </w:rPr>
        <w:t>4. Treinamentos (aba “Treino” da ficha)</w:t>
      </w:r>
    </w:p>
    <w:p>
      <w:r>
        <w:rPr>
          <w:b/>
        </w:rPr>
        <w:t xml:space="preserve">Passo 1 — </w:t>
      </w:r>
      <w:r>
        <w:t>Abra a ficha do cão e vá na aba “Treino”.</w:t>
      </w:r>
    </w:p>
    <w:p>
      <w:r>
        <w:rPr>
          <w:b/>
        </w:rPr>
        <w:t xml:space="preserve">Passo 2 — </w:t>
      </w:r>
      <w:r>
        <w:t>Clique em “+ Registrar” e informe: Data; Etapa/Tipo (Filhotagem/socialização, Obediência básica, Faro/detecção, Defesa/patrulhamento, Reciclagem/reforço, Outro); Descrição do treinamento; Resultado/avaliação (texto); Nota de avaliação de 0 a 10; Instrutor responsável.</w:t>
      </w:r>
    </w:p>
    <w:p>
      <w:r>
        <w:rPr>
          <w:b/>
        </w:rPr>
        <w:t xml:space="preserve">Passo 3 — </w:t>
      </w:r>
      <w:r>
        <w:t>A nota de avaliação alimenta o gráfico de evolução da aba “Treino”.</w:t>
      </w:r>
    </w:p>
    <w:p>
      <w:pPr>
        <w:pStyle w:val="Heading1"/>
      </w:pPr>
      <w:r>
        <w:rPr>
          <w:color w:val="1F3B63"/>
        </w:rPr>
        <w:t>5. Controle sanitário (aba “Saúde” da ficha)</w:t>
      </w:r>
    </w:p>
    <w:p>
      <w:pPr>
        <w:pStyle w:val="Heading2"/>
      </w:pPr>
      <w:r>
        <w:rPr>
          <w:color w:val="1F3B63"/>
        </w:rPr>
        <w:t>5.1 Cadastros auxiliares no menu</w:t>
      </w:r>
    </w:p>
    <w:p>
      <w:pPr>
        <w:pStyle w:val="ListBullet"/>
      </w:pPr>
      <w:r>
        <w:t>Veterinários (menu “Veterinários”): Nome, CRMV, telefone, e-mail, ativo. Usado como lista nos formulários de saúde.</w:t>
      </w:r>
    </w:p>
    <w:p>
      <w:pPr>
        <w:pStyle w:val="ListBullet"/>
      </w:pPr>
      <w:r>
        <w:t>Tipos de vacina (menu “Vacinas”): catálogo de vacinas do canil — nome, nome comercial, fabricante, partida, validade, descrição, ativo. O nome da vacina é único por canil.</w:t>
      </w:r>
    </w:p>
    <w:p>
      <w:pPr>
        <w:pStyle w:val="Heading2"/>
      </w:pPr>
      <w:r>
        <w:rPr>
          <w:color w:val="1F3B63"/>
        </w:rPr>
        <w:t>5.2 Registrar vacina</w:t>
      </w:r>
    </w:p>
    <w:p>
      <w:r>
        <w:rPr>
          <w:b/>
        </w:rPr>
        <w:t xml:space="preserve">Passo 1 — </w:t>
      </w:r>
      <w:r>
        <w:t>Abra a ficha do cão → aba “Vacinas” → “+ Registrar”.</w:t>
      </w:r>
    </w:p>
    <w:p>
      <w:r>
        <w:rPr>
          <w:b/>
        </w:rPr>
        <w:t xml:space="preserve">Passo 2 — </w:t>
      </w:r>
      <w:r>
        <w:t>Preencha: Tipo de vacina (escolha do catálogo), Data da vacinação, Revacinar em (próxima dose), Veterinário responsável, Lote e observações.</w:t>
      </w:r>
    </w:p>
    <w:p>
      <w:r>
        <w:rPr>
          <w:b/>
        </w:rPr>
        <w:t xml:space="preserve">Passo 3 — </w:t>
      </w:r>
      <w:r>
        <w:t>Salve. A aba exibe os alertas “Revacinar” (quando a próxima dose venceu) e “Em dia”.</w:t>
      </w:r>
    </w:p>
    <w:p>
      <w:pPr>
        <w:pStyle w:val="Heading2"/>
      </w:pPr>
      <w:r>
        <w:rPr>
          <w:color w:val="1F3B63"/>
        </w:rPr>
        <w:t>5.3 Demais registros de saúde (aba “Saúde”)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Registro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Campos</w:t>
            </w:r>
          </w:p>
        </w:tc>
      </w:tr>
      <w:tr>
        <w:tc>
          <w:tcPr>
            <w:tcW w:type="dxa" w:w="4320"/>
          </w:tcPr>
          <w:p>
            <w:r>
              <w:t>Pesagem</w:t>
            </w:r>
          </w:p>
        </w:tc>
        <w:tc>
          <w:tcPr>
            <w:tcW w:type="dxa" w:w="4320"/>
          </w:tcPr>
          <w:p>
            <w:r>
              <w:t>Data, Peso (kg), Observações — a última pesagem vira o “peso atual” da ficha</w:t>
            </w:r>
          </w:p>
        </w:tc>
      </w:tr>
      <w:tr>
        <w:tc>
          <w:tcPr>
            <w:tcW w:type="dxa" w:w="4320"/>
          </w:tcPr>
          <w:p>
            <w:r>
              <w:t>Vermifugação</w:t>
            </w:r>
          </w:p>
        </w:tc>
        <w:tc>
          <w:tcPr>
            <w:tcW w:type="dxa" w:w="4320"/>
          </w:tcPr>
          <w:p>
            <w:r>
              <w:t>Vermífugo (produto), Data da aplicação, Veterinário, Lote, Observações</w:t>
            </w:r>
          </w:p>
        </w:tc>
      </w:tr>
      <w:tr>
        <w:tc>
          <w:tcPr>
            <w:tcW w:type="dxa" w:w="4320"/>
          </w:tcPr>
          <w:p>
            <w:r>
              <w:t>Ectoparasita</w:t>
            </w:r>
          </w:p>
        </w:tc>
        <w:tc>
          <w:tcPr>
            <w:tcW w:type="dxa" w:w="4320"/>
          </w:tcPr>
          <w:p>
            <w:r>
              <w:t>Procedimento (produto aplicado), Data da aplicação, Veterinário, Observações</w:t>
            </w:r>
          </w:p>
        </w:tc>
      </w:tr>
      <w:tr>
        <w:tc>
          <w:tcPr>
            <w:tcW w:type="dxa" w:w="4320"/>
          </w:tcPr>
          <w:p>
            <w:r>
              <w:t>Medicamento</w:t>
            </w:r>
          </w:p>
        </w:tc>
        <w:tc>
          <w:tcPr>
            <w:tcW w:type="dxa" w:w="4320"/>
          </w:tcPr>
          <w:p>
            <w:r>
              <w:t>Medicamento, Dosagem, Motivo/diagnóstico, Início, Fim, Veterinário, Observações</w:t>
            </w:r>
          </w:p>
        </w:tc>
      </w:tr>
      <w:tr>
        <w:tc>
          <w:tcPr>
            <w:tcW w:type="dxa" w:w="4320"/>
          </w:tcPr>
          <w:p>
            <w:r>
              <w:t>Ocorrência de saúde</w:t>
            </w:r>
          </w:p>
        </w:tc>
        <w:tc>
          <w:tcPr>
            <w:tcW w:type="dxa" w:w="4320"/>
          </w:tcPr>
          <w:p>
            <w:r>
              <w:t>Anormalidade, Data, Médico veterinário, Medicamento, Observações</w:t>
            </w:r>
          </w:p>
        </w:tc>
      </w:tr>
      <w:tr>
        <w:tc>
          <w:tcPr>
            <w:tcW w:type="dxa" w:w="4320"/>
          </w:tcPr>
          <w:p>
            <w:r>
              <w:t>Visita técnica</w:t>
            </w:r>
          </w:p>
        </w:tc>
        <w:tc>
          <w:tcPr>
            <w:tcW w:type="dxa" w:w="4320"/>
          </w:tcPr>
          <w:p>
            <w:r>
              <w:t>Data da visita, Post/Grad + nome do médico veterinário, Observações</w:t>
            </w:r>
          </w:p>
        </w:tc>
      </w:tr>
    </w:tbl>
    <w:p/>
    <w:p>
      <w:pPr>
        <w:pStyle w:val="Heading2"/>
      </w:pPr>
      <w:r>
        <w:rPr>
          <w:color w:val="1F3B63"/>
        </w:rPr>
        <w:t>5.4 Documentos do cão (aba “Docs”)</w:t>
      </w:r>
    </w:p>
    <w:p>
      <w:r>
        <w:rPr>
          <w:b/>
        </w:rPr>
        <w:t xml:space="preserve">Passo 1 — </w:t>
      </w:r>
      <w:r>
        <w:t>Na aba “Docs”, clique em “+ Registrar”.</w:t>
      </w:r>
    </w:p>
    <w:p>
      <w:r>
        <w:rPr>
          <w:b/>
        </w:rPr>
        <w:t xml:space="preserve">Passo 2 — </w:t>
      </w:r>
      <w:r>
        <w:t>Escolha o tipo (Resultado de exame, Documento de ingresso, Laudo veterinário, Atestado de vacinação, Outro), informe o título, o arquivo e a data do documento.</w:t>
      </w:r>
    </w:p>
    <w:p>
      <w:r>
        <w:rPr>
          <w:b/>
        </w:rPr>
        <w:t xml:space="preserve">Passo 3 — </w:t>
      </w:r>
      <w:r>
        <w:t>Salve. Na aba, use “Abrir” para visualizar o arquivo ou “Excluir” para removê-lo.</w:t>
      </w:r>
    </w:p>
    <w:p>
      <w:r>
        <w:rPr>
          <w:b w:val="0"/>
          <w:i w:val="0"/>
        </w:rPr>
        <w:t>Obs.: documentos só podem ser adicionados e excluídos (sem edição do registro).</w:t>
      </w:r>
    </w:p>
    <w:p>
      <w:pPr>
        <w:pStyle w:val="Heading1"/>
      </w:pPr>
      <w:r>
        <w:rPr>
          <w:color w:val="1F3B63"/>
        </w:rPr>
        <w:t>6. Ocorrências policiais (menu “Ocorrências”)</w:t>
      </w:r>
    </w:p>
    <w:p>
      <w:pPr>
        <w:pStyle w:val="Heading2"/>
      </w:pPr>
      <w:r>
        <w:rPr>
          <w:color w:val="1F3B63"/>
        </w:rPr>
        <w:t>6.1 Tipos de ocorrência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F01</w:t>
            </w:r>
          </w:p>
        </w:tc>
        <w:tc>
          <w:tcPr>
            <w:tcW w:type="dxa" w:w="4320"/>
          </w:tcPr>
          <w:p>
            <w:r>
              <w:t>Tráfico de drogas</w:t>
            </w:r>
          </w:p>
        </w:tc>
      </w:tr>
      <w:tr>
        <w:tc>
          <w:tcPr>
            <w:tcW w:type="dxa" w:w="4320"/>
          </w:tcPr>
          <w:p>
            <w:r>
              <w:t>J09</w:t>
            </w:r>
          </w:p>
        </w:tc>
        <w:tc>
          <w:tcPr>
            <w:tcW w:type="dxa" w:w="4320"/>
          </w:tcPr>
          <w:p>
            <w:r>
              <w:t>Arma de fogo</w:t>
            </w:r>
          </w:p>
        </w:tc>
      </w:tr>
      <w:tr>
        <w:tc>
          <w:tcPr>
            <w:tcW w:type="dxa" w:w="4320"/>
          </w:tcPr>
          <w:p>
            <w:r>
              <w:t>G01</w:t>
            </w:r>
          </w:p>
        </w:tc>
        <w:tc>
          <w:tcPr>
            <w:tcW w:type="dxa" w:w="4320"/>
          </w:tcPr>
          <w:p>
            <w:r>
              <w:t>Captura de procurado</w:t>
            </w:r>
          </w:p>
        </w:tc>
      </w:tr>
      <w:tr>
        <w:tc>
          <w:tcPr>
            <w:tcW w:type="dxa" w:w="4320"/>
          </w:tcPr>
          <w:p>
            <w:r>
              <w:t>E07</w:t>
            </w:r>
          </w:p>
        </w:tc>
        <w:tc>
          <w:tcPr>
            <w:tcW w:type="dxa" w:w="4320"/>
          </w:tcPr>
          <w:p>
            <w:r>
              <w:t>Apoio (serviço sem emprego de cão)</w:t>
            </w:r>
          </w:p>
        </w:tc>
      </w:tr>
    </w:tbl>
    <w:p/>
    <w:p>
      <w:pPr>
        <w:pStyle w:val="Heading2"/>
      </w:pPr>
      <w:r>
        <w:rPr>
          <w:color w:val="1F3B63"/>
        </w:rPr>
        <w:t>6.2 Lançar uma ocorrência COM cão</w:t>
      </w:r>
    </w:p>
    <w:p>
      <w:r>
        <w:rPr>
          <w:b/>
        </w:rPr>
        <w:t xml:space="preserve">Passo 1 — </w:t>
      </w:r>
      <w:r>
        <w:t>No menu “Ocorrências”, clique em “+ Nova ocorrência” (ou, na ficha do cão, na aba “Ocorr.”).</w:t>
      </w:r>
    </w:p>
    <w:p>
      <w:r>
        <w:rPr>
          <w:b/>
        </w:rPr>
        <w:t xml:space="preserve">Passo 2 — </w:t>
      </w:r>
      <w:r>
        <w:t>Deixe o checkbox “Sem cão” DESMARCADO e escolha o “Cão empregado”.</w:t>
      </w:r>
    </w:p>
    <w:p>
      <w:r>
        <w:rPr>
          <w:b/>
        </w:rPr>
        <w:t xml:space="preserve">Passo 3 — </w:t>
      </w:r>
      <w:r>
        <w:t>Informe a Data da ocorrência e o Tipo (F01, J09, G01 ou E07).</w:t>
      </w:r>
    </w:p>
    <w:p>
      <w:r>
        <w:rPr>
          <w:b/>
        </w:rPr>
        <w:t xml:space="preserve">Passo 4 — </w:t>
      </w:r>
      <w:r>
        <w:t>Preencha o Nº do BO / RDO (ex.: “BO 1234/2026”), o Prefixo da viatura (ex.: B-10123) e o Local.</w:t>
      </w:r>
    </w:p>
    <w:p>
      <w:r>
        <w:rPr>
          <w:b/>
        </w:rPr>
        <w:t xml:space="preserve">Passo 5 — </w:t>
      </w:r>
      <w:r>
        <w:t>Escolha o Condutor / responsável pelo cão.</w:t>
      </w:r>
    </w:p>
    <w:p>
      <w:r>
        <w:rPr>
          <w:b/>
        </w:rPr>
        <w:t xml:space="preserve">Passo 6 — </w:t>
      </w:r>
      <w:r>
        <w:t>Se houve apreensão: informe Tipo de droga, Quantidade e Unidade (ver seção 6.4); quantidade e descrição das armas; quantidade de procurados capturados.</w:t>
      </w:r>
    </w:p>
    <w:p>
      <w:r>
        <w:rPr>
          <w:b/>
        </w:rPr>
        <w:t xml:space="preserve">Passo 7 — </w:t>
      </w:r>
      <w:r>
        <w:t>Acrescente observações se necessário e clique em “Salvar”. O sistema valida que o cão pertence ao seu canil e ao seu pelotão.</w:t>
      </w:r>
    </w:p>
    <w:p>
      <w:pPr>
        <w:pStyle w:val="Heading2"/>
      </w:pPr>
      <w:r>
        <w:rPr>
          <w:color w:val="1F3B63"/>
        </w:rPr>
        <w:t>6.3 Lançar uma ocorrência SEM cão (ex.: E07 Apoio)</w:t>
      </w:r>
    </w:p>
    <w:p>
      <w:r>
        <w:rPr>
          <w:b/>
        </w:rPr>
        <w:t xml:space="preserve">Passo 1 — </w:t>
      </w:r>
      <w:r>
        <w:t>Em “+ Nova ocorrência”, marque o checkbox “Sem cão” — os campos cão e condutor são desabilitados automaticamente.</w:t>
      </w:r>
    </w:p>
    <w:p>
      <w:r>
        <w:rPr>
          <w:b/>
        </w:rPr>
        <w:t xml:space="preserve">Passo 2 — </w:t>
      </w:r>
      <w:r>
        <w:t>Informe Data, Tipo (normalmente E07), BO, viatura, local e demais apreensões.</w:t>
      </w:r>
    </w:p>
    <w:p>
      <w:r>
        <w:rPr>
          <w:b/>
        </w:rPr>
        <w:t xml:space="preserve">Passo 3 — </w:t>
      </w:r>
      <w:r>
        <w:t>Salve. Ocorrências sem cão pertencem ao canil e ficam visíveis a todos os usuários do canil.</w:t>
      </w:r>
    </w:p>
    <w:p>
      <w:r>
        <w:rPr>
          <w:b w:val="0"/>
          <w:i w:val="0"/>
        </w:rPr>
        <w:t>O sistema não deixa salvar sem cão sem marcar a opção “Sem cão”: aparece o aviso “Selecione o cão empregado ou marque a opção ‘Sem cão’.”</w:t>
      </w:r>
    </w:p>
    <w:p>
      <w:pPr>
        <w:pStyle w:val="Heading2"/>
      </w:pPr>
      <w:r>
        <w:rPr>
          <w:color w:val="1F3B63"/>
        </w:rPr>
        <w:t>6.4 Unidades de droga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Unidade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Quando usar</w:t>
            </w:r>
          </w:p>
        </w:tc>
      </w:tr>
      <w:tr>
        <w:tc>
          <w:tcPr>
            <w:tcW w:type="dxa" w:w="4320"/>
          </w:tcPr>
          <w:p>
            <w:r>
              <w:t>g (gramas)</w:t>
            </w:r>
          </w:p>
        </w:tc>
        <w:tc>
          <w:tcPr>
            <w:tcW w:type="dxa" w:w="4320"/>
          </w:tcPr>
          <w:p>
            <w:r>
              <w:t>Quantidade já em gramas</w:t>
            </w:r>
          </w:p>
        </w:tc>
      </w:tr>
      <w:tr>
        <w:tc>
          <w:tcPr>
            <w:tcW w:type="dxa" w:w="4320"/>
          </w:tcPr>
          <w:p>
            <w:r>
              <w:t>kg (quilos)</w:t>
            </w:r>
          </w:p>
        </w:tc>
        <w:tc>
          <w:tcPr>
            <w:tcW w:type="dxa" w:w="4320"/>
          </w:tcPr>
          <w:p>
            <w:r>
              <w:t>O sistema converte automaticamente para gramas nos totais (ex.: 2,5 kg = 2500 g)</w:t>
            </w:r>
          </w:p>
        </w:tc>
      </w:tr>
      <w:tr>
        <w:tc>
          <w:tcPr>
            <w:tcW w:type="dxa" w:w="4320"/>
          </w:tcPr>
          <w:p>
            <w:r>
              <w:t>un (porções/pinos/pedras)</w:t>
            </w:r>
          </w:p>
        </w:tc>
        <w:tc>
          <w:tcPr>
            <w:tcW w:type="dxa" w:w="4320"/>
          </w:tcPr>
          <w:p>
            <w:r>
              <w:t>Contagem de porções — fica contada à parte, pois não tem massa padrão</w:t>
            </w:r>
          </w:p>
        </w:tc>
      </w:tr>
    </w:tbl>
    <w:p/>
    <w:p>
      <w:r>
        <w:rPr>
          <w:b w:val="0"/>
          <w:i w:val="0"/>
        </w:rPr>
        <w:t>Nos totais de produtividade, as quantidades em kg e g são somadas em gramas (ex.: 2 kg + 500 g = “Maconha: 2500 g (2,5 kg)”) e as unidades “un” aparecem separadas.</w:t>
      </w:r>
    </w:p>
    <w:p>
      <w:pPr>
        <w:pStyle w:val="Heading2"/>
      </w:pPr>
      <w:r>
        <w:rPr>
          <w:color w:val="1F3B63"/>
        </w:rPr>
        <w:t>6.5 Lista e filtros</w:t>
      </w:r>
    </w:p>
    <w:p>
      <w:pPr>
        <w:pStyle w:val="ListBullet"/>
      </w:pPr>
      <w:r>
        <w:t>Cabeçalho: total de ocorrências, armas apreendidas e procurados capturados do filtro atual.</w:t>
      </w:r>
    </w:p>
    <w:p>
      <w:pPr>
        <w:pStyle w:val="ListBullet"/>
      </w:pPr>
      <w:r>
        <w:t>Bloco “Produtividade mensal”: contagem do mês, pills por tipo (F01/J09/G01/E07) e totais de armas/procurados.</w:t>
      </w:r>
    </w:p>
    <w:p>
      <w:pPr>
        <w:pStyle w:val="ListBullet"/>
      </w:pPr>
      <w:r>
        <w:t>Filtros da lista: Tipo; Cão (Todos / Com cão / Sem cão); Busca por cão, BO, local ou viatura; Mês e Ano da produtividade.</w:t>
      </w:r>
    </w:p>
    <w:p>
      <w:pPr>
        <w:pStyle w:val="ListBullet"/>
      </w:pPr>
      <w:r>
        <w:t>Cada registro tem “Editar” e “Excluir”. A lista exibe até 200 registros por página.</w:t>
      </w:r>
    </w:p>
    <w:p>
      <w:pPr>
        <w:pStyle w:val="Heading2"/>
      </w:pPr>
      <w:r>
        <w:rPr>
          <w:color w:val="1F3B63"/>
        </w:rPr>
        <w:t>6.6 PDF de produtividade mensal</w:t>
      </w:r>
    </w:p>
    <w:p>
      <w:r>
        <w:rPr>
          <w:b/>
        </w:rPr>
        <w:t xml:space="preserve">Passo 1 — </w:t>
      </w:r>
      <w:r>
        <w:t>No bloco “Produtividade mensal”, escolha o Mês, o Ano e (opcionalmente) um cão — ou “Somente sem cão”.</w:t>
      </w:r>
    </w:p>
    <w:p>
      <w:r>
        <w:rPr>
          <w:b/>
        </w:rPr>
        <w:t xml:space="preserve">Passo 2 — </w:t>
      </w:r>
      <w:r>
        <w:t>Clique em “Gerar PDF premium”.</w:t>
      </w:r>
    </w:p>
    <w:p>
      <w:r>
        <w:rPr>
          <w:b/>
        </w:rPr>
        <w:t xml:space="preserve">Passo 3 — </w:t>
      </w:r>
      <w:r>
        <w:t>O PDF abre em nova aba com: faixa de KPIs (ocorrências por tipo, armas, procurados, sem cão), gráfico de barras por tipo de ocorrência, tabela e gráfico de drogas apreendidas (em gramas, com KG convertido) e detalhamento de cada ocorrência do mês.</w:t>
      </w:r>
    </w:p>
    <w:p>
      <w:pPr>
        <w:pStyle w:val="Heading1"/>
      </w:pPr>
      <w:r>
        <w:rPr>
          <w:color w:val="1F3B63"/>
        </w:rPr>
        <w:t>7. Relatórios (menu “Relatórios”)</w:t>
      </w:r>
    </w:p>
    <w:p>
      <w:pPr>
        <w:pStyle w:val="Heading2"/>
      </w:pPr>
      <w:r>
        <w:rPr>
          <w:color w:val="1F3B63"/>
        </w:rPr>
        <w:t>7.1 Relatório mensal por cão</w:t>
      </w:r>
    </w:p>
    <w:p>
      <w:r>
        <w:rPr>
          <w:b/>
        </w:rPr>
        <w:t xml:space="preserve">Passo 1 — </w:t>
      </w:r>
      <w:r>
        <w:t>Escolha o cão, o período (De / Até) e clique em gerar.</w:t>
      </w:r>
    </w:p>
    <w:p>
      <w:r>
        <w:rPr>
          <w:b/>
        </w:rPr>
        <w:t xml:space="preserve">Passo 2 — </w:t>
      </w:r>
      <w:r>
        <w:t>O sistema mostra na tela as tabelas de Pesagens, Vacinas e Medicamentos do período.</w:t>
      </w:r>
    </w:p>
    <w:p>
      <w:r>
        <w:rPr>
          <w:b/>
        </w:rPr>
        <w:t xml:space="preserve">Passo 3 — </w:t>
      </w:r>
      <w:r>
        <w:t>Use “Baixar PDF” para gerar o mesmo relatório em A4 com o cabeçalho oficial.</w:t>
      </w:r>
    </w:p>
    <w:p>
      <w:pPr>
        <w:pStyle w:val="Heading2"/>
      </w:pPr>
      <w:r>
        <w:rPr>
          <w:color w:val="1F3B63"/>
        </w:rPr>
        <w:t>7.2 Relatório geral do canil</w:t>
      </w:r>
    </w:p>
    <w:p>
      <w:pPr>
        <w:pStyle w:val="ListBullet"/>
      </w:pPr>
      <w:r>
        <w:t>Resumo de todos os cães do canil no período: nome, box, condutor, pelotão, situação, peso atual e contagens de vacinas, medicamentos e treinamentos.</w:t>
      </w:r>
    </w:p>
    <w:p>
      <w:pPr>
        <w:pStyle w:val="ListBullet"/>
      </w:pPr>
      <w:r>
        <w:t>Opção de mostrar somente cães ativos no plantel. Disponível em tela e em PDF.</w:t>
      </w:r>
    </w:p>
    <w:p>
      <w:pPr>
        <w:pStyle w:val="Heading1"/>
      </w:pPr>
      <w:r>
        <w:rPr>
          <w:color w:val="1F3B63"/>
        </w:rPr>
        <w:t>8. Rações (menu “Rações”)</w:t>
      </w:r>
    </w:p>
    <w:p>
      <w:pPr>
        <w:pStyle w:val="ListBullet"/>
      </w:pPr>
      <w:r>
        <w:t>“Estoque”: lista as rações cadastradas com o saldo calculado (entradas − saídas) e aviso “Abaixo do mínimo” quando o saldo atinge o estoque mínimo configurado.</w:t>
      </w:r>
    </w:p>
    <w:p>
      <w:pPr>
        <w:pStyle w:val="ListBullet"/>
      </w:pPr>
      <w:r>
        <w:t>Cadastro de ração: Nome, Marca/fabricante, Descrição, Estoque mínimo (kg) e situação Ativo (o nome é único por canil). Ração com movimentações não pode ser excluída — desative-a.</w:t>
      </w:r>
    </w:p>
    <w:p>
      <w:pPr>
        <w:pStyle w:val="ListBullet"/>
      </w:pPr>
      <w:r>
        <w:t>“+ Entrada”: registra compra/recebimento — Data, Quantidade (kg), Motivo. O responsável é o usuário logado.</w:t>
      </w:r>
    </w:p>
    <w:p>
      <w:pPr>
        <w:pStyle w:val="ListBullet"/>
      </w:pPr>
      <w:r>
        <w:t>“+ Saída”: registra consumo — Data, Quantidade (kg), Motivo. Saída acima do saldo atual é bloqueada.</w:t>
      </w:r>
    </w:p>
    <w:p>
      <w:pPr>
        <w:pStyle w:val="ListBullet"/>
      </w:pPr>
      <w:r>
        <w:t>“Extrato”: histórico completo de todas as movimentações da ração com data, tipo, quantidade, motivo e responsável.</w:t>
      </w:r>
    </w:p>
    <w:p>
      <w:pPr>
        <w:pStyle w:val="Heading1"/>
      </w:pPr>
      <w:r>
        <w:rPr>
          <w:color w:val="1F3B63"/>
        </w:rPr>
        <w:t>9. Boas práticas</w:t>
      </w:r>
    </w:p>
    <w:p>
      <w:pPr>
        <w:pStyle w:val="ListBullet"/>
      </w:pPr>
      <w:r>
        <w:t>Registre a ocorrência no mesmo dia do serviço, mantendo BO, viatura e local preenchidos — é o que alimenta a produtividade mensal.</w:t>
      </w:r>
    </w:p>
    <w:p>
      <w:pPr>
        <w:pStyle w:val="ListBullet"/>
      </w:pPr>
      <w:r>
        <w:t>Use as unidades corretas de droga (kg ou g): os totais e gráficos dependem disso.</w:t>
      </w:r>
    </w:p>
    <w:p>
      <w:pPr>
        <w:pStyle w:val="ListBullet"/>
      </w:pPr>
      <w:r>
        <w:t>Lance pesagens regularmente: o peso atual da ficha vem da última pesagem.</w:t>
      </w:r>
    </w:p>
    <w:p>
      <w:pPr>
        <w:pStyle w:val="ListBullet"/>
      </w:pPr>
      <w:r>
        <w:t>Revacine conforme o “Revacinar em” das vacinas: a aba de vacinas sinaliza os atrasados.</w:t>
      </w:r>
    </w:p>
    <w:p>
      <w:pPr>
        <w:pStyle w:val="ListBullet"/>
      </w:pPr>
      <w:r>
        <w:t>Operadores sem pelotão não veem dados: procure o gestor para ter o pelotão atribuído.</w:t>
      </w:r>
    </w:p>
    <w:p>
      <w:pPr>
        <w:pStyle w:val="ListBullet"/>
      </w:pPr>
      <w:r>
        <w:t>Esqueceu a senha ou conta bloqueada: procure o administrador do canil para gerar uma nova senha temporária.</w:t>
      </w:r>
    </w:p>
    <w:p>
      <w:pPr>
        <w:pStyle w:val="Heading1"/>
      </w:pPr>
      <w:r>
        <w:rPr>
          <w:color w:val="1F3B63"/>
        </w:rPr>
        <w:t>10. Siglas e códigos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BO / RDO</w:t>
            </w:r>
          </w:p>
        </w:tc>
        <w:tc>
          <w:tcPr>
            <w:tcW w:type="dxa" w:w="4320"/>
          </w:tcPr>
          <w:p>
            <w:r>
              <w:t>Boletim de ocorrência / Registro de ocorrência policial</w:t>
            </w:r>
          </w:p>
        </w:tc>
      </w:tr>
      <w:tr>
        <w:tc>
          <w:tcPr>
            <w:tcW w:type="dxa" w:w="4320"/>
          </w:tcPr>
          <w:p>
            <w:r>
              <w:t>F01 / J09 / G01 / E07</w:t>
            </w:r>
          </w:p>
        </w:tc>
        <w:tc>
          <w:tcPr>
            <w:tcW w:type="dxa" w:w="4320"/>
          </w:tcPr>
          <w:p>
            <w:r>
              <w:t>Códigos de tipificação de ocorrência (ver seção 6.1)</w:t>
            </w:r>
          </w:p>
        </w:tc>
      </w:tr>
      <w:tr>
        <w:tc>
          <w:tcPr>
            <w:tcW w:type="dxa" w:w="4320"/>
          </w:tcPr>
          <w:p>
            <w:r>
              <w:t>CRO / CPR</w:t>
            </w:r>
          </w:p>
        </w:tc>
        <w:tc>
          <w:tcPr>
            <w:tcW w:type="dxa" w:w="4320"/>
          </w:tcPr>
          <w:p>
            <w:r>
              <w:t>Registro do cão operacional (policial)</w:t>
            </w:r>
          </w:p>
        </w:tc>
      </w:tr>
      <w:tr>
        <w:tc>
          <w:tcPr>
            <w:tcW w:type="dxa" w:w="4320"/>
          </w:tcPr>
          <w:p>
            <w:r>
              <w:t>SBCPA</w:t>
            </w:r>
          </w:p>
        </w:tc>
        <w:tc>
          <w:tcPr>
            <w:tcW w:type="dxa" w:w="4320"/>
          </w:tcPr>
          <w:p>
            <w:r>
              <w:t>Registro no Sindicato Brasileiro de Cães de Polícia e Guarda</w:t>
            </w:r>
          </w:p>
        </w:tc>
      </w:tr>
      <w:tr>
        <w:tc>
          <w:tcPr>
            <w:tcW w:type="dxa" w:w="4320"/>
          </w:tcPr>
          <w:p>
            <w:r>
              <w:t>BAEP</w:t>
            </w:r>
          </w:p>
        </w:tc>
        <w:tc>
          <w:tcPr>
            <w:tcW w:type="dxa" w:w="4320"/>
          </w:tcPr>
          <w:p>
            <w:r>
              <w:t>Batalhão de Ações Especiais de Polícia</w:t>
            </w:r>
          </w:p>
        </w:tc>
      </w:tr>
      <w:tr>
        <w:tc>
          <w:tcPr>
            <w:tcW w:type="dxa" w:w="4320"/>
          </w:tcPr>
          <w:p>
            <w:r>
              <w:t>Box / baia</w:t>
            </w:r>
          </w:p>
        </w:tc>
        <w:tc>
          <w:tcPr>
            <w:tcW w:type="dxa" w:w="4320"/>
          </w:tcPr>
          <w:p>
            <w:r>
              <w:t>Localização física do cão no canil</w:t>
            </w:r>
          </w:p>
        </w:tc>
      </w:tr>
    </w:tbl>
    <w:p/>
    <w:p>
      <w:r>
        <w:rPr>
          <w:b w:val="0"/>
          <w:i w:val="0"/>
        </w:rPr>
      </w:r>
    </w:p>
    <w:p>
      <w:r>
        <w:rPr>
          <w:b w:val="0"/>
          <w:i/>
        </w:rPr>
        <w:t>Fim do guia — Sistema de Gestão do Canil (versão de outubro de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