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828800" cy="1219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19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kevin | 865555 | kev@gmail.com</w:t>
      </w:r>
    </w:p>
    <w:p>
      <w:pPr>
        <w:pStyle w:val="Heading1"/>
      </w:pPr>
      <w:r>
        <w:t>About me</w:t>
      </w:r>
    </w:p>
    <w:p>
      <w:r>
        <w:t>It is a long established fact that a reader will be distracted by the readable content of a page when looking at its layout. The point of using Lorem Ipsum is that it has a more-or-less normal distributionIt is a long established fact that a reader will be distracted by the readable content of a page when looking at its layout. The point of using Lorem Ipsum is that it has a more-or-less normal distribution</w:t>
      </w:r>
    </w:p>
    <w:p>
      <w:pPr>
        <w:pStyle w:val="Heading1"/>
      </w:pPr>
      <w:r>
        <w:t>Work Experience</w:t>
      </w:r>
    </w:p>
    <w:p>
      <w:r>
        <w:rPr>
          <w:b/>
        </w:rPr>
        <w:t xml:space="preserve">Capge </w:t>
      </w:r>
      <w:r>
        <w:rPr>
          <w:i/>
        </w:rPr>
        <w:t>2022-Present</w:t>
        <w:br/>
      </w:r>
      <w:r>
        <w:t>Internship</w:t>
      </w:r>
    </w:p>
    <w:p>
      <w:r>
        <w:rPr>
          <w:b/>
        </w:rPr>
        <w:t xml:space="preserve">Tuk </w:t>
      </w:r>
      <w:r>
        <w:rPr>
          <w:i/>
        </w:rPr>
        <w:t>2021-2022</w:t>
        <w:br/>
      </w:r>
      <w:r>
        <w:t>Internship engineer</w:t>
      </w:r>
    </w:p>
    <w:p>
      <w:pPr>
        <w:pStyle w:val="Heading1"/>
      </w:pPr>
      <w:r>
        <w:t>Skills</w:t>
      </w:r>
    </w:p>
    <w:p>
      <w:pPr>
        <w:pStyle w:val="ListBullet"/>
      </w:pPr>
      <w:r>
        <w:t>Marketing</w:t>
      </w:r>
    </w:p>
    <w:p>
      <w:pPr>
        <w:pStyle w:val="ListBullet"/>
      </w:pPr>
      <w:r>
        <w:t>security</w:t>
      </w:r>
    </w:p>
    <w:p>
      <w:pPr>
        <w:pStyle w:val="ListBullet"/>
      </w:pPr>
      <w:r>
        <w:t>python</w:t>
      </w:r>
    </w:p>
    <w:sectPr w:rsidR="00FC693F" w:rsidRPr="0006063C" w:rsidSect="00034616"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  <w:r>
      <w:t>CV generated using Kev Code</w:t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