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2" w14:textId="77777777" w:rsidR="00C425AC" w:rsidRDefault="00000000">
      <w:pPr>
        <w:spacing w:before="120" w:line="276" w:lineRule="auto"/>
        <w:rPr>
          <w:rFonts w:cs="Calibri"/>
          <w:b/>
          <w:sz w:val="22"/>
          <w:szCs w:val="22"/>
        </w:rPr>
      </w:pPr>
      <w:r>
        <w:rPr>
          <w:rFonts w:cs="Calibri"/>
          <w:b/>
          <w:sz w:val="22"/>
          <w:szCs w:val="22"/>
        </w:rPr>
        <w:t xml:space="preserve">Instructions: </w:t>
      </w:r>
    </w:p>
    <w:p w14:paraId="00000003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Each question is worth 20 points (including the bonus question meaning the best possible score is 120/100)</w:t>
      </w:r>
    </w:p>
    <w:p w14:paraId="00000004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Please submit it through canvas</w:t>
      </w:r>
    </w:p>
    <w:p w14:paraId="00000005" w14:textId="77777777" w:rsidR="00C425AC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Assignment won’t be graded if submitted after the deadline</w:t>
      </w:r>
    </w:p>
    <w:p w14:paraId="00000006" w14:textId="77777777" w:rsidR="00C425AC" w:rsidRDefault="00000000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You also will not be able to do Stata peer review 1</w:t>
      </w:r>
    </w:p>
    <w:p w14:paraId="00000007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8" w14:textId="77777777" w:rsidR="00C425AC" w:rsidRDefault="00000000">
      <w:pPr>
        <w:spacing w:before="120" w:line="276" w:lineRule="auto"/>
        <w:rPr>
          <w:rFonts w:cs="Calibri"/>
          <w:sz w:val="22"/>
          <w:szCs w:val="22"/>
          <w:highlight w:val="white"/>
        </w:rPr>
      </w:pPr>
      <w:r>
        <w:rPr>
          <w:b/>
          <w:sz w:val="22"/>
          <w:szCs w:val="22"/>
          <w:u w:val="single"/>
        </w:rPr>
        <w:t>Q1</w:t>
      </w:r>
      <w:r>
        <w:rPr>
          <w:rFonts w:cs="Calibri"/>
          <w:sz w:val="22"/>
          <w:szCs w:val="22"/>
        </w:rPr>
        <w:t xml:space="preserve">: </w:t>
      </w:r>
      <w:r>
        <w:rPr>
          <w:rFonts w:cs="Calibri"/>
          <w:sz w:val="22"/>
          <w:szCs w:val="22"/>
          <w:highlight w:val="white"/>
        </w:rPr>
        <w:t>As part of a larger examination of how various factors contribute to student achievement, you have been asked to find a couple of pieces of information about a school district. Unfortunately, the relevant data is spread across four different files (</w:t>
      </w:r>
      <w:proofErr w:type="spellStart"/>
      <w:r>
        <w:rPr>
          <w:rFonts w:cs="Calibri"/>
          <w:sz w:val="22"/>
          <w:szCs w:val="22"/>
          <w:highlight w:val="white"/>
        </w:rPr>
        <w:t>student.dta</w:t>
      </w:r>
      <w:proofErr w:type="spellEnd"/>
      <w:r>
        <w:rPr>
          <w:rFonts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cs="Calibri"/>
          <w:sz w:val="22"/>
          <w:szCs w:val="22"/>
          <w:highlight w:val="white"/>
        </w:rPr>
        <w:t>teacher.dta</w:t>
      </w:r>
      <w:proofErr w:type="spellEnd"/>
      <w:r>
        <w:rPr>
          <w:rFonts w:cs="Calibri"/>
          <w:sz w:val="22"/>
          <w:szCs w:val="22"/>
          <w:highlight w:val="white"/>
        </w:rPr>
        <w:t xml:space="preserve">, </w:t>
      </w:r>
      <w:proofErr w:type="spellStart"/>
      <w:r>
        <w:rPr>
          <w:rFonts w:cs="Calibri"/>
          <w:sz w:val="22"/>
          <w:szCs w:val="22"/>
          <w:highlight w:val="white"/>
        </w:rPr>
        <w:t>school.dta</w:t>
      </w:r>
      <w:proofErr w:type="spellEnd"/>
      <w:r>
        <w:rPr>
          <w:rFonts w:cs="Calibri"/>
          <w:sz w:val="22"/>
          <w:szCs w:val="22"/>
          <w:highlight w:val="white"/>
        </w:rPr>
        <w:t xml:space="preserve">, and </w:t>
      </w:r>
      <w:proofErr w:type="spellStart"/>
      <w:r>
        <w:rPr>
          <w:rFonts w:cs="Calibri"/>
          <w:sz w:val="22"/>
          <w:szCs w:val="22"/>
          <w:highlight w:val="white"/>
        </w:rPr>
        <w:t>subject.dta</w:t>
      </w:r>
      <w:proofErr w:type="spellEnd"/>
      <w:r>
        <w:rPr>
          <w:rFonts w:cs="Calibri"/>
          <w:sz w:val="22"/>
          <w:szCs w:val="22"/>
          <w:highlight w:val="white"/>
        </w:rPr>
        <w:t xml:space="preserve"> all in the following subfolder: q1_data. See the readme file for more details regarding each dataset.</w:t>
      </w:r>
    </w:p>
    <w:p w14:paraId="00000009" w14:textId="488F1EDD" w:rsidR="00C425AC" w:rsidRDefault="00000000">
      <w:pPr>
        <w:spacing w:before="120" w:line="276" w:lineRule="auto"/>
        <w:ind w:left="720"/>
        <w:rPr>
          <w:rFonts w:cs="Calibri"/>
          <w:sz w:val="22"/>
          <w:szCs w:val="22"/>
          <w:highlight w:val="white"/>
        </w:rPr>
      </w:pPr>
      <w:r>
        <w:rPr>
          <w:rFonts w:cs="Calibri"/>
          <w:sz w:val="22"/>
          <w:szCs w:val="22"/>
          <w:highlight w:val="white"/>
        </w:rPr>
        <w:t>(a) What is the mean attendance of students at southern schools?</w:t>
      </w:r>
      <w:r>
        <w:rPr>
          <w:rFonts w:cs="Calibri"/>
          <w:sz w:val="22"/>
          <w:szCs w:val="22"/>
          <w:highlight w:val="white"/>
        </w:rPr>
        <w:br/>
        <w:t xml:space="preserve">(b) </w:t>
      </w:r>
      <w:r>
        <w:rPr>
          <w:sz w:val="22"/>
          <w:szCs w:val="22"/>
          <w:highlight w:val="white"/>
        </w:rPr>
        <w:t>Of all students in high school, what proportion of them have a primary teacher who teaches a tested subject?</w:t>
      </w:r>
      <w:r>
        <w:rPr>
          <w:rFonts w:cs="Calibri"/>
          <w:sz w:val="22"/>
          <w:szCs w:val="22"/>
          <w:highlight w:val="white"/>
        </w:rPr>
        <w:br/>
        <w:t>(</w:t>
      </w:r>
      <w:r w:rsidR="00C63AD4">
        <w:rPr>
          <w:rFonts w:cs="Calibri"/>
          <w:sz w:val="22"/>
          <w:szCs w:val="22"/>
          <w:highlight w:val="white"/>
        </w:rPr>
        <w:t>c</w:t>
      </w:r>
      <w:r>
        <w:rPr>
          <w:rFonts w:cs="Calibri"/>
          <w:sz w:val="22"/>
          <w:szCs w:val="22"/>
          <w:highlight w:val="white"/>
        </w:rPr>
        <w:t xml:space="preserve">) What is the mean </w:t>
      </w:r>
      <w:proofErr w:type="spellStart"/>
      <w:r>
        <w:rPr>
          <w:rFonts w:cs="Calibri"/>
          <w:sz w:val="22"/>
          <w:szCs w:val="22"/>
          <w:highlight w:val="white"/>
        </w:rPr>
        <w:t>gpa</w:t>
      </w:r>
      <w:proofErr w:type="spellEnd"/>
      <w:r>
        <w:rPr>
          <w:rFonts w:cs="Calibri"/>
          <w:sz w:val="22"/>
          <w:szCs w:val="22"/>
          <w:highlight w:val="white"/>
        </w:rPr>
        <w:t xml:space="preserve"> of all students in the district?</w:t>
      </w:r>
      <w:r>
        <w:rPr>
          <w:rFonts w:cs="Calibri"/>
          <w:sz w:val="22"/>
          <w:szCs w:val="22"/>
          <w:highlight w:val="white"/>
        </w:rPr>
        <w:br/>
        <w:t>(</w:t>
      </w:r>
      <w:r w:rsidR="00C63AD4">
        <w:rPr>
          <w:rFonts w:cs="Calibri"/>
          <w:sz w:val="22"/>
          <w:szCs w:val="22"/>
          <w:highlight w:val="white"/>
        </w:rPr>
        <w:t>d</w:t>
      </w:r>
      <w:r>
        <w:rPr>
          <w:rFonts w:cs="Calibri"/>
          <w:sz w:val="22"/>
          <w:szCs w:val="22"/>
          <w:highlight w:val="white"/>
        </w:rPr>
        <w:t xml:space="preserve">) What is the mean attendance </w:t>
      </w:r>
      <w:r>
        <w:rPr>
          <w:sz w:val="22"/>
          <w:szCs w:val="22"/>
          <w:highlight w:val="white"/>
        </w:rPr>
        <w:t xml:space="preserve">of </w:t>
      </w:r>
      <w:r>
        <w:rPr>
          <w:rFonts w:cs="Calibri"/>
          <w:sz w:val="22"/>
          <w:szCs w:val="22"/>
          <w:highlight w:val="white"/>
        </w:rPr>
        <w:t xml:space="preserve">each middle school? </w:t>
      </w:r>
    </w:p>
    <w:p w14:paraId="0000000A" w14:textId="77777777" w:rsidR="00C425AC" w:rsidRDefault="00C425AC">
      <w:pPr>
        <w:spacing w:before="120" w:line="276" w:lineRule="auto"/>
        <w:rPr>
          <w:rFonts w:cs="Calibri"/>
          <w:sz w:val="22"/>
          <w:szCs w:val="22"/>
        </w:rPr>
      </w:pPr>
    </w:p>
    <w:p w14:paraId="0000000B" w14:textId="77777777" w:rsidR="00C425AC" w:rsidRDefault="00000000">
      <w:pPr>
        <w:spacing w:before="120" w:line="276" w:lineRule="auto"/>
        <w:rPr>
          <w:rFonts w:cs="Calibri"/>
          <w:sz w:val="22"/>
          <w:szCs w:val="22"/>
        </w:rPr>
      </w:pPr>
      <w:r>
        <w:rPr>
          <w:b/>
          <w:sz w:val="22"/>
          <w:szCs w:val="22"/>
          <w:u w:val="single"/>
        </w:rPr>
        <w:t>Q2:</w:t>
      </w:r>
      <w:r>
        <w:rPr>
          <w:rFonts w:cs="Calibri"/>
          <w:sz w:val="22"/>
          <w:szCs w:val="22"/>
        </w:rPr>
        <w:t xml:space="preserve"> You are working on a crop insurance project in Kenya. For each household, we have the following information: village name, pixel and payout status.</w:t>
      </w:r>
    </w:p>
    <w:p w14:paraId="0000000C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Payout variable should be consistent within a pixel, confirm if that is the case. Create a new dummy variable (</w:t>
      </w:r>
      <w:proofErr w:type="spellStart"/>
      <w:r>
        <w:rPr>
          <w:rFonts w:cs="Calibri"/>
          <w:color w:val="000000"/>
          <w:sz w:val="22"/>
          <w:szCs w:val="22"/>
        </w:rPr>
        <w:t>pixel_consistent</w:t>
      </w:r>
      <w:proofErr w:type="spellEnd"/>
      <w:r>
        <w:rPr>
          <w:rFonts w:cs="Calibri"/>
          <w:color w:val="000000"/>
          <w:sz w:val="22"/>
          <w:szCs w:val="22"/>
        </w:rPr>
        <w:t xml:space="preserve">), this variable =0 if payout variable isn’t consistent within that pixel (i.e. =1 when all the payouts are exactly the same, =0 if there is even a single different payout in the pixel) </w:t>
      </w:r>
    </w:p>
    <w:p w14:paraId="0000000D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proofErr w:type="gramStart"/>
      <w:r>
        <w:rPr>
          <w:rFonts w:cs="Calibri"/>
          <w:color w:val="000000"/>
          <w:sz w:val="22"/>
          <w:szCs w:val="22"/>
        </w:rPr>
        <w:t>Usually</w:t>
      </w:r>
      <w:proofErr w:type="gramEnd"/>
      <w:r>
        <w:rPr>
          <w:rFonts w:cs="Calibri"/>
          <w:color w:val="000000"/>
          <w:sz w:val="22"/>
          <w:szCs w:val="22"/>
        </w:rPr>
        <w:t xml:space="preserve"> the households in a particular village are within the same pixel but it is possible that some villages are in multiple pixels (boundary cases). Create a new dummy variable (</w:t>
      </w:r>
      <w:proofErr w:type="spellStart"/>
      <w:r>
        <w:rPr>
          <w:rFonts w:cs="Calibri"/>
          <w:color w:val="000000"/>
          <w:sz w:val="22"/>
          <w:szCs w:val="22"/>
        </w:rPr>
        <w:t>pixel_village</w:t>
      </w:r>
      <w:proofErr w:type="spellEnd"/>
      <w:r>
        <w:rPr>
          <w:rFonts w:cs="Calibri"/>
          <w:color w:val="000000"/>
          <w:sz w:val="22"/>
          <w:szCs w:val="22"/>
        </w:rPr>
        <w:t>), =0 for the entire village when all the households from the village are within a particular pixel, =1 if households from a particular village are in more than 1 pixel. Hint: This variable is at village level.</w:t>
      </w:r>
    </w:p>
    <w:p w14:paraId="0000000E" w14:textId="77777777" w:rsidR="00C425AC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For this experiment, it is only an issue if villages are in different pixels AND have different payout status. For this purpose, divide the households in the following three categories:</w:t>
      </w:r>
    </w:p>
    <w:p w14:paraId="0000000F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Villages that are entirely in a particular pixel. (==1)</w:t>
      </w:r>
    </w:p>
    <w:p w14:paraId="00000010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 xml:space="preserve">Villages that are in different pixels AND have same payout status (Create a list of all </w:t>
      </w:r>
      <w:proofErr w:type="spellStart"/>
      <w:r>
        <w:rPr>
          <w:rFonts w:cs="Calibri"/>
          <w:color w:val="000000"/>
          <w:sz w:val="22"/>
          <w:szCs w:val="22"/>
        </w:rPr>
        <w:t>hhids</w:t>
      </w:r>
      <w:proofErr w:type="spellEnd"/>
      <w:r>
        <w:rPr>
          <w:rFonts w:cs="Calibri"/>
          <w:color w:val="000000"/>
          <w:sz w:val="22"/>
          <w:szCs w:val="22"/>
        </w:rPr>
        <w:t xml:space="preserve"> in such villages) (==2)</w:t>
      </w:r>
    </w:p>
    <w:p w14:paraId="00000011" w14:textId="77777777" w:rsidR="00C425AC" w:rsidRDefault="00000000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cs="Calibri"/>
          <w:color w:val="000000"/>
          <w:sz w:val="22"/>
          <w:szCs w:val="22"/>
        </w:rPr>
      </w:pPr>
      <w:r>
        <w:rPr>
          <w:rFonts w:cs="Calibri"/>
          <w:color w:val="000000"/>
          <w:sz w:val="22"/>
          <w:szCs w:val="22"/>
        </w:rPr>
        <w:t>Villages that are in different pixels AND have different payout status (==3)</w:t>
      </w:r>
    </w:p>
    <w:p w14:paraId="00000012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Hint: These 3 categories are mutually exclusive AND exhaustive i.e. every single observation should fall in one of the 3 categories. Note also that </w:t>
      </w:r>
      <w:r>
        <w:rPr>
          <w:sz w:val="22"/>
          <w:szCs w:val="22"/>
        </w:rPr>
        <w:t>the categories may or may not line up with what you created in (a) and (b) so read the instructions closely.</w:t>
      </w:r>
    </w:p>
    <w:p w14:paraId="00000013" w14:textId="77777777" w:rsidR="00C425AC" w:rsidRDefault="00C425AC">
      <w:pPr>
        <w:rPr>
          <w:rFonts w:cs="Calibri"/>
          <w:sz w:val="22"/>
          <w:szCs w:val="22"/>
        </w:rPr>
      </w:pPr>
    </w:p>
    <w:p w14:paraId="00000014" w14:textId="77777777" w:rsidR="00C425AC" w:rsidRDefault="00C425AC">
      <w:pPr>
        <w:rPr>
          <w:rFonts w:cs="Calibri"/>
          <w:sz w:val="22"/>
          <w:szCs w:val="22"/>
        </w:rPr>
      </w:pPr>
    </w:p>
    <w:p w14:paraId="00000015" w14:textId="77777777" w:rsidR="00C425AC" w:rsidRDefault="00000000">
      <w:pPr>
        <w:rPr>
          <w:rFonts w:cs="Calibri"/>
          <w:sz w:val="22"/>
          <w:szCs w:val="22"/>
          <w:highlight w:val="white"/>
        </w:rPr>
      </w:pPr>
      <w:r>
        <w:rPr>
          <w:b/>
          <w:sz w:val="22"/>
          <w:szCs w:val="22"/>
          <w:u w:val="single"/>
        </w:rPr>
        <w:t>Q3:</w:t>
      </w:r>
      <w:r>
        <w:rPr>
          <w:rFonts w:cs="Calibri"/>
          <w:sz w:val="22"/>
          <w:szCs w:val="22"/>
        </w:rPr>
        <w:t xml:space="preserve"> </w:t>
      </w:r>
      <w:r>
        <w:rPr>
          <w:rFonts w:cs="Calibri"/>
          <w:sz w:val="22"/>
          <w:szCs w:val="22"/>
          <w:highlight w:val="white"/>
        </w:rPr>
        <w:t xml:space="preserve">Faculty members submitted 128 proposals for funding opportunities. Unfortunately, we only have enough funding for 50 grants. Each proposal was assigned randomly to </w:t>
      </w:r>
      <w:r>
        <w:rPr>
          <w:sz w:val="22"/>
          <w:szCs w:val="22"/>
          <w:highlight w:val="white"/>
        </w:rPr>
        <w:t xml:space="preserve">three </w:t>
      </w:r>
      <w:r>
        <w:rPr>
          <w:rFonts w:cs="Calibri"/>
          <w:sz w:val="22"/>
          <w:szCs w:val="22"/>
          <w:highlight w:val="white"/>
        </w:rPr>
        <w:t>selected reviewe</w:t>
      </w:r>
      <w:r>
        <w:rPr>
          <w:sz w:val="22"/>
          <w:szCs w:val="22"/>
          <w:highlight w:val="white"/>
        </w:rPr>
        <w:t>rs who each</w:t>
      </w:r>
      <w:r>
        <w:rPr>
          <w:rFonts w:cs="Calibri"/>
          <w:sz w:val="22"/>
          <w:szCs w:val="22"/>
          <w:highlight w:val="white"/>
        </w:rPr>
        <w:t xml:space="preserve"> gave a score between 1 (lowest) and 5 (highest). Each person reviewed 24 proposals and assigned a score. </w:t>
      </w:r>
      <w:r>
        <w:rPr>
          <w:rFonts w:cs="Calibri"/>
          <w:b/>
          <w:sz w:val="22"/>
          <w:szCs w:val="22"/>
          <w:highlight w:val="white"/>
          <w:u w:val="single"/>
        </w:rPr>
        <w:t xml:space="preserve">We think it will be better if we normalize the score </w:t>
      </w:r>
      <w:proofErr w:type="spellStart"/>
      <w:r>
        <w:rPr>
          <w:rFonts w:cs="Calibri"/>
          <w:b/>
          <w:sz w:val="22"/>
          <w:szCs w:val="22"/>
          <w:highlight w:val="white"/>
          <w:u w:val="single"/>
        </w:rPr>
        <w:t>wrt</w:t>
      </w:r>
      <w:proofErr w:type="spellEnd"/>
      <w:r>
        <w:rPr>
          <w:rFonts w:cs="Calibri"/>
          <w:b/>
          <w:sz w:val="22"/>
          <w:szCs w:val="22"/>
          <w:highlight w:val="white"/>
          <w:u w:val="single"/>
        </w:rPr>
        <w:t xml:space="preserve"> each reviewer (using unique ids) before calculating the average score</w:t>
      </w:r>
      <w:r>
        <w:rPr>
          <w:rFonts w:cs="Calibri"/>
          <w:sz w:val="22"/>
          <w:szCs w:val="22"/>
          <w:highlight w:val="white"/>
        </w:rPr>
        <w:t xml:space="preserve">. Add the following columns 1) stand_r1_score 2) stand_r2_score 3) stand_r3_score 4) </w:t>
      </w:r>
      <w:proofErr w:type="spellStart"/>
      <w:r>
        <w:rPr>
          <w:rFonts w:cs="Calibri"/>
          <w:sz w:val="22"/>
          <w:szCs w:val="22"/>
          <w:highlight w:val="white"/>
        </w:rPr>
        <w:t>average_stand_score</w:t>
      </w:r>
      <w:proofErr w:type="spellEnd"/>
      <w:r>
        <w:rPr>
          <w:rFonts w:cs="Calibri"/>
          <w:sz w:val="22"/>
          <w:szCs w:val="22"/>
          <w:highlight w:val="white"/>
        </w:rPr>
        <w:t xml:space="preserve"> 5) rank (Note: highest score =&gt;1, lowest =&gt; 128)</w:t>
      </w:r>
    </w:p>
    <w:p w14:paraId="00000016" w14:textId="1CBA8E22" w:rsidR="00C425AC" w:rsidRDefault="00000000">
      <w:pPr>
        <w:rPr>
          <w:rFonts w:cs="Calibri"/>
          <w:sz w:val="22"/>
          <w:szCs w:val="22"/>
          <w:highlight w:val="white"/>
        </w:rPr>
      </w:pPr>
      <w:r>
        <w:rPr>
          <w:rFonts w:cs="Calibri"/>
          <w:sz w:val="22"/>
          <w:szCs w:val="22"/>
          <w:highlight w:val="white"/>
        </w:rPr>
        <w:t>Hint: We can normalize scores using the following formula: (score – mean)/</w:t>
      </w:r>
      <w:proofErr w:type="spellStart"/>
      <w:r>
        <w:rPr>
          <w:rFonts w:cs="Calibri"/>
          <w:sz w:val="22"/>
          <w:szCs w:val="22"/>
          <w:highlight w:val="white"/>
        </w:rPr>
        <w:t>sd</w:t>
      </w:r>
      <w:proofErr w:type="spellEnd"/>
      <w:r>
        <w:rPr>
          <w:rFonts w:cs="Calibri"/>
          <w:sz w:val="22"/>
          <w:szCs w:val="22"/>
          <w:highlight w:val="white"/>
        </w:rPr>
        <w:t xml:space="preserve">, where mean = mean score of that particular reviewer (based on the </w:t>
      </w:r>
      <w:proofErr w:type="spellStart"/>
      <w:r>
        <w:rPr>
          <w:rFonts w:cs="Calibri"/>
          <w:sz w:val="22"/>
          <w:szCs w:val="22"/>
          <w:highlight w:val="white"/>
        </w:rPr>
        <w:t>netid</w:t>
      </w:r>
      <w:proofErr w:type="spellEnd"/>
      <w:r>
        <w:rPr>
          <w:rFonts w:cs="Calibri"/>
          <w:sz w:val="22"/>
          <w:szCs w:val="22"/>
          <w:highlight w:val="white"/>
        </w:rPr>
        <w:t xml:space="preserve">), </w:t>
      </w:r>
      <w:proofErr w:type="spellStart"/>
      <w:r>
        <w:rPr>
          <w:rFonts w:cs="Calibri"/>
          <w:sz w:val="22"/>
          <w:szCs w:val="22"/>
          <w:highlight w:val="white"/>
        </w:rPr>
        <w:t>sd</w:t>
      </w:r>
      <w:proofErr w:type="spellEnd"/>
      <w:r>
        <w:rPr>
          <w:rFonts w:cs="Calibri"/>
          <w:sz w:val="22"/>
          <w:szCs w:val="22"/>
          <w:highlight w:val="white"/>
        </w:rPr>
        <w:t xml:space="preserve"> = standard deviation of scores of that particular reviewer (based on that </w:t>
      </w:r>
      <w:proofErr w:type="spellStart"/>
      <w:r>
        <w:rPr>
          <w:rFonts w:cs="Calibri"/>
          <w:sz w:val="22"/>
          <w:szCs w:val="22"/>
          <w:highlight w:val="white"/>
        </w:rPr>
        <w:t>netid</w:t>
      </w:r>
      <w:proofErr w:type="spellEnd"/>
      <w:r>
        <w:rPr>
          <w:rFonts w:cs="Calibri"/>
          <w:sz w:val="22"/>
          <w:szCs w:val="22"/>
          <w:highlight w:val="white"/>
        </w:rPr>
        <w:t>)</w:t>
      </w:r>
      <w:r>
        <w:rPr>
          <w:sz w:val="22"/>
          <w:szCs w:val="22"/>
          <w:highlight w:val="white"/>
        </w:rPr>
        <w:t xml:space="preserve">. </w:t>
      </w:r>
      <w:r w:rsidR="00C63AD4">
        <w:rPr>
          <w:sz w:val="22"/>
          <w:szCs w:val="22"/>
          <w:highlight w:val="white"/>
        </w:rPr>
        <w:t xml:space="preserve">(Hint: we are not standardizing the score </w:t>
      </w:r>
      <w:proofErr w:type="spellStart"/>
      <w:r w:rsidR="00C63AD4">
        <w:rPr>
          <w:sz w:val="22"/>
          <w:szCs w:val="22"/>
          <w:highlight w:val="white"/>
        </w:rPr>
        <w:t>wrt</w:t>
      </w:r>
      <w:proofErr w:type="spellEnd"/>
      <w:r w:rsidR="00C63AD4">
        <w:rPr>
          <w:sz w:val="22"/>
          <w:szCs w:val="22"/>
          <w:highlight w:val="white"/>
        </w:rPr>
        <w:t xml:space="preserve"> reviewer 1, 2 or 3. But by the </w:t>
      </w:r>
      <w:proofErr w:type="spellStart"/>
      <w:r w:rsidR="00C63AD4">
        <w:rPr>
          <w:sz w:val="22"/>
          <w:szCs w:val="22"/>
          <w:highlight w:val="white"/>
        </w:rPr>
        <w:t>netID</w:t>
      </w:r>
      <w:proofErr w:type="spellEnd"/>
      <w:r w:rsidR="00C63AD4">
        <w:rPr>
          <w:sz w:val="22"/>
          <w:szCs w:val="22"/>
          <w:highlight w:val="white"/>
        </w:rPr>
        <w:t>.)</w:t>
      </w:r>
    </w:p>
    <w:p w14:paraId="00000017" w14:textId="77777777" w:rsidR="00C425AC" w:rsidRDefault="00C425AC">
      <w:pPr>
        <w:rPr>
          <w:rFonts w:cs="Calibri"/>
          <w:sz w:val="22"/>
          <w:szCs w:val="22"/>
        </w:rPr>
      </w:pPr>
    </w:p>
    <w:p w14:paraId="00000018" w14:textId="77777777" w:rsidR="00C425AC" w:rsidRDefault="00000000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Q4:</w:t>
      </w:r>
      <w:r>
        <w:rPr>
          <w:rFonts w:cs="Calibri"/>
          <w:sz w:val="22"/>
          <w:szCs w:val="22"/>
        </w:rPr>
        <w:t xml:space="preserve"> We have the information of adults that have computerized national ID card in the following pdf: Pakistan_district_table21.pdf. This pdf has 135 tables (one for each district). We extracted data through an OCR software but unfortunately it wasn’t very accurate. We need to extract column 2-13 from the first row (“18 and above”) from each table. Create a dataset where each row contains information for a particular district. The hint </w:t>
      </w:r>
      <w:proofErr w:type="gramStart"/>
      <w:r>
        <w:rPr>
          <w:rFonts w:cs="Calibri"/>
          <w:sz w:val="22"/>
          <w:szCs w:val="22"/>
        </w:rPr>
        <w:t>do</w:t>
      </w:r>
      <w:proofErr w:type="gramEnd"/>
      <w:r>
        <w:rPr>
          <w:rFonts w:cs="Calibri"/>
          <w:sz w:val="22"/>
          <w:szCs w:val="22"/>
        </w:rPr>
        <w:t xml:space="preserve"> file contains the code to loop through each sheet, you need to find a way to align the columns correctly.</w:t>
      </w:r>
    </w:p>
    <w:p w14:paraId="00000019" w14:textId="77777777" w:rsidR="00C425AC" w:rsidRDefault="00000000">
      <w:pPr>
        <w:rPr>
          <w:sz w:val="22"/>
          <w:szCs w:val="22"/>
        </w:rPr>
      </w:pPr>
      <w:r>
        <w:rPr>
          <w:sz w:val="22"/>
          <w:szCs w:val="22"/>
        </w:rPr>
        <w:t>Hint: While the formatting is mostly regular, there are a couple of (pretty minor) anomalies so be sure to look at what your code produces.</w:t>
      </w:r>
    </w:p>
    <w:p w14:paraId="0000001A" w14:textId="77777777" w:rsidR="00C425AC" w:rsidRDefault="00C425AC">
      <w:pPr>
        <w:rPr>
          <w:rFonts w:cs="Calibri"/>
          <w:sz w:val="22"/>
          <w:szCs w:val="22"/>
        </w:rPr>
      </w:pPr>
    </w:p>
    <w:p w14:paraId="0000001B" w14:textId="77777777" w:rsidR="00C425AC" w:rsidRDefault="00000000">
      <w:pPr>
        <w:rPr>
          <w:rFonts w:cs="Calibri"/>
          <w:sz w:val="22"/>
          <w:szCs w:val="22"/>
        </w:rPr>
      </w:pPr>
      <w:r>
        <w:rPr>
          <w:b/>
          <w:sz w:val="22"/>
          <w:szCs w:val="22"/>
          <w:u w:val="single"/>
        </w:rPr>
        <w:t>Q5:</w:t>
      </w:r>
      <w:r>
        <w:rPr>
          <w:rFonts w:cs="Calibri"/>
          <w:sz w:val="22"/>
          <w:szCs w:val="22"/>
        </w:rPr>
        <w:t xml:space="preserve"> This task involves string cleaning and data wrangling. We </w:t>
      </w:r>
      <w:r>
        <w:rPr>
          <w:sz w:val="22"/>
          <w:szCs w:val="22"/>
        </w:rPr>
        <w:t>scraped</w:t>
      </w:r>
      <w:r>
        <w:rPr>
          <w:rFonts w:cs="Calibri"/>
          <w:sz w:val="22"/>
          <w:szCs w:val="22"/>
        </w:rPr>
        <w:t xml:space="preserve"> data for a school from a </w:t>
      </w:r>
      <w:hyperlink r:id="rId8">
        <w:r>
          <w:rPr>
            <w:rFonts w:cs="Calibri"/>
            <w:color w:val="000000"/>
            <w:sz w:val="22"/>
            <w:szCs w:val="22"/>
            <w:u w:val="single"/>
          </w:rPr>
          <w:t>Tanzanian government website</w:t>
        </w:r>
      </w:hyperlink>
      <w:r>
        <w:rPr>
          <w:rFonts w:cs="Calibri"/>
          <w:sz w:val="22"/>
          <w:szCs w:val="22"/>
        </w:rPr>
        <w:t xml:space="preserve">. Unfortunately, the formatting of the data is a mess. Your task is to extract the following school level variables: </w:t>
      </w:r>
    </w:p>
    <w:p w14:paraId="0000001C" w14:textId="77777777" w:rsidR="00C425AC" w:rsidRDefault="00C425AC">
      <w:pPr>
        <w:rPr>
          <w:sz w:val="22"/>
          <w:szCs w:val="22"/>
        </w:rPr>
      </w:pPr>
    </w:p>
    <w:p w14:paraId="0000001D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1) number of students that took the test, </w:t>
      </w:r>
    </w:p>
    <w:p w14:paraId="0000001E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2) school average </w:t>
      </w:r>
    </w:p>
    <w:p w14:paraId="0000001F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3) student group (binary, either under 40 or &gt;=40  </w:t>
      </w:r>
    </w:p>
    <w:p w14:paraId="00000020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4) school ranking in council (22 out of 46) </w:t>
      </w:r>
    </w:p>
    <w:p w14:paraId="00000021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>5) school ranking in the region (74 out of 290)</w:t>
      </w:r>
    </w:p>
    <w:p w14:paraId="00000022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6) school ranking at the national level (545 out of 5664) level dataset with the following variables. </w:t>
      </w:r>
    </w:p>
    <w:p w14:paraId="00000023" w14:textId="77777777" w:rsidR="00C425AC" w:rsidRDefault="00C425AC">
      <w:pPr>
        <w:rPr>
          <w:sz w:val="22"/>
          <w:szCs w:val="22"/>
        </w:rPr>
      </w:pPr>
    </w:p>
    <w:p w14:paraId="00000024" w14:textId="77777777" w:rsidR="00C425AC" w:rsidRDefault="00000000">
      <w:pPr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In addition to these variables, also capture the </w:t>
      </w:r>
      <w:proofErr w:type="gramStart"/>
      <w:r>
        <w:rPr>
          <w:rFonts w:cs="Calibri"/>
          <w:sz w:val="22"/>
          <w:szCs w:val="22"/>
        </w:rPr>
        <w:t>school</w:t>
      </w:r>
      <w:proofErr w:type="gramEnd"/>
      <w:r>
        <w:rPr>
          <w:rFonts w:cs="Calibri"/>
          <w:sz w:val="22"/>
          <w:szCs w:val="22"/>
        </w:rPr>
        <w:t xml:space="preserve"> name and school code in two </w:t>
      </w:r>
      <w:r>
        <w:rPr>
          <w:sz w:val="22"/>
          <w:szCs w:val="22"/>
        </w:rPr>
        <w:t>different</w:t>
      </w:r>
      <w:r>
        <w:rPr>
          <w:rFonts w:cs="Calibri"/>
          <w:sz w:val="22"/>
          <w:szCs w:val="22"/>
        </w:rPr>
        <w:t xml:space="preserve"> columns. Note: This is a school level dataset, and should only contain one row with all the variables. All the school level information is given at the top of this </w:t>
      </w:r>
      <w:hyperlink r:id="rId9">
        <w:r>
          <w:rPr>
            <w:rFonts w:cs="Calibri"/>
            <w:color w:val="0563C1"/>
            <w:sz w:val="22"/>
            <w:szCs w:val="22"/>
            <w:u w:val="single"/>
          </w:rPr>
          <w:t>web</w:t>
        </w:r>
        <w:r>
          <w:rPr>
            <w:rFonts w:cs="Calibri"/>
            <w:color w:val="0563C1"/>
            <w:sz w:val="22"/>
            <w:szCs w:val="22"/>
            <w:u w:val="single"/>
          </w:rPr>
          <w:t>p</w:t>
        </w:r>
        <w:r>
          <w:rPr>
            <w:rFonts w:cs="Calibri"/>
            <w:color w:val="0563C1"/>
            <w:sz w:val="22"/>
            <w:szCs w:val="22"/>
            <w:u w:val="single"/>
          </w:rPr>
          <w:t>age</w:t>
        </w:r>
      </w:hyperlink>
      <w:r>
        <w:rPr>
          <w:rFonts w:cs="Calibri"/>
          <w:sz w:val="22"/>
          <w:szCs w:val="22"/>
        </w:rPr>
        <w:t xml:space="preserve">. The page is in Swahili but it should be fairly </w:t>
      </w:r>
      <w:r>
        <w:rPr>
          <w:sz w:val="22"/>
          <w:szCs w:val="22"/>
        </w:rPr>
        <w:t>straightforward</w:t>
      </w:r>
      <w:r>
        <w:rPr>
          <w:rFonts w:cs="Calibri"/>
          <w:sz w:val="22"/>
          <w:szCs w:val="22"/>
        </w:rPr>
        <w:t xml:space="preserve"> to find the relevant information. You can use google translate if you have trouble finding the relevant parts of the webpage. </w:t>
      </w:r>
    </w:p>
    <w:p w14:paraId="00000025" w14:textId="77777777" w:rsidR="00C425AC" w:rsidRDefault="00C425AC">
      <w:pPr>
        <w:rPr>
          <w:rFonts w:cs="Calibri"/>
          <w:sz w:val="22"/>
          <w:szCs w:val="22"/>
        </w:rPr>
      </w:pPr>
    </w:p>
    <w:p w14:paraId="00000026" w14:textId="77777777" w:rsidR="00C425AC" w:rsidRDefault="00C425AC">
      <w:pPr>
        <w:rPr>
          <w:rFonts w:cs="Calibri"/>
          <w:sz w:val="22"/>
          <w:szCs w:val="22"/>
        </w:rPr>
      </w:pPr>
    </w:p>
    <w:p w14:paraId="00000027" w14:textId="77777777" w:rsidR="00C425AC" w:rsidRDefault="00000000">
      <w:pPr>
        <w:rPr>
          <w:sz w:val="22"/>
          <w:szCs w:val="22"/>
        </w:rPr>
      </w:pPr>
      <w:r>
        <w:rPr>
          <w:rFonts w:cs="Calibri"/>
          <w:b/>
          <w:sz w:val="22"/>
          <w:szCs w:val="22"/>
          <w:u w:val="single"/>
        </w:rPr>
        <w:t>Bonus Question</w:t>
      </w:r>
      <w:r>
        <w:rPr>
          <w:rFonts w:cs="Calibri"/>
          <w:sz w:val="22"/>
          <w:szCs w:val="22"/>
        </w:rPr>
        <w:t xml:space="preserve">: This task involves string cleaning and data wrangling. We scrapped student data for a school from a </w:t>
      </w:r>
      <w:hyperlink r:id="rId10">
        <w:r>
          <w:rPr>
            <w:rFonts w:cs="Calibri"/>
            <w:color w:val="000000"/>
            <w:sz w:val="22"/>
            <w:szCs w:val="22"/>
            <w:u w:val="single"/>
          </w:rPr>
          <w:t>Tanzanian government website</w:t>
        </w:r>
      </w:hyperlink>
      <w:r>
        <w:rPr>
          <w:rFonts w:cs="Calibri"/>
          <w:sz w:val="22"/>
          <w:szCs w:val="22"/>
        </w:rPr>
        <w:t xml:space="preserve">. Unfortunately, the formatting of the data is a mess. Your task is to create a student level dataset with the following variables: </w:t>
      </w:r>
      <w:proofErr w:type="spellStart"/>
      <w:r>
        <w:rPr>
          <w:rFonts w:cs="Calibri"/>
          <w:sz w:val="22"/>
          <w:szCs w:val="22"/>
        </w:rPr>
        <w:t>schoolcode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cand_id</w:t>
      </w:r>
      <w:proofErr w:type="spellEnd"/>
      <w:r>
        <w:rPr>
          <w:rFonts w:cs="Calibri"/>
          <w:sz w:val="22"/>
          <w:szCs w:val="22"/>
        </w:rPr>
        <w:t xml:space="preserve">, gender, </w:t>
      </w:r>
      <w:proofErr w:type="spellStart"/>
      <w:r>
        <w:rPr>
          <w:rFonts w:cs="Calibri"/>
          <w:sz w:val="22"/>
          <w:szCs w:val="22"/>
        </w:rPr>
        <w:t>prem_number</w:t>
      </w:r>
      <w:proofErr w:type="spellEnd"/>
      <w:r>
        <w:rPr>
          <w:rFonts w:cs="Calibri"/>
          <w:sz w:val="22"/>
          <w:szCs w:val="22"/>
        </w:rPr>
        <w:t xml:space="preserve">, name, grade variables for: Kiswahili, English, </w:t>
      </w:r>
      <w:proofErr w:type="spellStart"/>
      <w:r>
        <w:rPr>
          <w:rFonts w:cs="Calibri"/>
          <w:sz w:val="22"/>
          <w:szCs w:val="22"/>
        </w:rPr>
        <w:t>maarifa</w:t>
      </w:r>
      <w:proofErr w:type="spellEnd"/>
      <w:r>
        <w:rPr>
          <w:rFonts w:cs="Calibri"/>
          <w:sz w:val="22"/>
          <w:szCs w:val="22"/>
        </w:rPr>
        <w:t xml:space="preserve">, </w:t>
      </w:r>
      <w:proofErr w:type="spellStart"/>
      <w:r>
        <w:rPr>
          <w:rFonts w:cs="Calibri"/>
          <w:sz w:val="22"/>
          <w:szCs w:val="22"/>
        </w:rPr>
        <w:t>hisabati</w:t>
      </w:r>
      <w:proofErr w:type="spellEnd"/>
      <w:r>
        <w:rPr>
          <w:rFonts w:cs="Calibri"/>
          <w:sz w:val="22"/>
          <w:szCs w:val="22"/>
        </w:rPr>
        <w:t xml:space="preserve">, science, </w:t>
      </w:r>
      <w:proofErr w:type="spellStart"/>
      <w:r>
        <w:rPr>
          <w:rFonts w:cs="Calibri"/>
          <w:sz w:val="22"/>
          <w:szCs w:val="22"/>
        </w:rPr>
        <w:t>uraia</w:t>
      </w:r>
      <w:proofErr w:type="spellEnd"/>
      <w:r>
        <w:rPr>
          <w:rFonts w:cs="Calibri"/>
          <w:sz w:val="22"/>
          <w:szCs w:val="22"/>
        </w:rPr>
        <w:t>, average. Note: This is a school level dataset, and should have 16 rows (same as the number of students in that school).</w:t>
      </w:r>
    </w:p>
    <w:p w14:paraId="0000002C" w14:textId="4D1F485F" w:rsidR="00C425AC" w:rsidRDefault="00000000">
      <w:pPr>
        <w:rPr>
          <w:sz w:val="22"/>
          <w:szCs w:val="22"/>
        </w:rPr>
      </w:pPr>
      <w:r>
        <w:rPr>
          <w:sz w:val="22"/>
          <w:szCs w:val="22"/>
        </w:rPr>
        <w:t>Hint: you can get a better view of the string if you go to the website and view its source (which can be done by right clicking or hitting ctrl/</w:t>
      </w:r>
      <w:proofErr w:type="spellStart"/>
      <w:r>
        <w:rPr>
          <w:sz w:val="22"/>
          <w:szCs w:val="22"/>
        </w:rPr>
        <w:t>command+U</w:t>
      </w:r>
      <w:proofErr w:type="spellEnd"/>
      <w:r>
        <w:rPr>
          <w:sz w:val="22"/>
          <w:szCs w:val="22"/>
        </w:rPr>
        <w:t>).</w:t>
      </w:r>
    </w:p>
    <w:sectPr w:rsidR="00C425AC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0083BA" w14:textId="77777777" w:rsidR="006F5558" w:rsidRDefault="006F5558">
      <w:r>
        <w:separator/>
      </w:r>
    </w:p>
  </w:endnote>
  <w:endnote w:type="continuationSeparator" w:id="0">
    <w:p w14:paraId="62597663" w14:textId="77777777" w:rsidR="006F5558" w:rsidRDefault="006F5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4FD50B" w14:textId="77777777" w:rsidR="006F5558" w:rsidRDefault="006F5558">
      <w:r>
        <w:separator/>
      </w:r>
    </w:p>
  </w:footnote>
  <w:footnote w:type="continuationSeparator" w:id="0">
    <w:p w14:paraId="4AE04DDF" w14:textId="77777777" w:rsidR="006F5558" w:rsidRDefault="006F5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D" w14:textId="77777777" w:rsidR="00C425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color w:val="000000"/>
      </w:rPr>
      <w:t>PPOL 6618</w:t>
    </w:r>
  </w:p>
  <w:p w14:paraId="0000002E" w14:textId="77777777" w:rsidR="00C425A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cs="Calibri"/>
        <w:color w:val="000000"/>
      </w:rPr>
    </w:pPr>
    <w:r>
      <w:rPr>
        <w:rFonts w:cs="Calibri"/>
        <w:color w:val="000000"/>
      </w:rPr>
      <w:t>Assignment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F24DA"/>
    <w:multiLevelType w:val="multilevel"/>
    <w:tmpl w:val="DEA85A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C149A"/>
    <w:multiLevelType w:val="multilevel"/>
    <w:tmpl w:val="196A4E7C"/>
    <w:lvl w:ilvl="0">
      <w:start w:val="1"/>
      <w:numFmt w:val="lowerLetter"/>
      <w:lvlText w:val="%1)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594442">
    <w:abstractNumId w:val="1"/>
  </w:num>
  <w:num w:numId="2" w16cid:durableId="1070273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5AC"/>
    <w:rsid w:val="004D698F"/>
    <w:rsid w:val="006F5558"/>
    <w:rsid w:val="007F7A41"/>
    <w:rsid w:val="00C425AC"/>
    <w:rsid w:val="00C6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E3629"/>
  <w15:docId w15:val="{553D5C86-D721-9E4F-9AFE-2BBB802E4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7A8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9907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22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220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3F0A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F3F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3F0A"/>
    <w:rPr>
      <w:rFonts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96B8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C1F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1F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C1F2E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1F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1F2E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4C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CE7"/>
    <w:rPr>
      <w:rFonts w:ascii="Segoe UI" w:hAnsi="Segoe UI" w:cs="Segoe UI"/>
      <w:sz w:val="18"/>
      <w:szCs w:val="18"/>
    </w:rPr>
  </w:style>
  <w:style w:type="character" w:customStyle="1" w:styleId="im">
    <w:name w:val="im"/>
    <w:basedOn w:val="DefaultParagraphFont"/>
    <w:rsid w:val="00104CE7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sys.necta.go.tz/results/2021/psle/results/shl_ps0101114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onlinesys.necta.go.tz/results/2021/psle/results/shl_ps0101114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onlinesys.necta.go.tz/results/2021/psle/results/shl_ps010111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dyd1QKWnYauhviPdSjk8KZMMw==">CgMxLjA4AHIhMTZaeWFVY3R6WFhZSHU3RllybjNoeE5hLV9qR1ZSTG5O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Hamza</dc:creator>
  <cp:lastModifiedBy>Ali Hamza</cp:lastModifiedBy>
  <cp:revision>2</cp:revision>
  <dcterms:created xsi:type="dcterms:W3CDTF">2025-01-29T22:37:00Z</dcterms:created>
  <dcterms:modified xsi:type="dcterms:W3CDTF">2025-01-29T22:37:00Z</dcterms:modified>
</cp:coreProperties>
</file>