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4226" w14:textId="20D76AD0" w:rsidR="00AE4327" w:rsidRPr="00AD25DC" w:rsidRDefault="00AD25DC" w:rsidP="14FFC52E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AD25DC">
        <w:rPr>
          <w:rFonts w:asciiTheme="majorHAnsi" w:hAnsiTheme="majorHAnsi" w:cstheme="majorHAnsi"/>
          <w:b/>
          <w:bCs/>
          <w:sz w:val="22"/>
          <w:szCs w:val="22"/>
          <w:u w:val="single"/>
        </w:rPr>
        <w:t>Instructions</w:t>
      </w:r>
    </w:p>
    <w:p w14:paraId="2468C36A" w14:textId="77777777" w:rsidR="00AC34F4" w:rsidRDefault="00AD25DC" w:rsidP="00AD25D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Submit all your assignment files on Canvas by the due date. </w:t>
      </w:r>
    </w:p>
    <w:p w14:paraId="37AEE024" w14:textId="227E9C0C" w:rsidR="00AD25DC" w:rsidRDefault="00AC34F4" w:rsidP="00AD25D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Submit on github at the same time for the peer review.</w:t>
      </w:r>
    </w:p>
    <w:p w14:paraId="28086F3D" w14:textId="33DFE291" w:rsidR="008608FB" w:rsidRDefault="008608FB" w:rsidP="008608FB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On your local repository (via Github Desktop), pull the latest version of</w:t>
      </w:r>
      <w:r w:rsidR="00EE267B">
        <w:rPr>
          <w:rFonts w:asciiTheme="majorHAnsi" w:hAnsiTheme="majorHAnsi" w:cstheme="majorHAnsi"/>
          <w:sz w:val="22"/>
          <w:szCs w:val="22"/>
        </w:rPr>
        <w:t xml:space="preserve"> the</w:t>
      </w:r>
      <w:r>
        <w:rPr>
          <w:rFonts w:asciiTheme="majorHAnsi" w:hAnsiTheme="majorHAnsi" w:cstheme="majorHAnsi"/>
          <w:sz w:val="22"/>
          <w:szCs w:val="22"/>
        </w:rPr>
        <w:t xml:space="preserve"> main</w:t>
      </w:r>
      <w:r w:rsidR="00EE267B">
        <w:rPr>
          <w:rFonts w:asciiTheme="majorHAnsi" w:hAnsiTheme="majorHAnsi" w:cstheme="majorHAnsi"/>
          <w:sz w:val="22"/>
          <w:szCs w:val="22"/>
        </w:rPr>
        <w:t xml:space="preserve"> branch</w:t>
      </w:r>
    </w:p>
    <w:p w14:paraId="5F38EFEB" w14:textId="7758C9B7" w:rsidR="008608FB" w:rsidRDefault="008608FB" w:rsidP="008608FB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Create a new branch with a unique name</w:t>
      </w:r>
    </w:p>
    <w:p w14:paraId="30FBF81E" w14:textId="4FFA79F3" w:rsidR="008608FB" w:rsidRDefault="008608FB" w:rsidP="008608FB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On your local repository (via your Finder/Explorer of files), create a subfolder under “week5-stata2” with a unique name (e.g. your netid)</w:t>
      </w:r>
    </w:p>
    <w:p w14:paraId="48411A43" w14:textId="55E72FFE" w:rsidR="008608FB" w:rsidRDefault="008608FB" w:rsidP="008608FB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Copy your assignment files to that subfolder</w:t>
      </w:r>
    </w:p>
    <w:p w14:paraId="3E8B72CD" w14:textId="316059F2" w:rsidR="008608FB" w:rsidRDefault="008608FB" w:rsidP="008608FB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Push your branch and open a Pull Request of it into main</w:t>
      </w:r>
    </w:p>
    <w:p w14:paraId="680BF0D1" w14:textId="5F005277" w:rsidR="00AD25DC" w:rsidRPr="00AD25DC" w:rsidRDefault="00AD25DC" w:rsidP="00AD25D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Remember to submit a Dataset ID Card for each dataset encountered in the assignment (raw, clean). You can submit one Excel file with multiple tabs.</w:t>
      </w:r>
    </w:p>
    <w:p w14:paraId="2F9A4A39" w14:textId="77777777" w:rsidR="00AD25DC" w:rsidRDefault="00AD25DC" w:rsidP="14FFC52E">
      <w:pPr>
        <w:rPr>
          <w:rFonts w:asciiTheme="majorHAnsi" w:hAnsiTheme="majorHAnsi" w:cstheme="majorHAnsi"/>
          <w:sz w:val="22"/>
          <w:szCs w:val="22"/>
        </w:rPr>
      </w:pPr>
    </w:p>
    <w:p w14:paraId="5FDB6FD7" w14:textId="005E80D2" w:rsidR="006A5C4C" w:rsidRPr="006A5C4C" w:rsidRDefault="006A5C4C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  <w:r w:rsidRPr="006A5C4C">
        <w:rPr>
          <w:rFonts w:asciiTheme="majorHAnsi" w:hAnsiTheme="majorHAnsi" w:cstheme="majorBidi"/>
          <w:b/>
          <w:bCs/>
          <w:sz w:val="22"/>
          <w:szCs w:val="22"/>
          <w:u w:val="single"/>
        </w:rPr>
        <w:t xml:space="preserve">Q1: Tanzania Student Data </w:t>
      </w:r>
    </w:p>
    <w:p w14:paraId="4C7035F5" w14:textId="510D2C09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  <w:r w:rsidRPr="006A5C4C">
        <w:rPr>
          <w:rFonts w:asciiTheme="majorHAnsi" w:hAnsiTheme="majorHAnsi" w:cstheme="majorBidi"/>
          <w:sz w:val="22"/>
          <w:szCs w:val="22"/>
        </w:rPr>
        <w:t xml:space="preserve">This builds on </w:t>
      </w:r>
      <w:r w:rsidR="009018DD">
        <w:rPr>
          <w:rFonts w:asciiTheme="majorHAnsi" w:hAnsiTheme="majorHAnsi" w:cstheme="majorBidi"/>
          <w:sz w:val="22"/>
          <w:szCs w:val="22"/>
        </w:rPr>
        <w:t>the bonus</w:t>
      </w:r>
      <w:r w:rsidRPr="006A5C4C">
        <w:rPr>
          <w:rFonts w:asciiTheme="majorHAnsi" w:hAnsiTheme="majorHAnsi" w:cstheme="majorBidi"/>
          <w:sz w:val="22"/>
          <w:szCs w:val="22"/>
        </w:rPr>
        <w:t xml:space="preserve"> </w:t>
      </w:r>
      <w:r w:rsidR="009018DD">
        <w:rPr>
          <w:rFonts w:asciiTheme="majorHAnsi" w:hAnsiTheme="majorHAnsi" w:cstheme="majorBidi"/>
          <w:sz w:val="22"/>
          <w:szCs w:val="22"/>
        </w:rPr>
        <w:t>from</w:t>
      </w:r>
      <w:r w:rsidRPr="006A5C4C">
        <w:rPr>
          <w:rFonts w:asciiTheme="majorHAnsi" w:hAnsiTheme="majorHAnsi" w:cstheme="majorBidi"/>
          <w:sz w:val="22"/>
          <w:szCs w:val="22"/>
        </w:rPr>
        <w:t xml:space="preserve"> </w:t>
      </w:r>
      <w:r>
        <w:rPr>
          <w:rFonts w:asciiTheme="majorHAnsi" w:hAnsiTheme="majorHAnsi" w:cstheme="majorBidi"/>
          <w:sz w:val="22"/>
          <w:szCs w:val="22"/>
        </w:rPr>
        <w:t xml:space="preserve">the </w:t>
      </w:r>
      <w:r w:rsidRPr="006A5C4C">
        <w:rPr>
          <w:rFonts w:asciiTheme="majorHAnsi" w:hAnsiTheme="majorHAnsi" w:cstheme="majorBidi"/>
          <w:sz w:val="22"/>
          <w:szCs w:val="22"/>
        </w:rPr>
        <w:t xml:space="preserve">previous Stata assignment. We downloaded the PSLE data of students </w:t>
      </w:r>
      <w:r>
        <w:rPr>
          <w:rFonts w:asciiTheme="majorHAnsi" w:hAnsiTheme="majorHAnsi" w:cstheme="majorBidi"/>
          <w:sz w:val="22"/>
          <w:szCs w:val="22"/>
        </w:rPr>
        <w:t>from</w:t>
      </w:r>
      <w:r w:rsidRPr="006A5C4C">
        <w:rPr>
          <w:rFonts w:asciiTheme="majorHAnsi" w:hAnsiTheme="majorHAnsi" w:cstheme="majorBidi"/>
          <w:sz w:val="22"/>
          <w:szCs w:val="22"/>
        </w:rPr>
        <w:t xml:space="preserve"> 138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schools in Arusha District in Tanzania (previously</w:t>
      </w:r>
      <w:r>
        <w:rPr>
          <w:rFonts w:asciiTheme="majorHAnsi" w:hAnsiTheme="majorHAnsi" w:cstheme="majorBidi"/>
          <w:sz w:val="22"/>
          <w:szCs w:val="22"/>
        </w:rPr>
        <w:t xml:space="preserve"> we only</w:t>
      </w:r>
      <w:r w:rsidRPr="006A5C4C">
        <w:rPr>
          <w:rFonts w:asciiTheme="majorHAnsi" w:hAnsiTheme="majorHAnsi" w:cstheme="majorBidi"/>
          <w:sz w:val="22"/>
          <w:szCs w:val="22"/>
        </w:rPr>
        <w:t xml:space="preserve"> had data of </w:t>
      </w:r>
      <w:r>
        <w:rPr>
          <w:rFonts w:asciiTheme="majorHAnsi" w:hAnsiTheme="majorHAnsi" w:cstheme="majorBidi"/>
          <w:sz w:val="22"/>
          <w:szCs w:val="22"/>
        </w:rPr>
        <w:t>just</w:t>
      </w:r>
      <w:r w:rsidRPr="006A5C4C">
        <w:rPr>
          <w:rFonts w:asciiTheme="majorHAnsi" w:hAnsiTheme="majorHAnsi" w:cstheme="majorBidi"/>
          <w:sz w:val="22"/>
          <w:szCs w:val="22"/>
        </w:rPr>
        <w:t xml:space="preserve"> 1 school) You can build on your code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from the previous assignment to create a student level dataset for these 138 schools.</w:t>
      </w:r>
    </w:p>
    <w:p w14:paraId="454748DC" w14:textId="77777777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</w:p>
    <w:p w14:paraId="518498B9" w14:textId="77777777" w:rsidR="006A5C4C" w:rsidRPr="006A5C4C" w:rsidRDefault="006A5C4C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  <w:r w:rsidRPr="006A5C4C">
        <w:rPr>
          <w:rFonts w:asciiTheme="majorHAnsi" w:hAnsiTheme="majorHAnsi" w:cstheme="majorBidi"/>
          <w:b/>
          <w:bCs/>
          <w:sz w:val="22"/>
          <w:szCs w:val="22"/>
          <w:u w:val="single"/>
        </w:rPr>
        <w:t>Q2: Côte d'Ivoire Population Density</w:t>
      </w:r>
    </w:p>
    <w:p w14:paraId="0211C0C1" w14:textId="0A3C0406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  <w:r w:rsidRPr="006A5C4C">
        <w:rPr>
          <w:rFonts w:asciiTheme="majorHAnsi" w:hAnsiTheme="majorHAnsi" w:cstheme="majorBidi"/>
          <w:sz w:val="22"/>
          <w:szCs w:val="22"/>
        </w:rPr>
        <w:t>We have household survey data and population density data of Côte d'Ivoire. Merge departmente-level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density data from the excel sheet (CIV_populationdensity.xlsx) into the household data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(CIV_Section_O.dta) i.e. add population density column to the CIV_Section_0 dataset</w:t>
      </w:r>
      <w:r>
        <w:rPr>
          <w:rFonts w:asciiTheme="majorHAnsi" w:hAnsiTheme="majorHAnsi" w:cstheme="majorBidi"/>
          <w:sz w:val="22"/>
          <w:szCs w:val="22"/>
        </w:rPr>
        <w:t>.</w:t>
      </w:r>
    </w:p>
    <w:p w14:paraId="4504A845" w14:textId="77777777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</w:p>
    <w:p w14:paraId="60CDEFC5" w14:textId="77777777" w:rsidR="006A5C4C" w:rsidRPr="006A5C4C" w:rsidRDefault="006A5C4C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  <w:r w:rsidRPr="006A5C4C">
        <w:rPr>
          <w:rFonts w:asciiTheme="majorHAnsi" w:hAnsiTheme="majorHAnsi" w:cstheme="majorBidi"/>
          <w:b/>
          <w:bCs/>
          <w:sz w:val="22"/>
          <w:szCs w:val="22"/>
          <w:u w:val="single"/>
        </w:rPr>
        <w:t>Q3: Enumerator Assignment based on GPS</w:t>
      </w:r>
    </w:p>
    <w:p w14:paraId="5B6EF955" w14:textId="099AA288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  <w:r w:rsidRPr="006A5C4C">
        <w:rPr>
          <w:rFonts w:asciiTheme="majorHAnsi" w:hAnsiTheme="majorHAnsi" w:cstheme="majorBidi"/>
          <w:sz w:val="22"/>
          <w:szCs w:val="22"/>
        </w:rPr>
        <w:t>We have the GPS coordinates for 111 households from a particular village. You are a field manager and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your job is to assign these households to 19 enumerators (~6 surveys per enumerator per day) in such a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way that each enumerator is assigned 6 households that are close to each other</w:t>
      </w:r>
      <w:r>
        <w:rPr>
          <w:rFonts w:asciiTheme="majorHAnsi" w:hAnsiTheme="majorHAnsi" w:cstheme="majorBidi"/>
          <w:sz w:val="22"/>
          <w:szCs w:val="22"/>
        </w:rPr>
        <w:t xml:space="preserve"> (this would reduce the amount of time they spend walking from one house to another</w:t>
      </w:r>
      <w:r w:rsidRPr="006A5C4C">
        <w:rPr>
          <w:rFonts w:asciiTheme="majorHAnsi" w:hAnsiTheme="majorHAnsi" w:cstheme="majorBidi"/>
          <w:sz w:val="22"/>
          <w:szCs w:val="22"/>
        </w:rPr>
        <w:t>.</w:t>
      </w:r>
      <w:r>
        <w:rPr>
          <w:rFonts w:asciiTheme="majorHAnsi" w:hAnsiTheme="majorHAnsi" w:cstheme="majorBidi"/>
          <w:sz w:val="22"/>
          <w:szCs w:val="22"/>
        </w:rPr>
        <w:t>)</w:t>
      </w:r>
      <w:r w:rsidRPr="006A5C4C">
        <w:rPr>
          <w:rFonts w:asciiTheme="majorHAnsi" w:hAnsiTheme="majorHAnsi" w:cstheme="majorBidi"/>
          <w:sz w:val="22"/>
          <w:szCs w:val="22"/>
        </w:rPr>
        <w:t xml:space="preserve"> Manually assigning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them for each village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will take you a lot of time. Your job is to write an algorithm that would auto assign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each household (i.e.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add a column and assign it a value 1-19 which can be used as enumerator ID). Note: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Your code should still work if I run it on data from another village.</w:t>
      </w:r>
    </w:p>
    <w:p w14:paraId="6EBB81F7" w14:textId="77777777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</w:p>
    <w:p w14:paraId="4369F654" w14:textId="77777777" w:rsidR="006A5C4C" w:rsidRPr="006A5C4C" w:rsidRDefault="006A5C4C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  <w:r w:rsidRPr="006A5C4C">
        <w:rPr>
          <w:rFonts w:asciiTheme="majorHAnsi" w:hAnsiTheme="majorHAnsi" w:cstheme="majorBidi"/>
          <w:b/>
          <w:bCs/>
          <w:sz w:val="22"/>
          <w:szCs w:val="22"/>
          <w:u w:val="single"/>
        </w:rPr>
        <w:t>Q4: 2010 Tanzania Election Data cleaning</w:t>
      </w:r>
    </w:p>
    <w:p w14:paraId="798555AB" w14:textId="2A687699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  <w:r w:rsidRPr="006A5C4C">
        <w:rPr>
          <w:rFonts w:asciiTheme="majorHAnsi" w:hAnsiTheme="majorHAnsi" w:cstheme="majorBidi"/>
          <w:sz w:val="22"/>
          <w:szCs w:val="22"/>
        </w:rPr>
        <w:t>2010 election data (Tz_election_2010_raw.xlsx) from Tanzania is not usable in its current form</w:t>
      </w:r>
      <w:r>
        <w:rPr>
          <w:rFonts w:asciiTheme="majorHAnsi" w:hAnsiTheme="majorHAnsi" w:cstheme="majorBidi"/>
          <w:sz w:val="22"/>
          <w:szCs w:val="22"/>
        </w:rPr>
        <w:t>at</w:t>
      </w:r>
      <w:r w:rsidRPr="006A5C4C">
        <w:rPr>
          <w:rFonts w:asciiTheme="majorHAnsi" w:hAnsiTheme="majorHAnsi" w:cstheme="majorBidi"/>
          <w:sz w:val="22"/>
          <w:szCs w:val="22"/>
        </w:rPr>
        <w:t>. You have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to create a dataset in the wide form, where each row is a unique ward</w:t>
      </w:r>
      <w:r>
        <w:rPr>
          <w:rFonts w:asciiTheme="majorHAnsi" w:hAnsiTheme="majorHAnsi" w:cstheme="majorBidi"/>
          <w:sz w:val="22"/>
          <w:szCs w:val="22"/>
        </w:rPr>
        <w:t>,</w:t>
      </w:r>
      <w:r w:rsidRPr="006A5C4C">
        <w:rPr>
          <w:rFonts w:asciiTheme="majorHAnsi" w:hAnsiTheme="majorHAnsi" w:cstheme="majorBidi"/>
          <w:sz w:val="22"/>
          <w:szCs w:val="22"/>
        </w:rPr>
        <w:t xml:space="preserve"> and votes received by each party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are given in separate columns. You can check the following dta file as a template for your output: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Tz_elec_template. Your objective is to clean the dataset in such a way that it resembles the format of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the template dataset.</w:t>
      </w:r>
    </w:p>
    <w:p w14:paraId="76F92E6A" w14:textId="77777777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</w:p>
    <w:p w14:paraId="71266BC7" w14:textId="58031886" w:rsidR="006A5C4C" w:rsidRPr="00981BC1" w:rsidRDefault="006A5C4C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  <w:r w:rsidRPr="00981BC1">
        <w:rPr>
          <w:rFonts w:asciiTheme="majorHAnsi" w:hAnsiTheme="majorHAnsi" w:cstheme="majorBidi"/>
          <w:b/>
          <w:bCs/>
          <w:sz w:val="22"/>
          <w:szCs w:val="22"/>
          <w:u w:val="single"/>
        </w:rPr>
        <w:t>Q5: Tanzania</w:t>
      </w:r>
      <w:r w:rsidR="00E556AF" w:rsidRPr="00981BC1">
        <w:rPr>
          <w:rFonts w:asciiTheme="majorHAnsi" w:hAnsiTheme="majorHAnsi" w:cstheme="majorBidi"/>
          <w:b/>
          <w:bCs/>
          <w:sz w:val="22"/>
          <w:szCs w:val="22"/>
          <w:u w:val="single"/>
        </w:rPr>
        <w:t xml:space="preserve"> </w:t>
      </w:r>
      <w:r w:rsidR="00981BC1" w:rsidRPr="00981BC1">
        <w:rPr>
          <w:rFonts w:asciiTheme="majorHAnsi" w:hAnsiTheme="majorHAnsi" w:cstheme="majorBidi"/>
          <w:b/>
          <w:bCs/>
          <w:sz w:val="22"/>
          <w:szCs w:val="22"/>
          <w:u w:val="single"/>
        </w:rPr>
        <w:t>PSLE data</w:t>
      </w:r>
    </w:p>
    <w:p w14:paraId="6135BBC9" w14:textId="049A9D7C" w:rsidR="006A5C4C" w:rsidRDefault="00981BC1" w:rsidP="006A5C4C">
      <w:pPr>
        <w:rPr>
          <w:rFonts w:asciiTheme="majorHAnsi" w:hAnsiTheme="majorHAnsi" w:cstheme="majorBidi"/>
          <w:sz w:val="22"/>
          <w:szCs w:val="22"/>
        </w:rPr>
      </w:pPr>
      <w:r>
        <w:rPr>
          <w:rFonts w:asciiTheme="majorHAnsi" w:hAnsiTheme="majorHAnsi" w:cstheme="majorBidi"/>
          <w:sz w:val="22"/>
          <w:szCs w:val="22"/>
        </w:rPr>
        <w:t>PSLE dataset contains data of 17,329 schools. We have the region and district of each school but for our analysis we need the ward information. There is another dataset (q5_school_location) that has the ward information of 19,733 schools. Your job is to identify</w:t>
      </w:r>
      <w:r w:rsidR="00A93E66">
        <w:rPr>
          <w:rFonts w:asciiTheme="majorHAnsi" w:hAnsiTheme="majorHAnsi" w:cstheme="majorBidi"/>
          <w:sz w:val="22"/>
          <w:szCs w:val="22"/>
        </w:rPr>
        <w:t xml:space="preserve"> ward information for 17,329 schools on the PSLE dataset using the q5_school_location.dta. Note: Final dataset should be</w:t>
      </w:r>
      <w:r w:rsidR="004317F8">
        <w:rPr>
          <w:rFonts w:asciiTheme="majorHAnsi" w:hAnsiTheme="majorHAnsi" w:cstheme="majorBidi"/>
          <w:sz w:val="22"/>
          <w:szCs w:val="22"/>
        </w:rPr>
        <w:t xml:space="preserve"> the</w:t>
      </w:r>
      <w:r w:rsidR="00A93E66">
        <w:rPr>
          <w:rFonts w:asciiTheme="majorHAnsi" w:hAnsiTheme="majorHAnsi" w:cstheme="majorBidi"/>
          <w:sz w:val="22"/>
          <w:szCs w:val="22"/>
        </w:rPr>
        <w:t xml:space="preserve"> PSLE dataset + ward column</w:t>
      </w:r>
      <w:r w:rsidR="004317F8">
        <w:rPr>
          <w:rFonts w:asciiTheme="majorHAnsi" w:hAnsiTheme="majorHAnsi" w:cstheme="majorBidi"/>
          <w:sz w:val="22"/>
          <w:szCs w:val="22"/>
        </w:rPr>
        <w:t xml:space="preserve"> (i.e. N = 17,329)</w:t>
      </w:r>
      <w:r w:rsidR="00A93E66">
        <w:rPr>
          <w:rFonts w:asciiTheme="majorHAnsi" w:hAnsiTheme="majorHAnsi" w:cstheme="majorBidi"/>
          <w:sz w:val="22"/>
          <w:szCs w:val="22"/>
        </w:rPr>
        <w:t>. Hint: You might have to try different methods to get the best results, even then you might have some schools where we can’t find ward information.</w:t>
      </w:r>
      <w:r>
        <w:rPr>
          <w:rFonts w:asciiTheme="majorHAnsi" w:hAnsiTheme="majorHAnsi" w:cstheme="majorBidi"/>
          <w:sz w:val="22"/>
          <w:szCs w:val="22"/>
        </w:rPr>
        <w:t xml:space="preserve"> </w:t>
      </w:r>
    </w:p>
    <w:p w14:paraId="6068171B" w14:textId="77777777" w:rsid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</w:p>
    <w:p w14:paraId="21AEDA3D" w14:textId="77777777" w:rsidR="00EE267B" w:rsidRDefault="00EE267B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</w:p>
    <w:p w14:paraId="6297DD16" w14:textId="77777777" w:rsidR="00EE267B" w:rsidRDefault="00EE267B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</w:p>
    <w:p w14:paraId="6901D014" w14:textId="4BF7201D" w:rsidR="006A5C4C" w:rsidRPr="006A5C4C" w:rsidRDefault="006A5C4C" w:rsidP="006A5C4C">
      <w:pPr>
        <w:rPr>
          <w:rFonts w:asciiTheme="majorHAnsi" w:hAnsiTheme="majorHAnsi" w:cstheme="majorBidi"/>
          <w:b/>
          <w:bCs/>
          <w:sz w:val="22"/>
          <w:szCs w:val="22"/>
          <w:u w:val="single"/>
        </w:rPr>
      </w:pPr>
      <w:r w:rsidRPr="006A5C4C">
        <w:rPr>
          <w:rFonts w:asciiTheme="majorHAnsi" w:hAnsiTheme="majorHAnsi" w:cstheme="majorBidi"/>
          <w:b/>
          <w:bCs/>
          <w:sz w:val="22"/>
          <w:szCs w:val="22"/>
          <w:u w:val="single"/>
        </w:rPr>
        <w:lastRenderedPageBreak/>
        <w:t>Q6: Tanzania Election data Merging (Bonus Question)</w:t>
      </w:r>
    </w:p>
    <w:p w14:paraId="059885A8" w14:textId="77777777" w:rsidR="006A5C4C" w:rsidRPr="006A5C4C" w:rsidRDefault="006A5C4C" w:rsidP="006A5C4C">
      <w:pPr>
        <w:rPr>
          <w:rFonts w:asciiTheme="majorHAnsi" w:hAnsiTheme="majorHAnsi" w:cstheme="majorBidi"/>
          <w:sz w:val="22"/>
          <w:szCs w:val="22"/>
        </w:rPr>
      </w:pPr>
      <w:r w:rsidRPr="006A5C4C">
        <w:rPr>
          <w:rFonts w:asciiTheme="majorHAnsi" w:hAnsiTheme="majorHAnsi" w:cstheme="majorBidi"/>
          <w:sz w:val="22"/>
          <w:szCs w:val="22"/>
        </w:rPr>
        <w:t>Between 2010 and 2015, the number of wards in Tanzania went from 3,333 to 3,944. This happened by</w:t>
      </w:r>
    </w:p>
    <w:p w14:paraId="25CA6DC0" w14:textId="3A983F9E" w:rsidR="007B6E62" w:rsidRPr="007B6E62" w:rsidRDefault="006A5C4C" w:rsidP="006A5C4C">
      <w:pPr>
        <w:rPr>
          <w:rFonts w:asciiTheme="majorHAnsi" w:hAnsiTheme="majorHAnsi" w:cstheme="majorBidi"/>
          <w:sz w:val="22"/>
          <w:szCs w:val="22"/>
        </w:rPr>
      </w:pPr>
      <w:r w:rsidRPr="006A5C4C">
        <w:rPr>
          <w:rFonts w:asciiTheme="majorHAnsi" w:hAnsiTheme="majorHAnsi" w:cstheme="majorBidi"/>
          <w:sz w:val="22"/>
          <w:szCs w:val="22"/>
        </w:rPr>
        <w:t xml:space="preserve">dividing existing ward into 2 (or in some cases </w:t>
      </w:r>
      <w:r w:rsidR="00C57F22">
        <w:rPr>
          <w:rFonts w:asciiTheme="majorHAnsi" w:hAnsiTheme="majorHAnsi" w:cstheme="majorBidi"/>
          <w:sz w:val="22"/>
          <w:szCs w:val="22"/>
        </w:rPr>
        <w:t>three or more</w:t>
      </w:r>
      <w:r w:rsidRPr="006A5C4C">
        <w:rPr>
          <w:rFonts w:asciiTheme="majorHAnsi" w:hAnsiTheme="majorHAnsi" w:cstheme="majorBidi"/>
          <w:sz w:val="22"/>
          <w:szCs w:val="22"/>
        </w:rPr>
        <w:t>) new wards. You have to create a dataset where</w:t>
      </w:r>
      <w:r w:rsidR="00C57F22"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each row is a 2015 ward matched with the corresponding parent ward from 2010. It’s a trivial task to</w:t>
      </w:r>
      <w:r w:rsidR="00C57F22"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match wards that weren’t divided, but it’s impossible to match wards that were divided without</w:t>
      </w:r>
      <w:r w:rsidR="00C57F22"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additional information. Thankfully, we had access to shapefiles from 2012 and 2017. We used ArcGIS to</w:t>
      </w:r>
      <w:r w:rsidR="00C57F22"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create a new dataset that tells us the percentage area of 2015 ward that overlaps a 2010 ward. You can</w:t>
      </w:r>
      <w:r w:rsidR="00C57F22">
        <w:rPr>
          <w:rFonts w:asciiTheme="majorHAnsi" w:hAnsiTheme="majorHAnsi" w:cstheme="majorBidi"/>
          <w:sz w:val="22"/>
          <w:szCs w:val="22"/>
        </w:rPr>
        <w:t xml:space="preserve"> </w:t>
      </w:r>
      <w:r w:rsidRPr="006A5C4C">
        <w:rPr>
          <w:rFonts w:asciiTheme="majorHAnsi" w:hAnsiTheme="majorHAnsi" w:cstheme="majorBidi"/>
          <w:sz w:val="22"/>
          <w:szCs w:val="22"/>
        </w:rPr>
        <w:t>use information from this dataset to match wards that were divided.</w:t>
      </w:r>
    </w:p>
    <w:sectPr w:rsidR="007B6E62" w:rsidRPr="007B6E6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F4CA9" w14:textId="77777777" w:rsidR="008E4D46" w:rsidRDefault="008E4D46" w:rsidP="00AF3F0A">
      <w:r>
        <w:separator/>
      </w:r>
    </w:p>
  </w:endnote>
  <w:endnote w:type="continuationSeparator" w:id="0">
    <w:p w14:paraId="5B9E201B" w14:textId="77777777" w:rsidR="008E4D46" w:rsidRDefault="008E4D46" w:rsidP="00AF3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78FA7" w14:textId="77777777" w:rsidR="008E4D46" w:rsidRDefault="008E4D46" w:rsidP="00AF3F0A">
      <w:r>
        <w:separator/>
      </w:r>
    </w:p>
  </w:footnote>
  <w:footnote w:type="continuationSeparator" w:id="0">
    <w:p w14:paraId="6222DD06" w14:textId="77777777" w:rsidR="008E4D46" w:rsidRDefault="008E4D46" w:rsidP="00AF3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337B8" w14:textId="6B7D8B21" w:rsidR="00AF3F0A" w:rsidRDefault="009018DD">
    <w:pPr>
      <w:pStyle w:val="Header"/>
    </w:pPr>
    <w:r>
      <w:t>PPOL6818</w:t>
    </w:r>
  </w:p>
  <w:p w14:paraId="7BB0A4EA" w14:textId="03E5D52C" w:rsidR="00AF3F0A" w:rsidRDefault="009018DD">
    <w:pPr>
      <w:pStyle w:val="Header"/>
    </w:pPr>
    <w:r>
      <w:t>Stata Assignment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657B"/>
    <w:multiLevelType w:val="hybridMultilevel"/>
    <w:tmpl w:val="D3200D5E"/>
    <w:lvl w:ilvl="0" w:tplc="04090017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E4CC9"/>
    <w:multiLevelType w:val="hybridMultilevel"/>
    <w:tmpl w:val="B1CEBDBE"/>
    <w:lvl w:ilvl="0" w:tplc="F5DEF1E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88743">
    <w:abstractNumId w:val="0"/>
  </w:num>
  <w:num w:numId="2" w16cid:durableId="1380547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A8"/>
    <w:rsid w:val="000D5428"/>
    <w:rsid w:val="00104CE7"/>
    <w:rsid w:val="00164B89"/>
    <w:rsid w:val="00194A1D"/>
    <w:rsid w:val="001B36FD"/>
    <w:rsid w:val="002329BE"/>
    <w:rsid w:val="00260C19"/>
    <w:rsid w:val="002612FD"/>
    <w:rsid w:val="002C1F2E"/>
    <w:rsid w:val="003554B2"/>
    <w:rsid w:val="00413CED"/>
    <w:rsid w:val="004317F8"/>
    <w:rsid w:val="00435F95"/>
    <w:rsid w:val="00531A5F"/>
    <w:rsid w:val="00696FB1"/>
    <w:rsid w:val="006A5C4C"/>
    <w:rsid w:val="0076069C"/>
    <w:rsid w:val="007B6E62"/>
    <w:rsid w:val="008608FB"/>
    <w:rsid w:val="008D5F2F"/>
    <w:rsid w:val="008E32D6"/>
    <w:rsid w:val="008E4D46"/>
    <w:rsid w:val="009018DD"/>
    <w:rsid w:val="00981BC1"/>
    <w:rsid w:val="00983EAE"/>
    <w:rsid w:val="009907A8"/>
    <w:rsid w:val="009B3756"/>
    <w:rsid w:val="00A11227"/>
    <w:rsid w:val="00A83799"/>
    <w:rsid w:val="00A93E66"/>
    <w:rsid w:val="00AB5246"/>
    <w:rsid w:val="00AC34F4"/>
    <w:rsid w:val="00AD2206"/>
    <w:rsid w:val="00AD25DC"/>
    <w:rsid w:val="00AE4327"/>
    <w:rsid w:val="00AF3F0A"/>
    <w:rsid w:val="00B46B14"/>
    <w:rsid w:val="00BB18C7"/>
    <w:rsid w:val="00C57F22"/>
    <w:rsid w:val="00C744FE"/>
    <w:rsid w:val="00C875FD"/>
    <w:rsid w:val="00C96B82"/>
    <w:rsid w:val="00CD18DF"/>
    <w:rsid w:val="00D37EC1"/>
    <w:rsid w:val="00D44396"/>
    <w:rsid w:val="00E32BC3"/>
    <w:rsid w:val="00E556AF"/>
    <w:rsid w:val="00EE267B"/>
    <w:rsid w:val="0BBD581F"/>
    <w:rsid w:val="14FFC52E"/>
    <w:rsid w:val="6FBEF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E584"/>
  <w15:chartTrackingRefBased/>
  <w15:docId w15:val="{3F0126D4-554E-42B1-8514-30F3D0AE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7A8"/>
    <w:pPr>
      <w:spacing w:after="0" w:line="240" w:lineRule="auto"/>
    </w:pPr>
    <w:rPr>
      <w:rFonts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7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2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2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3F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F0A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3F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F0A"/>
    <w:rPr>
      <w:rFonts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96B8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C1F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1F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1F2E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F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F2E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C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CE7"/>
    <w:rPr>
      <w:rFonts w:ascii="Segoe UI" w:hAnsi="Segoe UI" w:cs="Segoe UI"/>
      <w:sz w:val="18"/>
      <w:szCs w:val="18"/>
    </w:rPr>
  </w:style>
  <w:style w:type="character" w:customStyle="1" w:styleId="im">
    <w:name w:val="im"/>
    <w:basedOn w:val="DefaultParagraphFont"/>
    <w:rsid w:val="00104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Georgetown University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Beatrice Marguer Leydier</cp:lastModifiedBy>
  <cp:revision>6</cp:revision>
  <dcterms:created xsi:type="dcterms:W3CDTF">2025-02-12T21:34:00Z</dcterms:created>
  <dcterms:modified xsi:type="dcterms:W3CDTF">2026-02-10T15:49:00Z</dcterms:modified>
</cp:coreProperties>
</file>