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4226" w14:textId="1D5A6B7E" w:rsidR="00AE4327" w:rsidRDefault="00AE4327" w:rsidP="14FFC52E">
      <w:pPr>
        <w:rPr>
          <w:rFonts w:asciiTheme="majorHAnsi" w:hAnsiTheme="majorHAnsi" w:cstheme="majorHAnsi"/>
          <w:sz w:val="22"/>
          <w:szCs w:val="22"/>
        </w:rPr>
      </w:pPr>
    </w:p>
    <w:p w14:paraId="5FDB6FD7" w14:textId="005E80D2" w:rsidR="006A5C4C" w:rsidRPr="006A5C4C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6A5C4C">
        <w:rPr>
          <w:rFonts w:asciiTheme="majorHAnsi" w:hAnsiTheme="majorHAnsi" w:cstheme="majorBidi"/>
          <w:b/>
          <w:bCs/>
          <w:sz w:val="22"/>
          <w:szCs w:val="22"/>
          <w:u w:val="single"/>
        </w:rPr>
        <w:t xml:space="preserve">Q1: Tanzania Student Data </w:t>
      </w:r>
    </w:p>
    <w:p w14:paraId="4C7035F5" w14:textId="510D2C09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 xml:space="preserve">This builds on </w:t>
      </w:r>
      <w:r w:rsidR="009018DD">
        <w:rPr>
          <w:rFonts w:asciiTheme="majorHAnsi" w:hAnsiTheme="majorHAnsi" w:cstheme="majorBidi"/>
          <w:sz w:val="22"/>
          <w:szCs w:val="22"/>
        </w:rPr>
        <w:t>the bonus</w:t>
      </w:r>
      <w:r w:rsidRPr="006A5C4C">
        <w:rPr>
          <w:rFonts w:asciiTheme="majorHAnsi" w:hAnsiTheme="majorHAnsi" w:cstheme="majorBidi"/>
          <w:sz w:val="22"/>
          <w:szCs w:val="22"/>
        </w:rPr>
        <w:t xml:space="preserve"> </w:t>
      </w:r>
      <w:r w:rsidR="009018DD">
        <w:rPr>
          <w:rFonts w:asciiTheme="majorHAnsi" w:hAnsiTheme="majorHAnsi" w:cstheme="majorBidi"/>
          <w:sz w:val="22"/>
          <w:szCs w:val="22"/>
        </w:rPr>
        <w:t>from</w:t>
      </w:r>
      <w:r w:rsidRPr="006A5C4C">
        <w:rPr>
          <w:rFonts w:asciiTheme="majorHAnsi" w:hAnsiTheme="majorHAnsi" w:cstheme="majorBidi"/>
          <w:sz w:val="22"/>
          <w:szCs w:val="22"/>
        </w:rPr>
        <w:t xml:space="preserve"> </w:t>
      </w:r>
      <w:r>
        <w:rPr>
          <w:rFonts w:asciiTheme="majorHAnsi" w:hAnsiTheme="majorHAnsi" w:cstheme="majorBidi"/>
          <w:sz w:val="22"/>
          <w:szCs w:val="22"/>
        </w:rPr>
        <w:t xml:space="preserve">the </w:t>
      </w:r>
      <w:r w:rsidRPr="006A5C4C">
        <w:rPr>
          <w:rFonts w:asciiTheme="majorHAnsi" w:hAnsiTheme="majorHAnsi" w:cstheme="majorBidi"/>
          <w:sz w:val="22"/>
          <w:szCs w:val="22"/>
        </w:rPr>
        <w:t xml:space="preserve">previous Stata assignment. We downloaded the PSLE data of students </w:t>
      </w:r>
      <w:r>
        <w:rPr>
          <w:rFonts w:asciiTheme="majorHAnsi" w:hAnsiTheme="majorHAnsi" w:cstheme="majorBidi"/>
          <w:sz w:val="22"/>
          <w:szCs w:val="22"/>
        </w:rPr>
        <w:t>from</w:t>
      </w:r>
      <w:r w:rsidRPr="006A5C4C">
        <w:rPr>
          <w:rFonts w:asciiTheme="majorHAnsi" w:hAnsiTheme="majorHAnsi" w:cstheme="majorBidi"/>
          <w:sz w:val="22"/>
          <w:szCs w:val="22"/>
        </w:rPr>
        <w:t xml:space="preserve"> 138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schools in Arusha District in Tanzania (previously</w:t>
      </w:r>
      <w:r>
        <w:rPr>
          <w:rFonts w:asciiTheme="majorHAnsi" w:hAnsiTheme="majorHAnsi" w:cstheme="majorBidi"/>
          <w:sz w:val="22"/>
          <w:szCs w:val="22"/>
        </w:rPr>
        <w:t xml:space="preserve"> we only</w:t>
      </w:r>
      <w:r w:rsidRPr="006A5C4C">
        <w:rPr>
          <w:rFonts w:asciiTheme="majorHAnsi" w:hAnsiTheme="majorHAnsi" w:cstheme="majorBidi"/>
          <w:sz w:val="22"/>
          <w:szCs w:val="22"/>
        </w:rPr>
        <w:t xml:space="preserve"> had data of </w:t>
      </w:r>
      <w:r>
        <w:rPr>
          <w:rFonts w:asciiTheme="majorHAnsi" w:hAnsiTheme="majorHAnsi" w:cstheme="majorBidi"/>
          <w:sz w:val="22"/>
          <w:szCs w:val="22"/>
        </w:rPr>
        <w:t>just</w:t>
      </w:r>
      <w:r w:rsidRPr="006A5C4C">
        <w:rPr>
          <w:rFonts w:asciiTheme="majorHAnsi" w:hAnsiTheme="majorHAnsi" w:cstheme="majorBidi"/>
          <w:sz w:val="22"/>
          <w:szCs w:val="22"/>
        </w:rPr>
        <w:t xml:space="preserve"> 1 school) You can build on your code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from the previous assignment to create a student level dataset for these 138 schools.</w:t>
      </w:r>
    </w:p>
    <w:p w14:paraId="454748DC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518498B9" w14:textId="77777777" w:rsidR="006A5C4C" w:rsidRPr="006A5C4C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6A5C4C">
        <w:rPr>
          <w:rFonts w:asciiTheme="majorHAnsi" w:hAnsiTheme="majorHAnsi" w:cstheme="majorBidi"/>
          <w:b/>
          <w:bCs/>
          <w:sz w:val="22"/>
          <w:szCs w:val="22"/>
          <w:u w:val="single"/>
        </w:rPr>
        <w:t>Q2: Côte d'Ivoire Population Density</w:t>
      </w:r>
    </w:p>
    <w:p w14:paraId="0211C0C1" w14:textId="0A3C0406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 xml:space="preserve">We have household survey data and population density data of Côte d'Ivoire. Merge </w:t>
      </w:r>
      <w:proofErr w:type="spellStart"/>
      <w:r w:rsidRPr="006A5C4C">
        <w:rPr>
          <w:rFonts w:asciiTheme="majorHAnsi" w:hAnsiTheme="majorHAnsi" w:cstheme="majorBidi"/>
          <w:sz w:val="22"/>
          <w:szCs w:val="22"/>
        </w:rPr>
        <w:t>departmente</w:t>
      </w:r>
      <w:proofErr w:type="spellEnd"/>
      <w:r w:rsidRPr="006A5C4C">
        <w:rPr>
          <w:rFonts w:asciiTheme="majorHAnsi" w:hAnsiTheme="majorHAnsi" w:cstheme="majorBidi"/>
          <w:sz w:val="22"/>
          <w:szCs w:val="22"/>
        </w:rPr>
        <w:t>-level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density data from the excel sheet (CIV_populationdensity.xlsx) into the household data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(</w:t>
      </w:r>
      <w:proofErr w:type="spellStart"/>
      <w:r w:rsidRPr="006A5C4C">
        <w:rPr>
          <w:rFonts w:asciiTheme="majorHAnsi" w:hAnsiTheme="majorHAnsi" w:cstheme="majorBidi"/>
          <w:sz w:val="22"/>
          <w:szCs w:val="22"/>
        </w:rPr>
        <w:t>CIV_Section_O.dta</w:t>
      </w:r>
      <w:proofErr w:type="spellEnd"/>
      <w:r w:rsidRPr="006A5C4C">
        <w:rPr>
          <w:rFonts w:asciiTheme="majorHAnsi" w:hAnsiTheme="majorHAnsi" w:cstheme="majorBidi"/>
          <w:sz w:val="22"/>
          <w:szCs w:val="22"/>
        </w:rPr>
        <w:t>) i.e. add population density column to the CIV_Section_0 dataset</w:t>
      </w:r>
      <w:r>
        <w:rPr>
          <w:rFonts w:asciiTheme="majorHAnsi" w:hAnsiTheme="majorHAnsi" w:cstheme="majorBidi"/>
          <w:sz w:val="22"/>
          <w:szCs w:val="22"/>
        </w:rPr>
        <w:t>.</w:t>
      </w:r>
    </w:p>
    <w:p w14:paraId="4504A845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60CDEFC5" w14:textId="77777777" w:rsidR="006A5C4C" w:rsidRPr="006A5C4C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6A5C4C">
        <w:rPr>
          <w:rFonts w:asciiTheme="majorHAnsi" w:hAnsiTheme="majorHAnsi" w:cstheme="majorBidi"/>
          <w:b/>
          <w:bCs/>
          <w:sz w:val="22"/>
          <w:szCs w:val="22"/>
          <w:u w:val="single"/>
        </w:rPr>
        <w:t>Q3: Enumerator Assignment based on GPS</w:t>
      </w:r>
    </w:p>
    <w:p w14:paraId="5B6EF955" w14:textId="099AA288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>We have the GPS coordinates for 111 households from a particular village. You are a field manager and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your job is to assign these households to 19 enumerators (~6 surveys per enumerator per day) in such a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way that each enumerator is assigned 6 households that are close to each other</w:t>
      </w:r>
      <w:r>
        <w:rPr>
          <w:rFonts w:asciiTheme="majorHAnsi" w:hAnsiTheme="majorHAnsi" w:cstheme="majorBidi"/>
          <w:sz w:val="22"/>
          <w:szCs w:val="22"/>
        </w:rPr>
        <w:t xml:space="preserve"> (this would reduce the amount of time they spend walking from one house to another</w:t>
      </w:r>
      <w:r w:rsidRPr="006A5C4C">
        <w:rPr>
          <w:rFonts w:asciiTheme="majorHAnsi" w:hAnsiTheme="majorHAnsi" w:cstheme="majorBidi"/>
          <w:sz w:val="22"/>
          <w:szCs w:val="22"/>
        </w:rPr>
        <w:t>.</w:t>
      </w:r>
      <w:r>
        <w:rPr>
          <w:rFonts w:asciiTheme="majorHAnsi" w:hAnsiTheme="majorHAnsi" w:cstheme="majorBidi"/>
          <w:sz w:val="22"/>
          <w:szCs w:val="22"/>
        </w:rPr>
        <w:t>)</w:t>
      </w:r>
      <w:r w:rsidRPr="006A5C4C">
        <w:rPr>
          <w:rFonts w:asciiTheme="majorHAnsi" w:hAnsiTheme="majorHAnsi" w:cstheme="majorBidi"/>
          <w:sz w:val="22"/>
          <w:szCs w:val="22"/>
        </w:rPr>
        <w:t xml:space="preserve"> Manually assigning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them for each village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will take you a lot of time. Your job is to write an algorithm that would auto assign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each household (i.e.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add a column and assign it a value 1-19 which can be used as enumerator ID). Note: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Your code should still work if I run it on data from another village.</w:t>
      </w:r>
    </w:p>
    <w:p w14:paraId="6EBB81F7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4369F654" w14:textId="77777777" w:rsidR="006A5C4C" w:rsidRPr="006A5C4C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6A5C4C">
        <w:rPr>
          <w:rFonts w:asciiTheme="majorHAnsi" w:hAnsiTheme="majorHAnsi" w:cstheme="majorBidi"/>
          <w:b/>
          <w:bCs/>
          <w:sz w:val="22"/>
          <w:szCs w:val="22"/>
          <w:u w:val="single"/>
        </w:rPr>
        <w:t>Q4: 2010 Tanzania Election Data cleaning</w:t>
      </w:r>
    </w:p>
    <w:p w14:paraId="03D929E4" w14:textId="25FF4F9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>2010 election data (Tz_election_2010_raw.xlsx) from Tanzania is not usable in its current form</w:t>
      </w:r>
      <w:r>
        <w:rPr>
          <w:rFonts w:asciiTheme="majorHAnsi" w:hAnsiTheme="majorHAnsi" w:cstheme="majorBidi"/>
          <w:sz w:val="22"/>
          <w:szCs w:val="22"/>
        </w:rPr>
        <w:t>at</w:t>
      </w:r>
      <w:r w:rsidRPr="006A5C4C">
        <w:rPr>
          <w:rFonts w:asciiTheme="majorHAnsi" w:hAnsiTheme="majorHAnsi" w:cstheme="majorBidi"/>
          <w:sz w:val="22"/>
          <w:szCs w:val="22"/>
        </w:rPr>
        <w:t>. You have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to create a dataset in the wide form, where each row is a unique ward</w:t>
      </w:r>
      <w:r>
        <w:rPr>
          <w:rFonts w:asciiTheme="majorHAnsi" w:hAnsiTheme="majorHAnsi" w:cstheme="majorBidi"/>
          <w:sz w:val="22"/>
          <w:szCs w:val="22"/>
        </w:rPr>
        <w:t>,</w:t>
      </w:r>
      <w:r w:rsidRPr="006A5C4C">
        <w:rPr>
          <w:rFonts w:asciiTheme="majorHAnsi" w:hAnsiTheme="majorHAnsi" w:cstheme="majorBidi"/>
          <w:sz w:val="22"/>
          <w:szCs w:val="22"/>
        </w:rPr>
        <w:t xml:space="preserve"> and votes received by each party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 xml:space="preserve">are given in separate columns. You can check the following </w:t>
      </w:r>
      <w:proofErr w:type="spellStart"/>
      <w:r w:rsidRPr="006A5C4C">
        <w:rPr>
          <w:rFonts w:asciiTheme="majorHAnsi" w:hAnsiTheme="majorHAnsi" w:cstheme="majorBidi"/>
          <w:sz w:val="22"/>
          <w:szCs w:val="22"/>
        </w:rPr>
        <w:t>dta</w:t>
      </w:r>
      <w:proofErr w:type="spellEnd"/>
      <w:r w:rsidRPr="006A5C4C">
        <w:rPr>
          <w:rFonts w:asciiTheme="majorHAnsi" w:hAnsiTheme="majorHAnsi" w:cstheme="majorBidi"/>
          <w:sz w:val="22"/>
          <w:szCs w:val="22"/>
        </w:rPr>
        <w:t xml:space="preserve"> file as a template for your output: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proofErr w:type="spellStart"/>
      <w:r w:rsidRPr="006A5C4C">
        <w:rPr>
          <w:rFonts w:asciiTheme="majorHAnsi" w:hAnsiTheme="majorHAnsi" w:cstheme="majorBidi"/>
          <w:sz w:val="22"/>
          <w:szCs w:val="22"/>
        </w:rPr>
        <w:t>Tz_elec_template</w:t>
      </w:r>
      <w:proofErr w:type="spellEnd"/>
      <w:r w:rsidRPr="006A5C4C">
        <w:rPr>
          <w:rFonts w:asciiTheme="majorHAnsi" w:hAnsiTheme="majorHAnsi" w:cstheme="majorBidi"/>
          <w:sz w:val="22"/>
          <w:szCs w:val="22"/>
        </w:rPr>
        <w:t>. Your objective is to clean the dataset in such a way that it resembles the format of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the template dataset.</w:t>
      </w:r>
    </w:p>
    <w:p w14:paraId="798555AB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76F92E6A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71266BC7" w14:textId="58031886" w:rsidR="006A5C4C" w:rsidRPr="00981BC1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981BC1">
        <w:rPr>
          <w:rFonts w:asciiTheme="majorHAnsi" w:hAnsiTheme="majorHAnsi" w:cstheme="majorBidi"/>
          <w:b/>
          <w:bCs/>
          <w:sz w:val="22"/>
          <w:szCs w:val="22"/>
          <w:u w:val="single"/>
        </w:rPr>
        <w:t>Q5: Tanzania</w:t>
      </w:r>
      <w:r w:rsidR="00E556AF" w:rsidRPr="00981BC1">
        <w:rPr>
          <w:rFonts w:asciiTheme="majorHAnsi" w:hAnsiTheme="majorHAnsi" w:cstheme="majorBidi"/>
          <w:b/>
          <w:bCs/>
          <w:sz w:val="22"/>
          <w:szCs w:val="22"/>
          <w:u w:val="single"/>
        </w:rPr>
        <w:t xml:space="preserve"> </w:t>
      </w:r>
      <w:r w:rsidR="00981BC1" w:rsidRPr="00981BC1">
        <w:rPr>
          <w:rFonts w:asciiTheme="majorHAnsi" w:hAnsiTheme="majorHAnsi" w:cstheme="majorBidi"/>
          <w:b/>
          <w:bCs/>
          <w:sz w:val="22"/>
          <w:szCs w:val="22"/>
          <w:u w:val="single"/>
        </w:rPr>
        <w:t>PSLE data</w:t>
      </w:r>
    </w:p>
    <w:p w14:paraId="249C8D79" w14:textId="321FD129" w:rsidR="00981BC1" w:rsidRDefault="00981BC1" w:rsidP="006A5C4C">
      <w:pPr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PSLE dataset contains data of 17,329 schools. We have the region and district of each school but for our analysis we need the ward information. There is another dataset (q5_school_location) that has the ward information of 19,733 schools. Your job is to identify</w:t>
      </w:r>
      <w:r w:rsidR="00A93E66">
        <w:rPr>
          <w:rFonts w:asciiTheme="majorHAnsi" w:hAnsiTheme="majorHAnsi" w:cstheme="majorBidi"/>
          <w:sz w:val="22"/>
          <w:szCs w:val="22"/>
        </w:rPr>
        <w:t xml:space="preserve"> ward information for 17,329 schools on the PSLE dataset using the q5_school_location.dta. Note: Final dataset should be</w:t>
      </w:r>
      <w:r w:rsidR="004317F8">
        <w:rPr>
          <w:rFonts w:asciiTheme="majorHAnsi" w:hAnsiTheme="majorHAnsi" w:cstheme="majorBidi"/>
          <w:sz w:val="22"/>
          <w:szCs w:val="22"/>
        </w:rPr>
        <w:t xml:space="preserve"> the</w:t>
      </w:r>
      <w:r w:rsidR="00A93E66">
        <w:rPr>
          <w:rFonts w:asciiTheme="majorHAnsi" w:hAnsiTheme="majorHAnsi" w:cstheme="majorBidi"/>
          <w:sz w:val="22"/>
          <w:szCs w:val="22"/>
        </w:rPr>
        <w:t xml:space="preserve"> PSLE dataset + ward column</w:t>
      </w:r>
      <w:r w:rsidR="004317F8">
        <w:rPr>
          <w:rFonts w:asciiTheme="majorHAnsi" w:hAnsiTheme="majorHAnsi" w:cstheme="majorBidi"/>
          <w:sz w:val="22"/>
          <w:szCs w:val="22"/>
        </w:rPr>
        <w:t xml:space="preserve"> (i.e. N = 17,329)</w:t>
      </w:r>
      <w:r w:rsidR="00A93E66">
        <w:rPr>
          <w:rFonts w:asciiTheme="majorHAnsi" w:hAnsiTheme="majorHAnsi" w:cstheme="majorBidi"/>
          <w:sz w:val="22"/>
          <w:szCs w:val="22"/>
        </w:rPr>
        <w:t>. Hint: You might have to try different methods to get the best results, even then you might have some schools where we can’t find ward information.</w:t>
      </w:r>
      <w:r>
        <w:rPr>
          <w:rFonts w:asciiTheme="majorHAnsi" w:hAnsiTheme="majorHAnsi" w:cstheme="majorBidi"/>
          <w:sz w:val="22"/>
          <w:szCs w:val="22"/>
        </w:rPr>
        <w:t xml:space="preserve"> </w:t>
      </w:r>
    </w:p>
    <w:p w14:paraId="6135BBC9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6068171B" w14:textId="77777777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</w:p>
    <w:p w14:paraId="6901D014" w14:textId="57C89C05" w:rsidR="006A5C4C" w:rsidRPr="006A5C4C" w:rsidRDefault="006A5C4C" w:rsidP="006A5C4C">
      <w:pPr>
        <w:rPr>
          <w:rFonts w:asciiTheme="majorHAnsi" w:hAnsiTheme="majorHAnsi" w:cstheme="majorBidi"/>
          <w:b/>
          <w:bCs/>
          <w:sz w:val="22"/>
          <w:szCs w:val="22"/>
          <w:u w:val="single"/>
        </w:rPr>
      </w:pPr>
      <w:r w:rsidRPr="006A5C4C">
        <w:rPr>
          <w:rFonts w:asciiTheme="majorHAnsi" w:hAnsiTheme="majorHAnsi" w:cstheme="majorBidi"/>
          <w:b/>
          <w:bCs/>
          <w:sz w:val="22"/>
          <w:szCs w:val="22"/>
          <w:u w:val="single"/>
        </w:rPr>
        <w:t>Q6: Tanzania Election data Merging (Bonus Question)</w:t>
      </w:r>
    </w:p>
    <w:p w14:paraId="059885A8" w14:textId="77777777" w:rsidR="006A5C4C" w:rsidRP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>Between 2010 and 2015, the number of wards in Tanzania went from 3,333 to 3,944. This happened by</w:t>
      </w:r>
    </w:p>
    <w:p w14:paraId="5C0C1D70" w14:textId="574534DE" w:rsidR="006A5C4C" w:rsidRDefault="006A5C4C" w:rsidP="006A5C4C">
      <w:pPr>
        <w:rPr>
          <w:rFonts w:asciiTheme="majorHAnsi" w:hAnsiTheme="majorHAnsi" w:cstheme="majorBidi"/>
          <w:sz w:val="22"/>
          <w:szCs w:val="22"/>
        </w:rPr>
      </w:pPr>
      <w:r w:rsidRPr="006A5C4C">
        <w:rPr>
          <w:rFonts w:asciiTheme="majorHAnsi" w:hAnsiTheme="majorHAnsi" w:cstheme="majorBidi"/>
          <w:sz w:val="22"/>
          <w:szCs w:val="22"/>
        </w:rPr>
        <w:t xml:space="preserve">dividing existing ward into 2 (or in some cases </w:t>
      </w:r>
      <w:r w:rsidR="00C57F22">
        <w:rPr>
          <w:rFonts w:asciiTheme="majorHAnsi" w:hAnsiTheme="majorHAnsi" w:cstheme="majorBidi"/>
          <w:sz w:val="22"/>
          <w:szCs w:val="22"/>
        </w:rPr>
        <w:t>three or more</w:t>
      </w:r>
      <w:r w:rsidRPr="006A5C4C">
        <w:rPr>
          <w:rFonts w:asciiTheme="majorHAnsi" w:hAnsiTheme="majorHAnsi" w:cstheme="majorBidi"/>
          <w:sz w:val="22"/>
          <w:szCs w:val="22"/>
        </w:rPr>
        <w:t>) new wards. You have to create a dataset where</w:t>
      </w:r>
      <w:r w:rsidR="00C57F22"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each row is a 2015 ward matched with the corresponding parent ward from 2010. It’s a trivial task to</w:t>
      </w:r>
      <w:r w:rsidR="00C57F22"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match wards that weren’t divided, but it’s impossible to match wards that were divided without</w:t>
      </w:r>
      <w:r w:rsidR="00C57F22"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additional information. Thankfully, we had access to shapefiles from 2012 and 2017. We used ArcGIS to</w:t>
      </w:r>
      <w:r w:rsidR="00C57F22"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create a new dataset that tells us the percentage area of 2015 ward that overlaps a 2010 ward. You can</w:t>
      </w:r>
      <w:r w:rsidR="00C57F22">
        <w:rPr>
          <w:rFonts w:asciiTheme="majorHAnsi" w:hAnsiTheme="majorHAnsi" w:cstheme="majorBidi"/>
          <w:sz w:val="22"/>
          <w:szCs w:val="22"/>
        </w:rPr>
        <w:t xml:space="preserve"> </w:t>
      </w:r>
      <w:r w:rsidRPr="006A5C4C">
        <w:rPr>
          <w:rFonts w:asciiTheme="majorHAnsi" w:hAnsiTheme="majorHAnsi" w:cstheme="majorBidi"/>
          <w:sz w:val="22"/>
          <w:szCs w:val="22"/>
        </w:rPr>
        <w:t>use information from this dataset to match wards that were divided.</w:t>
      </w:r>
    </w:p>
    <w:p w14:paraId="6F478AE5" w14:textId="77777777" w:rsidR="007B6E62" w:rsidRDefault="007B6E62" w:rsidP="006A5C4C">
      <w:pPr>
        <w:rPr>
          <w:rFonts w:asciiTheme="majorHAnsi" w:hAnsiTheme="majorHAnsi" w:cstheme="majorBidi"/>
          <w:sz w:val="22"/>
          <w:szCs w:val="22"/>
        </w:rPr>
      </w:pPr>
    </w:p>
    <w:p w14:paraId="25CA6DC0" w14:textId="4B336647" w:rsidR="007B6E62" w:rsidRPr="007B6E62" w:rsidRDefault="007B6E62" w:rsidP="006A5C4C">
      <w:pPr>
        <w:rPr>
          <w:rFonts w:asciiTheme="majorHAnsi" w:hAnsiTheme="majorHAnsi" w:cstheme="majorBidi"/>
          <w:sz w:val="22"/>
          <w:szCs w:val="22"/>
        </w:rPr>
      </w:pPr>
    </w:p>
    <w:sectPr w:rsidR="007B6E62" w:rsidRPr="007B6E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B6065" w14:textId="77777777" w:rsidR="00B46B14" w:rsidRDefault="00B46B14" w:rsidP="00AF3F0A">
      <w:r>
        <w:separator/>
      </w:r>
    </w:p>
  </w:endnote>
  <w:endnote w:type="continuationSeparator" w:id="0">
    <w:p w14:paraId="3D309523" w14:textId="77777777" w:rsidR="00B46B14" w:rsidRDefault="00B46B14" w:rsidP="00A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3B2A0" w14:textId="77777777" w:rsidR="00B46B14" w:rsidRDefault="00B46B14" w:rsidP="00AF3F0A">
      <w:r>
        <w:separator/>
      </w:r>
    </w:p>
  </w:footnote>
  <w:footnote w:type="continuationSeparator" w:id="0">
    <w:p w14:paraId="28844165" w14:textId="77777777" w:rsidR="00B46B14" w:rsidRDefault="00B46B14" w:rsidP="00AF3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337B8" w14:textId="6B7D8B21" w:rsidR="00AF3F0A" w:rsidRDefault="009018DD">
    <w:pPr>
      <w:pStyle w:val="Header"/>
    </w:pPr>
    <w:r>
      <w:t>PPOL6818</w:t>
    </w:r>
  </w:p>
  <w:p w14:paraId="7BB0A4EA" w14:textId="03E5D52C" w:rsidR="00AF3F0A" w:rsidRDefault="009018DD">
    <w:pPr>
      <w:pStyle w:val="Header"/>
    </w:pPr>
    <w:r>
      <w:t>Stata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E657B"/>
    <w:multiLevelType w:val="hybridMultilevel"/>
    <w:tmpl w:val="D3200D5E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8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8"/>
    <w:rsid w:val="000D5428"/>
    <w:rsid w:val="00104CE7"/>
    <w:rsid w:val="00164B89"/>
    <w:rsid w:val="001B36FD"/>
    <w:rsid w:val="002329BE"/>
    <w:rsid w:val="00260C19"/>
    <w:rsid w:val="002612FD"/>
    <w:rsid w:val="002C1F2E"/>
    <w:rsid w:val="003554B2"/>
    <w:rsid w:val="00413CED"/>
    <w:rsid w:val="004317F8"/>
    <w:rsid w:val="00435F95"/>
    <w:rsid w:val="00531A5F"/>
    <w:rsid w:val="00696FB1"/>
    <w:rsid w:val="006A5C4C"/>
    <w:rsid w:val="0076069C"/>
    <w:rsid w:val="007B6E62"/>
    <w:rsid w:val="008D5F2F"/>
    <w:rsid w:val="008E32D6"/>
    <w:rsid w:val="009018DD"/>
    <w:rsid w:val="00981BC1"/>
    <w:rsid w:val="009907A8"/>
    <w:rsid w:val="009B3756"/>
    <w:rsid w:val="00A11227"/>
    <w:rsid w:val="00A83799"/>
    <w:rsid w:val="00A93E66"/>
    <w:rsid w:val="00AB5246"/>
    <w:rsid w:val="00AD2206"/>
    <w:rsid w:val="00AE4327"/>
    <w:rsid w:val="00AF3F0A"/>
    <w:rsid w:val="00B46B14"/>
    <w:rsid w:val="00BB18C7"/>
    <w:rsid w:val="00C57F22"/>
    <w:rsid w:val="00C744FE"/>
    <w:rsid w:val="00C875FD"/>
    <w:rsid w:val="00C96B82"/>
    <w:rsid w:val="00CD18DF"/>
    <w:rsid w:val="00D37EC1"/>
    <w:rsid w:val="00D44396"/>
    <w:rsid w:val="00E32BC3"/>
    <w:rsid w:val="00E556AF"/>
    <w:rsid w:val="0BBD581F"/>
    <w:rsid w:val="14FFC52E"/>
    <w:rsid w:val="6FBEF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E584"/>
  <w15:chartTrackingRefBased/>
  <w15:docId w15:val="{3F0126D4-554E-42B1-8514-30F3D0AE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A8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0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6B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1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1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1F2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2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E7"/>
    <w:rPr>
      <w:rFonts w:ascii="Segoe UI" w:hAnsi="Segoe UI" w:cs="Segoe UI"/>
      <w:sz w:val="18"/>
      <w:szCs w:val="18"/>
    </w:rPr>
  </w:style>
  <w:style w:type="character" w:customStyle="1" w:styleId="im">
    <w:name w:val="im"/>
    <w:basedOn w:val="DefaultParagraphFont"/>
    <w:rsid w:val="001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2</cp:revision>
  <dcterms:created xsi:type="dcterms:W3CDTF">2025-02-12T21:34:00Z</dcterms:created>
  <dcterms:modified xsi:type="dcterms:W3CDTF">2025-02-12T21:34:00Z</dcterms:modified>
</cp:coreProperties>
</file>