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5FEB7" w14:textId="77777777" w:rsidR="00CC2298" w:rsidRPr="003E5F19" w:rsidRDefault="003E5F19" w:rsidP="003E5F19">
      <w:pPr>
        <w:pStyle w:val="Title"/>
      </w:pPr>
      <w:r>
        <w:softHyphen/>
      </w:r>
      <w:r>
        <w:softHyphen/>
      </w:r>
      <w:r w:rsidR="00CC2298" w:rsidRPr="003E5F19">
        <w:t xml:space="preserve">Usability Test </w:t>
      </w:r>
      <w:r w:rsidRPr="003E5F19">
        <w:t>Report</w:t>
      </w:r>
    </w:p>
    <w:p w14:paraId="14399C6F" w14:textId="77777777" w:rsidR="00CC2298" w:rsidRPr="003E5F19" w:rsidRDefault="00CC2298" w:rsidP="003E5F19">
      <w:pPr>
        <w:pStyle w:val="Title"/>
      </w:pPr>
    </w:p>
    <w:p w14:paraId="0132FBA9" w14:textId="77777777" w:rsidR="00CC2298" w:rsidRPr="003E5F19" w:rsidRDefault="00CC2298" w:rsidP="003E5F19">
      <w:r w:rsidRPr="003E5F19">
        <w:t>Date of Report:</w:t>
      </w:r>
      <w:r w:rsidRPr="003E5F19">
        <w:tab/>
      </w:r>
      <w:r w:rsidRPr="003E5F19">
        <w:tab/>
      </w:r>
      <w:r w:rsidR="00632325" w:rsidRPr="003E5F19">
        <w:t>Thursday April 14, 2016</w:t>
      </w:r>
    </w:p>
    <w:p w14:paraId="1BED31C0" w14:textId="77777777" w:rsidR="00CC2298" w:rsidRPr="003E5F19" w:rsidRDefault="00632325" w:rsidP="003E5F19">
      <w:r w:rsidRPr="003E5F19">
        <w:t xml:space="preserve">Date of Test:  </w:t>
      </w:r>
      <w:r w:rsidRPr="003E5F19">
        <w:tab/>
      </w:r>
      <w:r w:rsidRPr="003E5F19">
        <w:tab/>
      </w:r>
      <w:r w:rsidR="003E5F19" w:rsidRPr="003E5F19">
        <w:t>Thursday April 7</w:t>
      </w:r>
      <w:r w:rsidRPr="003E5F19">
        <w:t>, 2016</w:t>
      </w:r>
    </w:p>
    <w:p w14:paraId="759A64CB" w14:textId="77777777" w:rsidR="00632325" w:rsidRPr="003E5F19" w:rsidRDefault="00632325" w:rsidP="003E5F19"/>
    <w:p w14:paraId="3F19C77B" w14:textId="77777777" w:rsidR="00632325" w:rsidRPr="003E5F19" w:rsidRDefault="00CC2298" w:rsidP="003E5F19">
      <w:r w:rsidRPr="003E5F19">
        <w:t>Lo</w:t>
      </w:r>
      <w:r w:rsidR="00632325" w:rsidRPr="003E5F19">
        <w:t xml:space="preserve">cation of Test:  </w:t>
      </w:r>
      <w:r w:rsidR="00632325" w:rsidRPr="003E5F19">
        <w:tab/>
        <w:t>Olsen Hall Rm. 109</w:t>
      </w:r>
    </w:p>
    <w:p w14:paraId="5B0681FD" w14:textId="77777777" w:rsidR="00632325" w:rsidRPr="003E5F19" w:rsidRDefault="00632325" w:rsidP="003E5F19">
      <w:pPr>
        <w:ind w:left="1440" w:firstLine="720"/>
      </w:pPr>
      <w:r w:rsidRPr="003E5F19">
        <w:t>University of Massachusetts Lowell</w:t>
      </w:r>
    </w:p>
    <w:p w14:paraId="23B5AB9E" w14:textId="77777777" w:rsidR="00CC2298" w:rsidRPr="003E5F19" w:rsidRDefault="00632325" w:rsidP="003E5F19">
      <w:pPr>
        <w:ind w:left="1440" w:firstLine="720"/>
      </w:pPr>
      <w:r w:rsidRPr="003E5F19">
        <w:t>Lowell, Ma.</w:t>
      </w:r>
      <w:r w:rsidR="00CC2298" w:rsidRPr="003E5F19">
        <w:t xml:space="preserve"> </w:t>
      </w:r>
    </w:p>
    <w:p w14:paraId="0B8584AC" w14:textId="77777777" w:rsidR="00CC2298" w:rsidRPr="003E5F19" w:rsidRDefault="00CC2298" w:rsidP="003E5F19"/>
    <w:p w14:paraId="1C3F7DC6" w14:textId="77777777" w:rsidR="00CC2298" w:rsidRPr="003E5F19" w:rsidRDefault="00CC2298" w:rsidP="003E5F19">
      <w:r w:rsidRPr="003E5F19">
        <w:t xml:space="preserve">Prepared for: </w:t>
      </w:r>
      <w:r w:rsidRPr="003E5F19">
        <w:tab/>
      </w:r>
      <w:r w:rsidRPr="003E5F19">
        <w:tab/>
      </w:r>
      <w:r w:rsidR="00632325" w:rsidRPr="003E5F19">
        <w:t xml:space="preserve">Prof. Jesse </w:t>
      </w:r>
      <w:proofErr w:type="spellStart"/>
      <w:r w:rsidR="00632325" w:rsidRPr="003E5F19">
        <w:t>Heines</w:t>
      </w:r>
      <w:proofErr w:type="spellEnd"/>
    </w:p>
    <w:p w14:paraId="4AC8CCC0" w14:textId="77777777" w:rsidR="00632325" w:rsidRPr="003E5F19" w:rsidRDefault="003E5F19" w:rsidP="003E5F19">
      <w:r w:rsidRPr="003E5F19">
        <w:t>Phone Number:</w:t>
      </w:r>
      <w:r w:rsidRPr="003E5F19">
        <w:tab/>
      </w:r>
      <w:r w:rsidR="00632325" w:rsidRPr="003E5F19">
        <w:t>978-934-3634</w:t>
      </w:r>
    </w:p>
    <w:p w14:paraId="1463C7F5" w14:textId="77777777" w:rsidR="00CC2298" w:rsidRPr="003E5F19" w:rsidRDefault="00CC2298" w:rsidP="003E5F19">
      <w:r w:rsidRPr="003E5F19">
        <w:t xml:space="preserve">Email: </w:t>
      </w:r>
      <w:r w:rsidRPr="003E5F19">
        <w:tab/>
      </w:r>
      <w:r w:rsidRPr="003E5F19">
        <w:tab/>
      </w:r>
      <w:r w:rsidR="003E5F19">
        <w:tab/>
      </w:r>
      <w:r w:rsidR="00632325" w:rsidRPr="003E5F19">
        <w:t>Heines@cs.uml.edu</w:t>
      </w:r>
      <w:r w:rsidRPr="003E5F19">
        <w:t xml:space="preserve"> </w:t>
      </w:r>
    </w:p>
    <w:p w14:paraId="52FAAC30" w14:textId="77777777" w:rsidR="00CC2298" w:rsidRPr="003E5F19" w:rsidRDefault="00CC2298" w:rsidP="003E5F19"/>
    <w:p w14:paraId="75AC9164" w14:textId="77777777" w:rsidR="00CC2298" w:rsidRPr="003E5F19" w:rsidRDefault="00CC2298" w:rsidP="003E5F19">
      <w:r w:rsidRPr="003E5F19">
        <w:t xml:space="preserve">Prepared by: </w:t>
      </w:r>
      <w:r w:rsidRPr="003E5F19">
        <w:tab/>
      </w:r>
      <w:r w:rsidRPr="003E5F19">
        <w:tab/>
      </w:r>
      <w:r w:rsidR="00632325" w:rsidRPr="003E5F19">
        <w:t>Glen Anderson</w:t>
      </w:r>
    </w:p>
    <w:p w14:paraId="78528F01" w14:textId="77777777" w:rsidR="00632325" w:rsidRPr="003E5F19" w:rsidRDefault="00632325" w:rsidP="003E5F19">
      <w:r w:rsidRPr="003E5F19">
        <w:tab/>
      </w:r>
      <w:r w:rsidRPr="003E5F19">
        <w:tab/>
      </w:r>
      <w:r w:rsidRPr="003E5F19">
        <w:tab/>
        <w:t>Dominic Cabral</w:t>
      </w:r>
    </w:p>
    <w:p w14:paraId="124505F0" w14:textId="77777777" w:rsidR="00632325" w:rsidRPr="003E5F19" w:rsidRDefault="00632325" w:rsidP="003E5F19">
      <w:r w:rsidRPr="003E5F19">
        <w:tab/>
      </w:r>
      <w:r w:rsidRPr="003E5F19">
        <w:tab/>
      </w:r>
      <w:r w:rsidRPr="003E5F19">
        <w:tab/>
        <w:t>Jose Flores</w:t>
      </w:r>
    </w:p>
    <w:p w14:paraId="7D01834D" w14:textId="77777777" w:rsidR="00632325" w:rsidRPr="003E5F19" w:rsidRDefault="00632325" w:rsidP="003E5F19">
      <w:r w:rsidRPr="003E5F19">
        <w:tab/>
      </w:r>
      <w:r w:rsidRPr="003E5F19">
        <w:tab/>
      </w:r>
      <w:r w:rsidRPr="003E5F19">
        <w:tab/>
        <w:t>Ramon Meza</w:t>
      </w:r>
    </w:p>
    <w:p w14:paraId="3E172D3D" w14:textId="77777777" w:rsidR="00632325" w:rsidRPr="003E5F19" w:rsidRDefault="00632325" w:rsidP="003E5F19"/>
    <w:p w14:paraId="1A2F5833" w14:textId="77777777" w:rsidR="00CC2298" w:rsidRPr="003E5F19" w:rsidRDefault="00CC2298" w:rsidP="003E5F19">
      <w:r w:rsidRPr="003E5F19">
        <w:t>Email</w:t>
      </w:r>
      <w:r w:rsidR="00632325" w:rsidRPr="003E5F19">
        <w:t>s</w:t>
      </w:r>
      <w:r w:rsidRPr="003E5F19">
        <w:t xml:space="preserve">: </w:t>
      </w:r>
      <w:r w:rsidRPr="003E5F19">
        <w:tab/>
      </w:r>
      <w:r w:rsidRPr="003E5F19">
        <w:tab/>
      </w:r>
      <w:r w:rsidRPr="003E5F19">
        <w:tab/>
      </w:r>
      <w:hyperlink r:id="rId8" w:history="1">
        <w:r w:rsidR="00632325" w:rsidRPr="003E5F19">
          <w:rPr>
            <w:rStyle w:val="Hyperlink"/>
            <w:color w:val="auto"/>
            <w:u w:val="none"/>
          </w:rPr>
          <w:t>Glen_Anderson@student.uml.edu</w:t>
        </w:r>
      </w:hyperlink>
    </w:p>
    <w:p w14:paraId="25576A9B" w14:textId="77777777" w:rsidR="00632325" w:rsidRPr="003E5F19" w:rsidRDefault="00632325" w:rsidP="003E5F19">
      <w:r w:rsidRPr="003E5F19">
        <w:tab/>
      </w:r>
      <w:r w:rsidRPr="003E5F19">
        <w:tab/>
      </w:r>
      <w:r w:rsidRPr="003E5F19">
        <w:tab/>
      </w:r>
      <w:hyperlink r:id="rId9" w:history="1">
        <w:r w:rsidRPr="003E5F19">
          <w:rPr>
            <w:rStyle w:val="Hyperlink"/>
            <w:color w:val="auto"/>
            <w:u w:val="none"/>
          </w:rPr>
          <w:t>Dominic_cabral@student.uml.edu</w:t>
        </w:r>
      </w:hyperlink>
    </w:p>
    <w:p w14:paraId="25A17A20" w14:textId="77777777" w:rsidR="00632325" w:rsidRPr="003E5F19" w:rsidRDefault="00632325" w:rsidP="003E5F19">
      <w:r w:rsidRPr="003E5F19">
        <w:tab/>
      </w:r>
      <w:r w:rsidRPr="003E5F19">
        <w:tab/>
      </w:r>
      <w:r w:rsidRPr="003E5F19">
        <w:tab/>
      </w:r>
      <w:hyperlink r:id="rId10" w:history="1">
        <w:r w:rsidRPr="003E5F19">
          <w:rPr>
            <w:rStyle w:val="Hyperlink"/>
            <w:color w:val="auto"/>
            <w:u w:val="none"/>
          </w:rPr>
          <w:t>Jose_Flores@student.uml.edu</w:t>
        </w:r>
      </w:hyperlink>
    </w:p>
    <w:p w14:paraId="3ED6F1D8" w14:textId="77777777" w:rsidR="00632325" w:rsidRPr="003E5F19" w:rsidRDefault="00632325" w:rsidP="003E5F19">
      <w:r w:rsidRPr="003E5F19">
        <w:tab/>
      </w:r>
      <w:r w:rsidRPr="003E5F19">
        <w:tab/>
      </w:r>
      <w:r w:rsidRPr="003E5F19">
        <w:tab/>
      </w:r>
      <w:hyperlink r:id="rId11" w:history="1">
        <w:r w:rsidRPr="003E5F19">
          <w:rPr>
            <w:rStyle w:val="Hyperlink"/>
            <w:color w:val="auto"/>
            <w:u w:val="none"/>
          </w:rPr>
          <w:t>Ramon_Meza@student.uml.edu</w:t>
        </w:r>
      </w:hyperlink>
    </w:p>
    <w:p w14:paraId="5708CB9A" w14:textId="77777777" w:rsidR="00CC2298" w:rsidRPr="003E5F19" w:rsidRDefault="00CC2298" w:rsidP="003E5F19"/>
    <w:p w14:paraId="26A7049E" w14:textId="77777777" w:rsidR="00686D1D" w:rsidRDefault="00686D1D">
      <w:pPr>
        <w:rPr>
          <w:b/>
          <w:bCs/>
          <w:kern w:val="32"/>
          <w:sz w:val="32"/>
          <w:szCs w:val="32"/>
        </w:rPr>
      </w:pPr>
      <w:r>
        <w:br w:type="page"/>
      </w:r>
    </w:p>
    <w:p w14:paraId="156E89B8" w14:textId="36278F08" w:rsidR="00CC2298" w:rsidRPr="003E5F19" w:rsidRDefault="003E5F19" w:rsidP="003E5F19">
      <w:pPr>
        <w:pStyle w:val="Heading1"/>
        <w:rPr>
          <w:iCs/>
        </w:rPr>
      </w:pPr>
      <w:r>
        <w:lastRenderedPageBreak/>
        <w:t>Executive Summary</w:t>
      </w:r>
    </w:p>
    <w:p w14:paraId="4CA61F2D" w14:textId="77777777" w:rsidR="00CC2298" w:rsidRDefault="00CC2298" w:rsidP="003E5F19"/>
    <w:p w14:paraId="1C06D831" w14:textId="088D7754" w:rsidR="003E5F19" w:rsidRPr="003E5F19" w:rsidRDefault="00686D1D" w:rsidP="003E5F19">
      <w:r>
        <w:t>Insert summary here.</w:t>
      </w:r>
    </w:p>
    <w:p w14:paraId="4DA09748" w14:textId="77777777" w:rsidR="00CC2298" w:rsidRPr="003E5F19" w:rsidRDefault="00CC2298" w:rsidP="00357602">
      <w:pPr>
        <w:pStyle w:val="Heading1"/>
      </w:pPr>
      <w:r w:rsidRPr="003E5F19">
        <w:t>Methodology</w:t>
      </w:r>
    </w:p>
    <w:p w14:paraId="24D889F0" w14:textId="77777777" w:rsidR="00CC2298" w:rsidRPr="003E5F19" w:rsidRDefault="00CC2298" w:rsidP="003E5F19">
      <w:pPr>
        <w:pStyle w:val="Heading3"/>
      </w:pPr>
      <w:r w:rsidRPr="003E5F19">
        <w:t>Who we tested</w:t>
      </w:r>
    </w:p>
    <w:p w14:paraId="22307B6E" w14:textId="54C04370" w:rsidR="00CC2298" w:rsidRDefault="004210AE" w:rsidP="00357602">
      <w:r>
        <w:t>9</w:t>
      </w:r>
      <w:r w:rsidR="00CC2298" w:rsidRPr="003E5F19">
        <w:t xml:space="preserve"> </w:t>
      </w:r>
      <w:r w:rsidR="00AC56D5">
        <w:t xml:space="preserve">male </w:t>
      </w:r>
      <w:r w:rsidR="00CC2298" w:rsidRPr="003E5F19">
        <w:t xml:space="preserve">participants, having the following characteristics, evaluated </w:t>
      </w:r>
      <w:proofErr w:type="spellStart"/>
      <w:r w:rsidR="003E5F19">
        <w:t>trackstudio</w:t>
      </w:r>
      <w:proofErr w:type="spellEnd"/>
      <w:r>
        <w:t>.</w:t>
      </w:r>
    </w:p>
    <w:p w14:paraId="3351AC30" w14:textId="77777777" w:rsidR="004210AE" w:rsidRPr="003E5F19" w:rsidRDefault="004210AE" w:rsidP="00357602"/>
    <w:p w14:paraId="151D1903" w14:textId="0F42F72E" w:rsidR="004210AE" w:rsidRDefault="00FD1A94" w:rsidP="00FD1A94">
      <w:r w:rsidRPr="00FD1A94">
        <w:rPr>
          <w:noProof/>
        </w:rPr>
        <w:drawing>
          <wp:inline distT="0" distB="0" distL="0" distR="0" wp14:anchorId="17115104" wp14:editId="188FE07C">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855331A" w14:textId="4910C378" w:rsidR="00CC2298" w:rsidRDefault="00353B18" w:rsidP="009B09D5">
      <w:pPr>
        <w:pStyle w:val="Heading1"/>
      </w:pPr>
      <w:r>
        <w:t>Usability Test Methodology</w:t>
      </w:r>
    </w:p>
    <w:p w14:paraId="657BF2F0" w14:textId="5F23BFF8" w:rsidR="009B09D5" w:rsidRPr="009B09D5" w:rsidRDefault="009B09D5" w:rsidP="009B09D5">
      <w:pPr>
        <w:pStyle w:val="Heading2"/>
      </w:pPr>
      <w:r w:rsidRPr="009B09D5">
        <w:t>Form</w:t>
      </w:r>
    </w:p>
    <w:p w14:paraId="71E2FCAE" w14:textId="4D07FB30" w:rsidR="004B712E" w:rsidRDefault="004B712E" w:rsidP="004B712E">
      <w:r>
        <w:t>Participants were asked to first fill out a form with the following questions, with the types of answers following in parenthesis.</w:t>
      </w:r>
    </w:p>
    <w:p w14:paraId="46D3F918" w14:textId="77777777" w:rsidR="004B712E" w:rsidRDefault="004B712E" w:rsidP="004B712E"/>
    <w:p w14:paraId="2C0485CA" w14:textId="20573411" w:rsidR="004B712E" w:rsidRDefault="004B712E" w:rsidP="004B712E">
      <w:pPr>
        <w:pStyle w:val="ListBullet"/>
        <w:numPr>
          <w:ilvl w:val="0"/>
          <w:numId w:val="15"/>
        </w:numPr>
      </w:pPr>
      <w:r>
        <w:t>Name (Open Response)</w:t>
      </w:r>
    </w:p>
    <w:p w14:paraId="7F2E625C" w14:textId="7D0412EE" w:rsidR="004B712E" w:rsidRDefault="004B712E" w:rsidP="004B712E">
      <w:pPr>
        <w:pStyle w:val="ListBullet"/>
        <w:numPr>
          <w:ilvl w:val="0"/>
          <w:numId w:val="15"/>
        </w:numPr>
      </w:pPr>
      <w:r>
        <w:t>Age (Open Response)</w:t>
      </w:r>
    </w:p>
    <w:p w14:paraId="26EAB252" w14:textId="03876A42" w:rsidR="004B712E" w:rsidRDefault="004B712E" w:rsidP="004B712E">
      <w:pPr>
        <w:pStyle w:val="ListBullet"/>
        <w:numPr>
          <w:ilvl w:val="0"/>
          <w:numId w:val="15"/>
        </w:numPr>
      </w:pPr>
      <w:r>
        <w:t>Gender (Male, Female, Other)</w:t>
      </w:r>
    </w:p>
    <w:p w14:paraId="4CD2B192" w14:textId="125BD6B9" w:rsidR="004B712E" w:rsidRDefault="004B712E" w:rsidP="004B712E">
      <w:pPr>
        <w:pStyle w:val="ListBullet"/>
        <w:numPr>
          <w:ilvl w:val="0"/>
          <w:numId w:val="15"/>
        </w:numPr>
      </w:pPr>
      <w:r>
        <w:t>Do you consider yourself a musician?</w:t>
      </w:r>
      <w:r w:rsidRPr="004B712E">
        <w:t xml:space="preserve"> </w:t>
      </w:r>
      <w:r>
        <w:t>(yes or no)</w:t>
      </w:r>
    </w:p>
    <w:p w14:paraId="0AE3FB87" w14:textId="761FB501" w:rsidR="004B712E" w:rsidRDefault="004B712E" w:rsidP="004B712E">
      <w:pPr>
        <w:pStyle w:val="ListBullet"/>
        <w:numPr>
          <w:ilvl w:val="0"/>
          <w:numId w:val="15"/>
        </w:numPr>
      </w:pPr>
      <w:r>
        <w:t>Have you ever recorded yourself?</w:t>
      </w:r>
      <w:r w:rsidRPr="004B712E">
        <w:t xml:space="preserve"> </w:t>
      </w:r>
      <w:r>
        <w:t>(yes or no)</w:t>
      </w:r>
    </w:p>
    <w:p w14:paraId="7B21EFD7" w14:textId="44243CE3" w:rsidR="004B712E" w:rsidRDefault="004B712E" w:rsidP="004B712E">
      <w:pPr>
        <w:pStyle w:val="ListBullet"/>
        <w:numPr>
          <w:ilvl w:val="0"/>
          <w:numId w:val="15"/>
        </w:numPr>
      </w:pPr>
      <w:r>
        <w:t>Do you download music creation software?</w:t>
      </w:r>
      <w:r w:rsidRPr="004B712E">
        <w:t xml:space="preserve"> </w:t>
      </w:r>
      <w:r>
        <w:t>(yes or no)</w:t>
      </w:r>
    </w:p>
    <w:p w14:paraId="3B191C74" w14:textId="209DB595" w:rsidR="004B712E" w:rsidRDefault="004B712E" w:rsidP="004B712E">
      <w:pPr>
        <w:pStyle w:val="ListBullet"/>
        <w:numPr>
          <w:ilvl w:val="0"/>
          <w:numId w:val="15"/>
        </w:numPr>
      </w:pPr>
      <w:r>
        <w:t xml:space="preserve">Are </w:t>
      </w:r>
      <w:proofErr w:type="gramStart"/>
      <w:r>
        <w:t>you</w:t>
      </w:r>
      <w:proofErr w:type="gramEnd"/>
      <w:r>
        <w:t xml:space="preserve"> computer savvy?</w:t>
      </w:r>
      <w:r w:rsidRPr="004B712E">
        <w:t xml:space="preserve"> </w:t>
      </w:r>
      <w:r>
        <w:t>(yes or no)</w:t>
      </w:r>
    </w:p>
    <w:p w14:paraId="43701B18" w14:textId="32D23A6B" w:rsidR="004B712E" w:rsidRDefault="004B712E" w:rsidP="004B712E">
      <w:pPr>
        <w:pStyle w:val="ListBullet"/>
        <w:numPr>
          <w:ilvl w:val="0"/>
          <w:numId w:val="15"/>
        </w:numPr>
      </w:pPr>
      <w:r>
        <w:t>Do you play an instrument?</w:t>
      </w:r>
      <w:r w:rsidRPr="004B712E">
        <w:t xml:space="preserve"> </w:t>
      </w:r>
      <w:r>
        <w:t>(yes or no)</w:t>
      </w:r>
    </w:p>
    <w:p w14:paraId="3AA8D764" w14:textId="6F1CB35F" w:rsidR="004B712E" w:rsidRDefault="004B712E" w:rsidP="004B712E">
      <w:pPr>
        <w:pStyle w:val="ListBullet"/>
        <w:numPr>
          <w:ilvl w:val="0"/>
          <w:numId w:val="15"/>
        </w:numPr>
      </w:pPr>
      <w:r>
        <w:t>Can you sing? (yes or no)</w:t>
      </w:r>
    </w:p>
    <w:p w14:paraId="463C48BD" w14:textId="77777777" w:rsidR="004B712E" w:rsidRDefault="004B712E" w:rsidP="004B712E">
      <w:pPr>
        <w:pStyle w:val="ListBullet"/>
      </w:pPr>
    </w:p>
    <w:p w14:paraId="798884AD" w14:textId="0556DD28" w:rsidR="009B09D5" w:rsidRDefault="009B09D5" w:rsidP="009B09D5">
      <w:pPr>
        <w:pStyle w:val="Heading2"/>
      </w:pPr>
      <w:r>
        <w:lastRenderedPageBreak/>
        <w:t>Task List</w:t>
      </w:r>
    </w:p>
    <w:p w14:paraId="11BF4E82" w14:textId="1BEF4E20" w:rsidR="004B712E" w:rsidRDefault="004B712E" w:rsidP="004B712E">
      <w:pPr>
        <w:pStyle w:val="ListBullet"/>
      </w:pPr>
      <w:r>
        <w:t>Next the participants were given a task list with the following tasks.</w:t>
      </w:r>
    </w:p>
    <w:p w14:paraId="73338E84" w14:textId="77777777" w:rsidR="004B712E" w:rsidRDefault="004B712E" w:rsidP="004B712E">
      <w:pPr>
        <w:pStyle w:val="ListBullet"/>
      </w:pPr>
    </w:p>
    <w:p w14:paraId="4694D1F4" w14:textId="58BEF130" w:rsidR="004B712E" w:rsidRDefault="004B712E" w:rsidP="004B712E">
      <w:pPr>
        <w:pStyle w:val="ListBullet"/>
        <w:numPr>
          <w:ilvl w:val="0"/>
          <w:numId w:val="16"/>
        </w:numPr>
      </w:pPr>
      <w:r>
        <w:t xml:space="preserve">Ensure you’re at </w:t>
      </w:r>
      <w:hyperlink r:id="rId13" w:history="1">
        <w:r w:rsidRPr="00F409FC">
          <w:rPr>
            <w:rStyle w:val="Hyperlink"/>
          </w:rPr>
          <w:t>https://trackstudio.herokuapp.com</w:t>
        </w:r>
      </w:hyperlink>
    </w:p>
    <w:p w14:paraId="223F0645" w14:textId="5F72321E" w:rsidR="004B712E" w:rsidRDefault="004B712E" w:rsidP="004B712E">
      <w:pPr>
        <w:pStyle w:val="ListBullet"/>
        <w:numPr>
          <w:ilvl w:val="0"/>
          <w:numId w:val="16"/>
        </w:numPr>
      </w:pPr>
      <w:r>
        <w:t xml:space="preserve">Allow microphone access to </w:t>
      </w:r>
      <w:proofErr w:type="spellStart"/>
      <w:r>
        <w:t>trackstudio</w:t>
      </w:r>
      <w:proofErr w:type="spellEnd"/>
    </w:p>
    <w:p w14:paraId="30379595" w14:textId="160465B1" w:rsidR="004B712E" w:rsidRDefault="004B712E" w:rsidP="004B712E">
      <w:pPr>
        <w:pStyle w:val="ListBullet"/>
        <w:numPr>
          <w:ilvl w:val="0"/>
          <w:numId w:val="16"/>
        </w:numPr>
      </w:pPr>
      <w:r>
        <w:t xml:space="preserve">Register for an account at </w:t>
      </w:r>
      <w:proofErr w:type="spellStart"/>
      <w:r>
        <w:t>trackstudio</w:t>
      </w:r>
      <w:proofErr w:type="spellEnd"/>
    </w:p>
    <w:p w14:paraId="3AF9A38F" w14:textId="4012164E" w:rsidR="004B712E" w:rsidRDefault="004B712E" w:rsidP="004B712E">
      <w:pPr>
        <w:pStyle w:val="ListBullet"/>
        <w:numPr>
          <w:ilvl w:val="0"/>
          <w:numId w:val="16"/>
        </w:numPr>
      </w:pPr>
      <w:r>
        <w:t xml:space="preserve">Click “Learn </w:t>
      </w:r>
      <w:proofErr w:type="spellStart"/>
      <w:r>
        <w:t>trackstudio</w:t>
      </w:r>
      <w:proofErr w:type="spellEnd"/>
      <w:r>
        <w:t>”</w:t>
      </w:r>
    </w:p>
    <w:p w14:paraId="10EE809C" w14:textId="77777777" w:rsidR="004B712E" w:rsidRDefault="004B712E" w:rsidP="004B712E">
      <w:pPr>
        <w:pStyle w:val="ListBullet"/>
      </w:pPr>
    </w:p>
    <w:p w14:paraId="3710E964" w14:textId="4566EC9B" w:rsidR="00353B18" w:rsidRDefault="00353B18">
      <w:pPr>
        <w:rPr>
          <w:rFonts w:cs="Times New Roman"/>
          <w:szCs w:val="20"/>
        </w:rPr>
      </w:pPr>
    </w:p>
    <w:p w14:paraId="28C8A515" w14:textId="4CA37D76" w:rsidR="004B712E" w:rsidRDefault="004B712E" w:rsidP="004B712E">
      <w:pPr>
        <w:pStyle w:val="ListBullet"/>
      </w:pPr>
      <w:r>
        <w:t xml:space="preserve">Within the task list </w:t>
      </w:r>
      <w:r w:rsidR="009B09D5">
        <w:t xml:space="preserve">was a sub task list the was pertaining to the “Learn </w:t>
      </w:r>
      <w:proofErr w:type="spellStart"/>
      <w:r w:rsidR="009B09D5">
        <w:t>trackstudio</w:t>
      </w:r>
      <w:proofErr w:type="spellEnd"/>
      <w:r w:rsidR="009B09D5">
        <w:t>” tutorial.</w:t>
      </w:r>
    </w:p>
    <w:p w14:paraId="0338F2D6" w14:textId="77777777" w:rsidR="009B09D5" w:rsidRDefault="009B09D5" w:rsidP="004B712E">
      <w:pPr>
        <w:pStyle w:val="ListBullet"/>
      </w:pPr>
    </w:p>
    <w:p w14:paraId="106C210F" w14:textId="2B781712" w:rsidR="009B09D5" w:rsidRDefault="009B09D5" w:rsidP="009B09D5">
      <w:pPr>
        <w:pStyle w:val="ListBullet"/>
        <w:numPr>
          <w:ilvl w:val="0"/>
          <w:numId w:val="17"/>
        </w:numPr>
      </w:pPr>
      <w:r>
        <w:t>Grab those headphones</w:t>
      </w:r>
    </w:p>
    <w:p w14:paraId="2748B5ED" w14:textId="32527FF6" w:rsidR="009B09D5" w:rsidRDefault="009B09D5" w:rsidP="009B09D5">
      <w:pPr>
        <w:pStyle w:val="ListBullet"/>
        <w:numPr>
          <w:ilvl w:val="0"/>
          <w:numId w:val="17"/>
        </w:numPr>
      </w:pPr>
      <w:r>
        <w:t>Record to a track</w:t>
      </w:r>
    </w:p>
    <w:p w14:paraId="3919EAD3" w14:textId="091BF1D3" w:rsidR="009B09D5" w:rsidRDefault="009B09D5" w:rsidP="009B09D5">
      <w:pPr>
        <w:pStyle w:val="ListBullet"/>
        <w:numPr>
          <w:ilvl w:val="0"/>
          <w:numId w:val="17"/>
        </w:numPr>
      </w:pPr>
      <w:r>
        <w:t>Playback my recording</w:t>
      </w:r>
    </w:p>
    <w:p w14:paraId="2203DC02" w14:textId="27906B81" w:rsidR="009B09D5" w:rsidRDefault="009B09D5" w:rsidP="009B09D5">
      <w:pPr>
        <w:pStyle w:val="ListBullet"/>
        <w:numPr>
          <w:ilvl w:val="0"/>
          <w:numId w:val="17"/>
        </w:numPr>
      </w:pPr>
      <w:r>
        <w:t>Stop my recording</w:t>
      </w:r>
    </w:p>
    <w:p w14:paraId="6F7E0583" w14:textId="7C0DCB8B" w:rsidR="009B09D5" w:rsidRDefault="009B09D5" w:rsidP="009B09D5">
      <w:pPr>
        <w:pStyle w:val="ListBullet"/>
        <w:numPr>
          <w:ilvl w:val="0"/>
          <w:numId w:val="17"/>
        </w:numPr>
      </w:pPr>
      <w:r>
        <w:t>Add a reverb effect to my recording</w:t>
      </w:r>
    </w:p>
    <w:p w14:paraId="4306EF0E" w14:textId="38467D12" w:rsidR="009B09D5" w:rsidRDefault="009B09D5" w:rsidP="009B09D5">
      <w:pPr>
        <w:pStyle w:val="ListBullet"/>
        <w:numPr>
          <w:ilvl w:val="0"/>
          <w:numId w:val="17"/>
        </w:numPr>
      </w:pPr>
      <w:r>
        <w:t>Playback my track</w:t>
      </w:r>
    </w:p>
    <w:p w14:paraId="3714756C" w14:textId="77777777" w:rsidR="009B09D5" w:rsidRDefault="009B09D5" w:rsidP="009B09D5">
      <w:pPr>
        <w:pStyle w:val="ListBullet"/>
      </w:pPr>
    </w:p>
    <w:p w14:paraId="26E977B8" w14:textId="4702B484" w:rsidR="009B09D5" w:rsidRDefault="009B09D5" w:rsidP="009B09D5">
      <w:pPr>
        <w:pStyle w:val="ListBullet"/>
      </w:pPr>
      <w:r>
        <w:t>After completing the tutorial, the user was asked to complete the remainder of the tasks.</w:t>
      </w:r>
    </w:p>
    <w:p w14:paraId="177D8FCF" w14:textId="77777777" w:rsidR="009B09D5" w:rsidRDefault="009B09D5" w:rsidP="009B09D5">
      <w:pPr>
        <w:pStyle w:val="ListBullet"/>
      </w:pPr>
    </w:p>
    <w:p w14:paraId="4DD40E42" w14:textId="1322C46B" w:rsidR="009B09D5" w:rsidRDefault="009B09D5" w:rsidP="009B09D5">
      <w:pPr>
        <w:pStyle w:val="ListBullet"/>
        <w:numPr>
          <w:ilvl w:val="0"/>
          <w:numId w:val="18"/>
        </w:numPr>
      </w:pPr>
      <w:r>
        <w:t>Change the volume for the first recorded track</w:t>
      </w:r>
    </w:p>
    <w:p w14:paraId="0F06CE3D" w14:textId="257AF79E" w:rsidR="009B09D5" w:rsidRDefault="009B09D5" w:rsidP="009B09D5">
      <w:pPr>
        <w:pStyle w:val="ListBullet"/>
        <w:numPr>
          <w:ilvl w:val="0"/>
          <w:numId w:val="18"/>
        </w:numPr>
      </w:pPr>
      <w:r>
        <w:t>Record a second track</w:t>
      </w:r>
    </w:p>
    <w:p w14:paraId="37D5F093" w14:textId="606065F2" w:rsidR="009B09D5" w:rsidRDefault="009B09D5" w:rsidP="009B09D5">
      <w:pPr>
        <w:pStyle w:val="ListBullet"/>
        <w:numPr>
          <w:ilvl w:val="0"/>
          <w:numId w:val="18"/>
        </w:numPr>
      </w:pPr>
      <w:r>
        <w:t>Change the volume of my second track</w:t>
      </w:r>
    </w:p>
    <w:p w14:paraId="797A356C" w14:textId="79A07BFC" w:rsidR="009B09D5" w:rsidRDefault="009B09D5" w:rsidP="009B09D5">
      <w:pPr>
        <w:pStyle w:val="ListBullet"/>
        <w:numPr>
          <w:ilvl w:val="0"/>
          <w:numId w:val="18"/>
        </w:numPr>
      </w:pPr>
      <w:r>
        <w:t>Change the treble and bass of my second track</w:t>
      </w:r>
    </w:p>
    <w:p w14:paraId="6D33DC8A" w14:textId="0666F265" w:rsidR="009B09D5" w:rsidRDefault="009B09D5" w:rsidP="009B09D5">
      <w:pPr>
        <w:pStyle w:val="ListBullet"/>
        <w:numPr>
          <w:ilvl w:val="0"/>
          <w:numId w:val="18"/>
        </w:numPr>
      </w:pPr>
      <w:r>
        <w:t>Add a “</w:t>
      </w:r>
      <w:proofErr w:type="spellStart"/>
      <w:r>
        <w:t>PingPong</w:t>
      </w:r>
      <w:proofErr w:type="spellEnd"/>
      <w:r>
        <w:t>” effect to my second track</w:t>
      </w:r>
    </w:p>
    <w:p w14:paraId="538091D1" w14:textId="70E1DAE8" w:rsidR="009B09D5" w:rsidRDefault="009B09D5" w:rsidP="009B09D5">
      <w:pPr>
        <w:pStyle w:val="ListBullet"/>
        <w:numPr>
          <w:ilvl w:val="0"/>
          <w:numId w:val="18"/>
        </w:numPr>
      </w:pPr>
      <w:r>
        <w:t>Play my song from the beginning</w:t>
      </w:r>
    </w:p>
    <w:p w14:paraId="366DBCA5" w14:textId="178A2837" w:rsidR="009B09D5" w:rsidRDefault="009B09D5" w:rsidP="009B09D5">
      <w:pPr>
        <w:pStyle w:val="ListBullet"/>
        <w:numPr>
          <w:ilvl w:val="0"/>
          <w:numId w:val="18"/>
        </w:numPr>
      </w:pPr>
      <w:r>
        <w:t>Record over a previously recorded track</w:t>
      </w:r>
    </w:p>
    <w:p w14:paraId="2397F476" w14:textId="5FDD768C" w:rsidR="009B09D5" w:rsidRDefault="009B09D5" w:rsidP="009B09D5">
      <w:pPr>
        <w:pStyle w:val="ListBullet"/>
        <w:numPr>
          <w:ilvl w:val="0"/>
          <w:numId w:val="18"/>
        </w:numPr>
      </w:pPr>
      <w:r>
        <w:t>Pan a track to the left</w:t>
      </w:r>
    </w:p>
    <w:p w14:paraId="2A357530" w14:textId="5343DCFA" w:rsidR="009B09D5" w:rsidRDefault="009B09D5" w:rsidP="009B09D5">
      <w:pPr>
        <w:pStyle w:val="ListBullet"/>
        <w:numPr>
          <w:ilvl w:val="0"/>
          <w:numId w:val="18"/>
        </w:numPr>
      </w:pPr>
      <w:r>
        <w:t>Replace the first track with the “</w:t>
      </w:r>
      <w:proofErr w:type="spellStart"/>
      <w:r>
        <w:t>WahWah</w:t>
      </w:r>
      <w:proofErr w:type="spellEnd"/>
      <w:r>
        <w:t>” effect</w:t>
      </w:r>
    </w:p>
    <w:p w14:paraId="11DC80BF" w14:textId="0E50CDEE" w:rsidR="009B09D5" w:rsidRDefault="009B09D5" w:rsidP="009B09D5">
      <w:pPr>
        <w:pStyle w:val="ListBullet"/>
        <w:numPr>
          <w:ilvl w:val="0"/>
          <w:numId w:val="18"/>
        </w:numPr>
      </w:pPr>
      <w:r>
        <w:t>Play your song from the beginning</w:t>
      </w:r>
    </w:p>
    <w:p w14:paraId="6E9A36A2" w14:textId="77777777" w:rsidR="009B09D5" w:rsidRDefault="009B09D5" w:rsidP="009B09D5">
      <w:pPr>
        <w:pStyle w:val="ListBullet"/>
      </w:pPr>
    </w:p>
    <w:p w14:paraId="4CF8D7D6" w14:textId="3B807C91" w:rsidR="009B09D5" w:rsidRDefault="009B09D5" w:rsidP="009B09D5">
      <w:pPr>
        <w:pStyle w:val="Heading2"/>
      </w:pPr>
      <w:r>
        <w:t>Questionnaire</w:t>
      </w:r>
    </w:p>
    <w:p w14:paraId="4E58B0B9" w14:textId="2DA5F5B1" w:rsidR="009B09D5" w:rsidRDefault="009B09D5" w:rsidP="009B09D5">
      <w:r>
        <w:t>Lastly, the participant was given an open response questionnaire with the following questions.</w:t>
      </w:r>
    </w:p>
    <w:p w14:paraId="4B379041" w14:textId="77777777" w:rsidR="009B09D5" w:rsidRDefault="009B09D5" w:rsidP="009B09D5"/>
    <w:p w14:paraId="3BBB4623" w14:textId="24BA4BF7" w:rsidR="009B09D5" w:rsidRDefault="009B09D5" w:rsidP="009B09D5">
      <w:pPr>
        <w:pStyle w:val="ListParagraph"/>
        <w:numPr>
          <w:ilvl w:val="0"/>
          <w:numId w:val="19"/>
        </w:numPr>
      </w:pPr>
      <w:r>
        <w:t xml:space="preserve">What is your overall impression of </w:t>
      </w:r>
      <w:proofErr w:type="spellStart"/>
      <w:r>
        <w:t>trackstudio</w:t>
      </w:r>
      <w:proofErr w:type="spellEnd"/>
      <w:r>
        <w:t>?</w:t>
      </w:r>
    </w:p>
    <w:p w14:paraId="7CE97F01" w14:textId="35677918" w:rsidR="009B09D5" w:rsidRDefault="009B09D5" w:rsidP="009B09D5">
      <w:pPr>
        <w:pStyle w:val="ListParagraph"/>
        <w:numPr>
          <w:ilvl w:val="0"/>
          <w:numId w:val="19"/>
        </w:numPr>
      </w:pPr>
      <w:r>
        <w:t>What did you like the best?</w:t>
      </w:r>
    </w:p>
    <w:p w14:paraId="1A010D49" w14:textId="7A0AF116" w:rsidR="009B09D5" w:rsidRDefault="009B09D5" w:rsidP="009B09D5">
      <w:pPr>
        <w:pStyle w:val="ListParagraph"/>
        <w:numPr>
          <w:ilvl w:val="0"/>
          <w:numId w:val="19"/>
        </w:numPr>
      </w:pPr>
      <w:r>
        <w:t>What did you dislike the most?</w:t>
      </w:r>
    </w:p>
    <w:p w14:paraId="5D9D63CF" w14:textId="0D1D4F55" w:rsidR="009B09D5" w:rsidRDefault="009B09D5" w:rsidP="009B09D5">
      <w:pPr>
        <w:pStyle w:val="ListParagraph"/>
        <w:numPr>
          <w:ilvl w:val="0"/>
          <w:numId w:val="19"/>
        </w:numPr>
      </w:pPr>
      <w:r>
        <w:t xml:space="preserve">Would you use </w:t>
      </w:r>
      <w:proofErr w:type="spellStart"/>
      <w:r>
        <w:t>trackstudio</w:t>
      </w:r>
      <w:proofErr w:type="spellEnd"/>
      <w:r>
        <w:t xml:space="preserve"> again?</w:t>
      </w:r>
    </w:p>
    <w:p w14:paraId="10CFC09F" w14:textId="1CA130F6" w:rsidR="009B09D5" w:rsidRDefault="009B09D5" w:rsidP="009B09D5">
      <w:pPr>
        <w:pStyle w:val="ListParagraph"/>
        <w:numPr>
          <w:ilvl w:val="0"/>
          <w:numId w:val="19"/>
        </w:numPr>
      </w:pPr>
      <w:r>
        <w:t>What would you like to see improved?</w:t>
      </w:r>
    </w:p>
    <w:p w14:paraId="6EE01DB0" w14:textId="420FD8EE" w:rsidR="009B09D5" w:rsidRPr="009B09D5" w:rsidRDefault="009B09D5" w:rsidP="009B09D5">
      <w:pPr>
        <w:pStyle w:val="ListParagraph"/>
        <w:numPr>
          <w:ilvl w:val="0"/>
          <w:numId w:val="19"/>
        </w:numPr>
      </w:pPr>
      <w:r>
        <w:t>What would you like to see removed?</w:t>
      </w:r>
    </w:p>
    <w:p w14:paraId="3DBAC2C1" w14:textId="77777777" w:rsidR="009B09D5" w:rsidRDefault="009B09D5" w:rsidP="009B09D5">
      <w:pPr>
        <w:pStyle w:val="ListBullet"/>
      </w:pPr>
    </w:p>
    <w:p w14:paraId="15D5F84E" w14:textId="77777777" w:rsidR="00353B18" w:rsidRDefault="00353B18">
      <w:pPr>
        <w:rPr>
          <w:b/>
          <w:bCs/>
          <w:kern w:val="32"/>
          <w:sz w:val="32"/>
          <w:szCs w:val="32"/>
        </w:rPr>
      </w:pPr>
      <w:r>
        <w:br w:type="page"/>
      </w:r>
    </w:p>
    <w:p w14:paraId="2E823675" w14:textId="27F24F39" w:rsidR="00CC2298" w:rsidRDefault="00353B18" w:rsidP="00353B18">
      <w:pPr>
        <w:pStyle w:val="Heading1"/>
      </w:pPr>
      <w:r>
        <w:lastRenderedPageBreak/>
        <w:t>Data Collected</w:t>
      </w:r>
    </w:p>
    <w:p w14:paraId="12651236" w14:textId="77777777" w:rsidR="006C3B72" w:rsidRPr="006C3B72" w:rsidRDefault="006C3B72" w:rsidP="006C3B72"/>
    <w:p w14:paraId="71A5D2C4" w14:textId="328C35DE" w:rsidR="00CC2298" w:rsidRDefault="00353B18" w:rsidP="00353B18">
      <w:pPr>
        <w:pStyle w:val="Heading2"/>
      </w:pPr>
      <w:r>
        <w:t>Proctor Comments</w:t>
      </w:r>
    </w:p>
    <w:p w14:paraId="4A786547" w14:textId="77777777" w:rsidR="006C3B72" w:rsidRPr="006C3B72" w:rsidRDefault="006C3B72" w:rsidP="006C3B72"/>
    <w:tbl>
      <w:tblPr>
        <w:tblStyle w:val="PlainTable4"/>
        <w:tblW w:w="8769" w:type="dxa"/>
        <w:tblLook w:val="04A0" w:firstRow="1" w:lastRow="0" w:firstColumn="1" w:lastColumn="0" w:noHBand="0" w:noVBand="1"/>
      </w:tblPr>
      <w:tblGrid>
        <w:gridCol w:w="6601"/>
        <w:gridCol w:w="2168"/>
      </w:tblGrid>
      <w:tr w:rsidR="00686D1D" w:rsidRPr="00353B18" w14:paraId="7BC3C63F" w14:textId="77777777" w:rsidTr="00686D1D">
        <w:trPr>
          <w:cnfStyle w:val="100000000000" w:firstRow="1" w:lastRow="0" w:firstColumn="0" w:lastColumn="0" w:oddVBand="0" w:evenVBand="0" w:oddHBand="0"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6601" w:type="dxa"/>
            <w:vAlign w:val="center"/>
            <w:hideMark/>
          </w:tcPr>
          <w:p w14:paraId="328A516F" w14:textId="109B1145" w:rsidR="00D35891" w:rsidRPr="00353B18" w:rsidRDefault="00D35891" w:rsidP="0038718F">
            <w:pPr>
              <w:spacing w:after="120"/>
            </w:pPr>
            <w:r>
              <w:t>Comment</w:t>
            </w:r>
          </w:p>
        </w:tc>
        <w:tc>
          <w:tcPr>
            <w:tcW w:w="2168" w:type="dxa"/>
            <w:vAlign w:val="center"/>
            <w:hideMark/>
          </w:tcPr>
          <w:p w14:paraId="100DC824" w14:textId="10DD05AF" w:rsidR="00D35891" w:rsidRPr="00353B18" w:rsidRDefault="0038718F" w:rsidP="0038718F">
            <w:pPr>
              <w:spacing w:after="120"/>
              <w:jc w:val="center"/>
              <w:cnfStyle w:val="100000000000" w:firstRow="1" w:lastRow="0" w:firstColumn="0" w:lastColumn="0" w:oddVBand="0" w:evenVBand="0" w:oddHBand="0" w:evenHBand="0" w:firstRowFirstColumn="0" w:firstRowLastColumn="0" w:lastRowFirstColumn="0" w:lastRowLastColumn="0"/>
            </w:pPr>
            <w:r>
              <w:t>Amount</w:t>
            </w:r>
          </w:p>
        </w:tc>
      </w:tr>
      <w:tr w:rsidR="00686D1D" w:rsidRPr="00353B18" w14:paraId="6AAA6873" w14:textId="77777777" w:rsidTr="00686D1D">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6601" w:type="dxa"/>
            <w:vAlign w:val="center"/>
            <w:hideMark/>
          </w:tcPr>
          <w:p w14:paraId="20994F6E" w14:textId="0C21294A" w:rsidR="00D35891" w:rsidRPr="006C3B72" w:rsidRDefault="00D35891" w:rsidP="0038718F">
            <w:pPr>
              <w:spacing w:after="120"/>
              <w:rPr>
                <w:b w:val="0"/>
              </w:rPr>
            </w:pPr>
            <w:r w:rsidRPr="006C3B72">
              <w:rPr>
                <w:b w:val="0"/>
              </w:rPr>
              <w:t>More tooltips throughout site</w:t>
            </w:r>
          </w:p>
        </w:tc>
        <w:tc>
          <w:tcPr>
            <w:tcW w:w="2168" w:type="dxa"/>
            <w:vAlign w:val="center"/>
            <w:hideMark/>
          </w:tcPr>
          <w:p w14:paraId="07267D87" w14:textId="2F6A2B32" w:rsidR="00D35891" w:rsidRPr="008D0A9F" w:rsidRDefault="0038718F" w:rsidP="0038718F">
            <w:pPr>
              <w:pStyle w:val="Tabletext"/>
              <w:spacing w:after="120"/>
              <w:cnfStyle w:val="000000100000" w:firstRow="0" w:lastRow="0" w:firstColumn="0" w:lastColumn="0" w:oddVBand="0" w:evenVBand="0" w:oddHBand="1" w:evenHBand="0" w:firstRowFirstColumn="0" w:firstRowLastColumn="0" w:lastRowFirstColumn="0" w:lastRowLastColumn="0"/>
            </w:pPr>
            <w:r>
              <w:t>11</w:t>
            </w:r>
            <w:r w:rsidR="009B084D">
              <w:t>.00</w:t>
            </w:r>
            <w:r>
              <w:t>%</w:t>
            </w:r>
          </w:p>
        </w:tc>
      </w:tr>
      <w:tr w:rsidR="00686D1D" w:rsidRPr="00353B18" w14:paraId="43BA66AC" w14:textId="77777777" w:rsidTr="00686D1D">
        <w:trPr>
          <w:trHeight w:val="792"/>
        </w:trPr>
        <w:tc>
          <w:tcPr>
            <w:cnfStyle w:val="001000000000" w:firstRow="0" w:lastRow="0" w:firstColumn="1" w:lastColumn="0" w:oddVBand="0" w:evenVBand="0" w:oddHBand="0" w:evenHBand="0" w:firstRowFirstColumn="0" w:firstRowLastColumn="0" w:lastRowFirstColumn="0" w:lastRowLastColumn="0"/>
            <w:tcW w:w="6601" w:type="dxa"/>
            <w:vAlign w:val="center"/>
            <w:hideMark/>
          </w:tcPr>
          <w:p w14:paraId="2675FDC3" w14:textId="7A0A6015" w:rsidR="00D35891" w:rsidRPr="006C3B72" w:rsidRDefault="00D35891" w:rsidP="0038718F">
            <w:pPr>
              <w:spacing w:after="120"/>
              <w:rPr>
                <w:b w:val="0"/>
              </w:rPr>
            </w:pPr>
            <w:r w:rsidRPr="006C3B72">
              <w:rPr>
                <w:b w:val="0"/>
              </w:rPr>
              <w:t>User would close out of tutorial, leaving tutorial partially uncompleted.</w:t>
            </w:r>
          </w:p>
        </w:tc>
        <w:tc>
          <w:tcPr>
            <w:tcW w:w="2168" w:type="dxa"/>
            <w:vAlign w:val="center"/>
            <w:hideMark/>
          </w:tcPr>
          <w:p w14:paraId="47DEA706" w14:textId="2417FB84" w:rsidR="00D35891" w:rsidRPr="008D0A9F" w:rsidRDefault="009B084D" w:rsidP="0038718F">
            <w:pPr>
              <w:pStyle w:val="Tabletext"/>
              <w:spacing w:after="120"/>
              <w:cnfStyle w:val="000000000000" w:firstRow="0" w:lastRow="0" w:firstColumn="0" w:lastColumn="0" w:oddVBand="0" w:evenVBand="0" w:oddHBand="0" w:evenHBand="0" w:firstRowFirstColumn="0" w:firstRowLastColumn="0" w:lastRowFirstColumn="0" w:lastRowLastColumn="0"/>
            </w:pPr>
            <w:r>
              <w:t>0</w:t>
            </w:r>
            <w:r w:rsidR="0038718F">
              <w:t>5</w:t>
            </w:r>
            <w:r>
              <w:t>.00</w:t>
            </w:r>
            <w:r w:rsidR="0038718F">
              <w:t>%</w:t>
            </w:r>
          </w:p>
        </w:tc>
      </w:tr>
      <w:tr w:rsidR="00686D1D" w:rsidRPr="00353B18" w14:paraId="4743E561" w14:textId="77777777" w:rsidTr="00686D1D">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6601" w:type="dxa"/>
            <w:vAlign w:val="center"/>
            <w:hideMark/>
          </w:tcPr>
          <w:p w14:paraId="6101B7FD" w14:textId="15C4E515" w:rsidR="00D35891" w:rsidRPr="006C3B72" w:rsidRDefault="00D35891" w:rsidP="0038718F">
            <w:pPr>
              <w:spacing w:after="120"/>
              <w:rPr>
                <w:b w:val="0"/>
              </w:rPr>
            </w:pPr>
            <w:r w:rsidRPr="006C3B72">
              <w:rPr>
                <w:b w:val="0"/>
              </w:rPr>
              <w:t>Clicking play button multiple times, specifically immediately after playing would replay the buffer, even though the previous one was not completed.</w:t>
            </w:r>
          </w:p>
        </w:tc>
        <w:tc>
          <w:tcPr>
            <w:tcW w:w="2168" w:type="dxa"/>
            <w:vAlign w:val="center"/>
            <w:hideMark/>
          </w:tcPr>
          <w:p w14:paraId="7E420EEF" w14:textId="4718C1E2" w:rsidR="00D35891" w:rsidRPr="008D0A9F" w:rsidRDefault="009B084D" w:rsidP="0038718F">
            <w:pPr>
              <w:pStyle w:val="Tabletext"/>
              <w:spacing w:after="120"/>
              <w:cnfStyle w:val="000000100000" w:firstRow="0" w:lastRow="0" w:firstColumn="0" w:lastColumn="0" w:oddVBand="0" w:evenVBand="0" w:oddHBand="1" w:evenHBand="0" w:firstRowFirstColumn="0" w:firstRowLastColumn="0" w:lastRowFirstColumn="0" w:lastRowLastColumn="0"/>
            </w:pPr>
            <w:r>
              <w:t>11.00%</w:t>
            </w:r>
          </w:p>
        </w:tc>
      </w:tr>
      <w:tr w:rsidR="00686D1D" w:rsidRPr="00353B18" w14:paraId="1E918A93" w14:textId="77777777" w:rsidTr="00686D1D">
        <w:trPr>
          <w:trHeight w:val="792"/>
        </w:trPr>
        <w:tc>
          <w:tcPr>
            <w:cnfStyle w:val="001000000000" w:firstRow="0" w:lastRow="0" w:firstColumn="1" w:lastColumn="0" w:oddVBand="0" w:evenVBand="0" w:oddHBand="0" w:evenHBand="0" w:firstRowFirstColumn="0" w:firstRowLastColumn="0" w:lastRowFirstColumn="0" w:lastRowLastColumn="0"/>
            <w:tcW w:w="6601" w:type="dxa"/>
            <w:vAlign w:val="center"/>
            <w:hideMark/>
          </w:tcPr>
          <w:p w14:paraId="12C38C23" w14:textId="3C31A940" w:rsidR="00D35891" w:rsidRPr="006C3B72" w:rsidRDefault="00D35891" w:rsidP="0038718F">
            <w:pPr>
              <w:spacing w:after="120"/>
              <w:rPr>
                <w:b w:val="0"/>
              </w:rPr>
            </w:pPr>
            <w:r w:rsidRPr="006C3B72">
              <w:rPr>
                <w:b w:val="0"/>
              </w:rPr>
              <w:t>The mixer as a whole is too large for the screen.</w:t>
            </w:r>
          </w:p>
        </w:tc>
        <w:tc>
          <w:tcPr>
            <w:tcW w:w="2168" w:type="dxa"/>
            <w:vAlign w:val="center"/>
            <w:hideMark/>
          </w:tcPr>
          <w:p w14:paraId="2B7ABC2B" w14:textId="002F0B06" w:rsidR="00D35891" w:rsidRPr="008D0A9F" w:rsidRDefault="009B084D" w:rsidP="0038718F">
            <w:pPr>
              <w:pStyle w:val="Tabletext"/>
              <w:spacing w:after="120"/>
              <w:cnfStyle w:val="000000000000" w:firstRow="0" w:lastRow="0" w:firstColumn="0" w:lastColumn="0" w:oddVBand="0" w:evenVBand="0" w:oddHBand="0" w:evenHBand="0" w:firstRowFirstColumn="0" w:firstRowLastColumn="0" w:lastRowFirstColumn="0" w:lastRowLastColumn="0"/>
            </w:pPr>
            <w:r>
              <w:t>0</w:t>
            </w:r>
            <w:r w:rsidR="0038718F">
              <w:t>5</w:t>
            </w:r>
            <w:r>
              <w:t>.00</w:t>
            </w:r>
            <w:r w:rsidR="0038718F">
              <w:t>%</w:t>
            </w:r>
          </w:p>
        </w:tc>
      </w:tr>
      <w:tr w:rsidR="00686D1D" w:rsidRPr="00353B18" w14:paraId="6ED0BC90" w14:textId="77777777" w:rsidTr="00686D1D">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6601" w:type="dxa"/>
            <w:vAlign w:val="center"/>
            <w:hideMark/>
          </w:tcPr>
          <w:p w14:paraId="507DF1C8" w14:textId="27492588" w:rsidR="00D35891" w:rsidRPr="006C3B72" w:rsidRDefault="00D35891" w:rsidP="0038718F">
            <w:pPr>
              <w:spacing w:after="120"/>
              <w:rPr>
                <w:b w:val="0"/>
              </w:rPr>
            </w:pPr>
            <w:r w:rsidRPr="006C3B72">
              <w:rPr>
                <w:b w:val="0"/>
              </w:rPr>
              <w:t>After signing up there was not a clear direction of where the user should go.</w:t>
            </w:r>
          </w:p>
        </w:tc>
        <w:tc>
          <w:tcPr>
            <w:tcW w:w="2168" w:type="dxa"/>
            <w:vAlign w:val="center"/>
            <w:hideMark/>
          </w:tcPr>
          <w:p w14:paraId="54557E07" w14:textId="27C68F37" w:rsidR="00D35891" w:rsidRPr="008D0A9F" w:rsidRDefault="009B084D" w:rsidP="0038718F">
            <w:pPr>
              <w:pStyle w:val="Tabletext"/>
              <w:spacing w:after="120"/>
              <w:cnfStyle w:val="000000100000" w:firstRow="0" w:lastRow="0" w:firstColumn="0" w:lastColumn="0" w:oddVBand="0" w:evenVBand="0" w:oddHBand="1" w:evenHBand="0" w:firstRowFirstColumn="0" w:firstRowLastColumn="0" w:lastRowFirstColumn="0" w:lastRowLastColumn="0"/>
            </w:pPr>
            <w:r>
              <w:t>17.00%</w:t>
            </w:r>
          </w:p>
        </w:tc>
      </w:tr>
      <w:tr w:rsidR="00686D1D" w:rsidRPr="00353B18" w14:paraId="6F8F0456" w14:textId="77777777" w:rsidTr="00686D1D">
        <w:trPr>
          <w:trHeight w:val="792"/>
        </w:trPr>
        <w:tc>
          <w:tcPr>
            <w:cnfStyle w:val="001000000000" w:firstRow="0" w:lastRow="0" w:firstColumn="1" w:lastColumn="0" w:oddVBand="0" w:evenVBand="0" w:oddHBand="0" w:evenHBand="0" w:firstRowFirstColumn="0" w:firstRowLastColumn="0" w:lastRowFirstColumn="0" w:lastRowLastColumn="0"/>
            <w:tcW w:w="6601" w:type="dxa"/>
            <w:vAlign w:val="center"/>
            <w:hideMark/>
          </w:tcPr>
          <w:p w14:paraId="58DEE156" w14:textId="23667F59" w:rsidR="00D35891" w:rsidRPr="006C3B72" w:rsidRDefault="00D35891" w:rsidP="0038718F">
            <w:pPr>
              <w:spacing w:after="120"/>
              <w:rPr>
                <w:b w:val="0"/>
              </w:rPr>
            </w:pPr>
            <w:r w:rsidRPr="006C3B72">
              <w:rPr>
                <w:b w:val="0"/>
              </w:rPr>
              <w:t>The colors that appear in sign-up/sign-in validator are hard to read.</w:t>
            </w:r>
          </w:p>
        </w:tc>
        <w:tc>
          <w:tcPr>
            <w:tcW w:w="2168" w:type="dxa"/>
            <w:vAlign w:val="center"/>
            <w:hideMark/>
          </w:tcPr>
          <w:p w14:paraId="7C1C950D" w14:textId="162660F2" w:rsidR="00D35891" w:rsidRPr="008D0A9F" w:rsidRDefault="009B084D" w:rsidP="0038718F">
            <w:pPr>
              <w:pStyle w:val="Tabletext"/>
              <w:spacing w:after="120"/>
              <w:cnfStyle w:val="000000000000" w:firstRow="0" w:lastRow="0" w:firstColumn="0" w:lastColumn="0" w:oddVBand="0" w:evenVBand="0" w:oddHBand="0" w:evenHBand="0" w:firstRowFirstColumn="0" w:firstRowLastColumn="0" w:lastRowFirstColumn="0" w:lastRowLastColumn="0"/>
            </w:pPr>
            <w:r>
              <w:t>0</w:t>
            </w:r>
            <w:r w:rsidR="0038718F">
              <w:t>5</w:t>
            </w:r>
            <w:r>
              <w:t>.00</w:t>
            </w:r>
            <w:r w:rsidR="0038718F">
              <w:t>%</w:t>
            </w:r>
          </w:p>
        </w:tc>
      </w:tr>
      <w:tr w:rsidR="00686D1D" w:rsidRPr="00353B18" w14:paraId="002BABAF" w14:textId="77777777" w:rsidTr="00686D1D">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6601" w:type="dxa"/>
            <w:vAlign w:val="center"/>
            <w:hideMark/>
          </w:tcPr>
          <w:p w14:paraId="5CA657BE" w14:textId="4DC1EB23" w:rsidR="00D35891" w:rsidRPr="006C3B72" w:rsidRDefault="00D35891" w:rsidP="0038718F">
            <w:pPr>
              <w:spacing w:after="120"/>
              <w:rPr>
                <w:b w:val="0"/>
              </w:rPr>
            </w:pPr>
            <w:r w:rsidRPr="006C3B72">
              <w:rPr>
                <w:b w:val="0"/>
              </w:rPr>
              <w:t>Confused after allowing access to microphone (in allow access page).</w:t>
            </w:r>
          </w:p>
        </w:tc>
        <w:tc>
          <w:tcPr>
            <w:tcW w:w="2168" w:type="dxa"/>
            <w:vAlign w:val="center"/>
            <w:hideMark/>
          </w:tcPr>
          <w:p w14:paraId="1428E6D1" w14:textId="1B87F25F" w:rsidR="00D35891" w:rsidRPr="008D0A9F" w:rsidRDefault="009B084D" w:rsidP="0038718F">
            <w:pPr>
              <w:pStyle w:val="Tabletext"/>
              <w:spacing w:after="120"/>
              <w:cnfStyle w:val="000000100000" w:firstRow="0" w:lastRow="0" w:firstColumn="0" w:lastColumn="0" w:oddVBand="0" w:evenVBand="0" w:oddHBand="1" w:evenHBand="0" w:firstRowFirstColumn="0" w:firstRowLastColumn="0" w:lastRowFirstColumn="0" w:lastRowLastColumn="0"/>
            </w:pPr>
            <w:r>
              <w:t>0</w:t>
            </w:r>
            <w:r w:rsidR="0038718F">
              <w:t>5</w:t>
            </w:r>
            <w:r>
              <w:t>.00</w:t>
            </w:r>
            <w:r w:rsidR="0038718F">
              <w:t>%</w:t>
            </w:r>
          </w:p>
        </w:tc>
      </w:tr>
      <w:tr w:rsidR="00686D1D" w:rsidRPr="00353B18" w14:paraId="7A4E9182" w14:textId="77777777" w:rsidTr="00686D1D">
        <w:trPr>
          <w:trHeight w:val="792"/>
        </w:trPr>
        <w:tc>
          <w:tcPr>
            <w:cnfStyle w:val="001000000000" w:firstRow="0" w:lastRow="0" w:firstColumn="1" w:lastColumn="0" w:oddVBand="0" w:evenVBand="0" w:oddHBand="0" w:evenHBand="0" w:firstRowFirstColumn="0" w:firstRowLastColumn="0" w:lastRowFirstColumn="0" w:lastRowLastColumn="0"/>
            <w:tcW w:w="6601" w:type="dxa"/>
            <w:vAlign w:val="center"/>
            <w:hideMark/>
          </w:tcPr>
          <w:p w14:paraId="2665FE31" w14:textId="70E9A092" w:rsidR="00D35891" w:rsidRPr="006C3B72" w:rsidRDefault="00D35891" w:rsidP="0038718F">
            <w:pPr>
              <w:spacing w:after="120"/>
              <w:rPr>
                <w:b w:val="0"/>
              </w:rPr>
            </w:pPr>
            <w:r w:rsidRPr="006C3B72">
              <w:rPr>
                <w:b w:val="0"/>
              </w:rPr>
              <w:t>Stop timer when the song is completed.</w:t>
            </w:r>
          </w:p>
        </w:tc>
        <w:tc>
          <w:tcPr>
            <w:tcW w:w="2168" w:type="dxa"/>
            <w:vAlign w:val="center"/>
            <w:hideMark/>
          </w:tcPr>
          <w:p w14:paraId="60AA24B1" w14:textId="7DF36409" w:rsidR="00D35891" w:rsidRPr="008D0A9F" w:rsidRDefault="009B084D" w:rsidP="0038718F">
            <w:pPr>
              <w:pStyle w:val="Tabletext"/>
              <w:spacing w:after="120"/>
              <w:cnfStyle w:val="000000000000" w:firstRow="0" w:lastRow="0" w:firstColumn="0" w:lastColumn="0" w:oddVBand="0" w:evenVBand="0" w:oddHBand="0" w:evenHBand="0" w:firstRowFirstColumn="0" w:firstRowLastColumn="0" w:lastRowFirstColumn="0" w:lastRowLastColumn="0"/>
            </w:pPr>
            <w:r>
              <w:t>0</w:t>
            </w:r>
            <w:r w:rsidR="0038718F">
              <w:t>5</w:t>
            </w:r>
            <w:r>
              <w:t>.00</w:t>
            </w:r>
            <w:r w:rsidR="0038718F">
              <w:t>%</w:t>
            </w:r>
          </w:p>
        </w:tc>
      </w:tr>
      <w:tr w:rsidR="00686D1D" w:rsidRPr="00353B18" w14:paraId="047238AB" w14:textId="77777777" w:rsidTr="00686D1D">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6601" w:type="dxa"/>
            <w:vAlign w:val="center"/>
            <w:hideMark/>
          </w:tcPr>
          <w:p w14:paraId="3331280E" w14:textId="2E3046CF" w:rsidR="00D35891" w:rsidRPr="006C3B72" w:rsidRDefault="00D35891" w:rsidP="0038718F">
            <w:pPr>
              <w:spacing w:after="120"/>
              <w:rPr>
                <w:b w:val="0"/>
              </w:rPr>
            </w:pPr>
            <w:r w:rsidRPr="006C3B72">
              <w:rPr>
                <w:b w:val="0"/>
              </w:rPr>
              <w:t>Instead of tracks call them layers.</w:t>
            </w:r>
          </w:p>
        </w:tc>
        <w:tc>
          <w:tcPr>
            <w:tcW w:w="2168" w:type="dxa"/>
            <w:vAlign w:val="center"/>
            <w:hideMark/>
          </w:tcPr>
          <w:p w14:paraId="7AFE2F87" w14:textId="3EFD895C" w:rsidR="00D35891" w:rsidRPr="008D0A9F" w:rsidRDefault="009B084D" w:rsidP="0038718F">
            <w:pPr>
              <w:pStyle w:val="Tabletext"/>
              <w:spacing w:after="120"/>
              <w:cnfStyle w:val="000000100000" w:firstRow="0" w:lastRow="0" w:firstColumn="0" w:lastColumn="0" w:oddVBand="0" w:evenVBand="0" w:oddHBand="1" w:evenHBand="0" w:firstRowFirstColumn="0" w:firstRowLastColumn="0" w:lastRowFirstColumn="0" w:lastRowLastColumn="0"/>
            </w:pPr>
            <w:r>
              <w:t>0</w:t>
            </w:r>
            <w:r w:rsidR="0038718F">
              <w:t>5</w:t>
            </w:r>
            <w:r>
              <w:t>.00</w:t>
            </w:r>
            <w:r w:rsidR="0038718F">
              <w:t>%</w:t>
            </w:r>
          </w:p>
        </w:tc>
      </w:tr>
      <w:tr w:rsidR="00686D1D" w:rsidRPr="00353B18" w14:paraId="1CDB8F11" w14:textId="77777777" w:rsidTr="00686D1D">
        <w:trPr>
          <w:trHeight w:val="792"/>
        </w:trPr>
        <w:tc>
          <w:tcPr>
            <w:cnfStyle w:val="001000000000" w:firstRow="0" w:lastRow="0" w:firstColumn="1" w:lastColumn="0" w:oddVBand="0" w:evenVBand="0" w:oddHBand="0" w:evenHBand="0" w:firstRowFirstColumn="0" w:firstRowLastColumn="0" w:lastRowFirstColumn="0" w:lastRowLastColumn="0"/>
            <w:tcW w:w="6601" w:type="dxa"/>
            <w:vAlign w:val="center"/>
            <w:hideMark/>
          </w:tcPr>
          <w:p w14:paraId="2CF4BDE1" w14:textId="77777777" w:rsidR="00D35891" w:rsidRPr="006C3B72" w:rsidRDefault="00D35891" w:rsidP="0038718F">
            <w:pPr>
              <w:spacing w:after="120"/>
              <w:rPr>
                <w:b w:val="0"/>
              </w:rPr>
            </w:pPr>
            <w:r w:rsidRPr="006C3B72">
              <w:rPr>
                <w:b w:val="0"/>
              </w:rPr>
              <w:t>When click + (add FX) should not need to click "add to track 1" again</w:t>
            </w:r>
          </w:p>
        </w:tc>
        <w:tc>
          <w:tcPr>
            <w:tcW w:w="2168" w:type="dxa"/>
            <w:vAlign w:val="center"/>
            <w:hideMark/>
          </w:tcPr>
          <w:p w14:paraId="63E32A53" w14:textId="1F8B6BDC" w:rsidR="00D35891" w:rsidRPr="008D0A9F" w:rsidRDefault="009B084D" w:rsidP="0038718F">
            <w:pPr>
              <w:pStyle w:val="Tabletext"/>
              <w:spacing w:after="120"/>
              <w:cnfStyle w:val="000000000000" w:firstRow="0" w:lastRow="0" w:firstColumn="0" w:lastColumn="0" w:oddVBand="0" w:evenVBand="0" w:oddHBand="0" w:evenHBand="0" w:firstRowFirstColumn="0" w:firstRowLastColumn="0" w:lastRowFirstColumn="0" w:lastRowLastColumn="0"/>
            </w:pPr>
            <w:r>
              <w:t>11.00%</w:t>
            </w:r>
          </w:p>
        </w:tc>
      </w:tr>
      <w:tr w:rsidR="00686D1D" w:rsidRPr="00353B18" w14:paraId="63674931" w14:textId="77777777" w:rsidTr="00686D1D">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6601" w:type="dxa"/>
            <w:vAlign w:val="center"/>
            <w:hideMark/>
          </w:tcPr>
          <w:p w14:paraId="2E0C3BA5" w14:textId="408BEE07" w:rsidR="00D35891" w:rsidRPr="006C3B72" w:rsidRDefault="00D35891" w:rsidP="0038718F">
            <w:pPr>
              <w:spacing w:after="120"/>
              <w:rPr>
                <w:b w:val="0"/>
              </w:rPr>
            </w:pPr>
            <w:r w:rsidRPr="006C3B72">
              <w:rPr>
                <w:b w:val="0"/>
              </w:rPr>
              <w:t>The “</w:t>
            </w:r>
            <w:proofErr w:type="spellStart"/>
            <w:r w:rsidRPr="006C3B72">
              <w:rPr>
                <w:b w:val="0"/>
              </w:rPr>
              <w:t>PingPong</w:t>
            </w:r>
            <w:proofErr w:type="spellEnd"/>
            <w:r w:rsidRPr="006C3B72">
              <w:rPr>
                <w:b w:val="0"/>
              </w:rPr>
              <w:t>” effect sounds like a “Reverb” effect.</w:t>
            </w:r>
          </w:p>
        </w:tc>
        <w:tc>
          <w:tcPr>
            <w:tcW w:w="2168" w:type="dxa"/>
            <w:vAlign w:val="center"/>
            <w:hideMark/>
          </w:tcPr>
          <w:p w14:paraId="3D683FE0" w14:textId="4C73BB3B" w:rsidR="00D35891" w:rsidRPr="008D0A9F" w:rsidRDefault="009B084D" w:rsidP="0038718F">
            <w:pPr>
              <w:pStyle w:val="Tabletext"/>
              <w:spacing w:after="120"/>
              <w:cnfStyle w:val="000000100000" w:firstRow="0" w:lastRow="0" w:firstColumn="0" w:lastColumn="0" w:oddVBand="0" w:evenVBand="0" w:oddHBand="1" w:evenHBand="0" w:firstRowFirstColumn="0" w:firstRowLastColumn="0" w:lastRowFirstColumn="0" w:lastRowLastColumn="0"/>
            </w:pPr>
            <w:r>
              <w:t>0</w:t>
            </w:r>
            <w:r w:rsidR="0038718F">
              <w:t>5</w:t>
            </w:r>
            <w:r>
              <w:t>.00</w:t>
            </w:r>
            <w:r w:rsidR="0038718F">
              <w:t>%</w:t>
            </w:r>
          </w:p>
        </w:tc>
      </w:tr>
      <w:tr w:rsidR="00686D1D" w:rsidRPr="00353B18" w14:paraId="266AECE1" w14:textId="77777777" w:rsidTr="00686D1D">
        <w:trPr>
          <w:trHeight w:val="792"/>
        </w:trPr>
        <w:tc>
          <w:tcPr>
            <w:cnfStyle w:val="001000000000" w:firstRow="0" w:lastRow="0" w:firstColumn="1" w:lastColumn="0" w:oddVBand="0" w:evenVBand="0" w:oddHBand="0" w:evenHBand="0" w:firstRowFirstColumn="0" w:firstRowLastColumn="0" w:lastRowFirstColumn="0" w:lastRowLastColumn="0"/>
            <w:tcW w:w="6601" w:type="dxa"/>
            <w:vAlign w:val="center"/>
            <w:hideMark/>
          </w:tcPr>
          <w:p w14:paraId="0C6FCE52" w14:textId="3B912793" w:rsidR="00D35891" w:rsidRPr="006C3B72" w:rsidRDefault="00D35891" w:rsidP="0038718F">
            <w:pPr>
              <w:spacing w:after="120"/>
              <w:rPr>
                <w:b w:val="0"/>
              </w:rPr>
            </w:pPr>
            <w:r w:rsidRPr="006C3B72">
              <w:rPr>
                <w:b w:val="0"/>
              </w:rPr>
              <w:t>Tutorial button is in an awkward place.</w:t>
            </w:r>
          </w:p>
        </w:tc>
        <w:tc>
          <w:tcPr>
            <w:tcW w:w="2168" w:type="dxa"/>
            <w:vAlign w:val="center"/>
            <w:hideMark/>
          </w:tcPr>
          <w:p w14:paraId="2AA8BD17" w14:textId="281FC41C" w:rsidR="00D35891" w:rsidRPr="008D0A9F" w:rsidRDefault="009B084D" w:rsidP="0038718F">
            <w:pPr>
              <w:pStyle w:val="Tabletext"/>
              <w:spacing w:after="120"/>
              <w:cnfStyle w:val="000000000000" w:firstRow="0" w:lastRow="0" w:firstColumn="0" w:lastColumn="0" w:oddVBand="0" w:evenVBand="0" w:oddHBand="0" w:evenHBand="0" w:firstRowFirstColumn="0" w:firstRowLastColumn="0" w:lastRowFirstColumn="0" w:lastRowLastColumn="0"/>
            </w:pPr>
            <w:r>
              <w:t>0</w:t>
            </w:r>
            <w:r w:rsidR="0038718F">
              <w:t>5</w:t>
            </w:r>
            <w:r>
              <w:t>.00</w:t>
            </w:r>
            <w:r w:rsidR="0038718F">
              <w:t>%</w:t>
            </w:r>
          </w:p>
        </w:tc>
      </w:tr>
    </w:tbl>
    <w:p w14:paraId="47FB53E0" w14:textId="77777777" w:rsidR="00353B18" w:rsidRDefault="00353B18" w:rsidP="009B09D5">
      <w:pPr>
        <w:pStyle w:val="Heading2"/>
      </w:pPr>
    </w:p>
    <w:p w14:paraId="61CFD868" w14:textId="77777777" w:rsidR="006C3B72" w:rsidRDefault="00CC2298" w:rsidP="003E5F19">
      <w:pPr>
        <w:pStyle w:val="Heading3"/>
      </w:pPr>
      <w:r w:rsidRPr="003E5F19">
        <w:br w:type="page"/>
      </w:r>
    </w:p>
    <w:p w14:paraId="3E0C1FED" w14:textId="57219720" w:rsidR="00A87D1C" w:rsidRDefault="00272AAD" w:rsidP="00A87D1C">
      <w:pPr>
        <w:pStyle w:val="Heading2"/>
      </w:pPr>
      <w:r>
        <w:lastRenderedPageBreak/>
        <w:t>Questionnaire</w:t>
      </w:r>
      <w:r w:rsidR="00A87D1C">
        <w:t xml:space="preserve"> Responses</w:t>
      </w:r>
    </w:p>
    <w:p w14:paraId="24E42420" w14:textId="77777777" w:rsidR="0038718F" w:rsidRPr="0038718F" w:rsidRDefault="0038718F" w:rsidP="0038718F"/>
    <w:tbl>
      <w:tblPr>
        <w:tblStyle w:val="PlainTable4"/>
        <w:tblW w:w="8764" w:type="dxa"/>
        <w:tblLook w:val="04A0" w:firstRow="1" w:lastRow="0" w:firstColumn="1" w:lastColumn="0" w:noHBand="0" w:noVBand="1"/>
      </w:tblPr>
      <w:tblGrid>
        <w:gridCol w:w="6636"/>
        <w:gridCol w:w="2128"/>
      </w:tblGrid>
      <w:tr w:rsidR="00686D1D" w:rsidRPr="00D35891" w14:paraId="2A9360CF" w14:textId="77777777" w:rsidTr="00686D1D">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7E7A554" w14:textId="77777777" w:rsidR="00D35891" w:rsidRPr="00D35891" w:rsidRDefault="00D35891" w:rsidP="0038718F">
            <w:r w:rsidRPr="00D35891">
              <w:t>What did people like the best?</w:t>
            </w:r>
          </w:p>
        </w:tc>
        <w:tc>
          <w:tcPr>
            <w:tcW w:w="0" w:type="auto"/>
            <w:vAlign w:val="center"/>
            <w:hideMark/>
          </w:tcPr>
          <w:p w14:paraId="7CBE4614" w14:textId="77777777" w:rsidR="00D35891" w:rsidRPr="00D35891" w:rsidRDefault="00D35891" w:rsidP="0038718F">
            <w:pPr>
              <w:jc w:val="right"/>
              <w:cnfStyle w:val="100000000000" w:firstRow="1" w:lastRow="0" w:firstColumn="0" w:lastColumn="0" w:oddVBand="0" w:evenVBand="0" w:oddHBand="0" w:evenHBand="0" w:firstRowFirstColumn="0" w:firstRowLastColumn="0" w:lastRowFirstColumn="0" w:lastRowLastColumn="0"/>
            </w:pPr>
            <w:r w:rsidRPr="00D35891">
              <w:t>Amount</w:t>
            </w:r>
          </w:p>
        </w:tc>
      </w:tr>
      <w:tr w:rsidR="00686D1D" w:rsidRPr="00D35891" w14:paraId="61A8009B" w14:textId="77777777" w:rsidTr="00686D1D">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2F59C45" w14:textId="77777777" w:rsidR="00D35891" w:rsidRPr="00D35891" w:rsidRDefault="00D35891" w:rsidP="0038718F">
            <w:pPr>
              <w:rPr>
                <w:b w:val="0"/>
              </w:rPr>
            </w:pPr>
            <w:r w:rsidRPr="00D35891">
              <w:rPr>
                <w:b w:val="0"/>
              </w:rPr>
              <w:t>Effects</w:t>
            </w:r>
          </w:p>
        </w:tc>
        <w:tc>
          <w:tcPr>
            <w:tcW w:w="0" w:type="auto"/>
            <w:vAlign w:val="center"/>
            <w:hideMark/>
          </w:tcPr>
          <w:p w14:paraId="5378F050" w14:textId="77777777" w:rsidR="00D35891" w:rsidRPr="00D35891" w:rsidRDefault="00D35891" w:rsidP="0038718F">
            <w:pPr>
              <w:jc w:val="right"/>
              <w:cnfStyle w:val="000000100000" w:firstRow="0" w:lastRow="0" w:firstColumn="0" w:lastColumn="0" w:oddVBand="0" w:evenVBand="0" w:oddHBand="1" w:evenHBand="0" w:firstRowFirstColumn="0" w:firstRowLastColumn="0" w:lastRowFirstColumn="0" w:lastRowLastColumn="0"/>
            </w:pPr>
            <w:r w:rsidRPr="00D35891">
              <w:t>45.00%</w:t>
            </w:r>
          </w:p>
        </w:tc>
      </w:tr>
      <w:tr w:rsidR="00686D1D" w:rsidRPr="00D35891" w14:paraId="73348514" w14:textId="77777777" w:rsidTr="00686D1D">
        <w:trPr>
          <w:trHeight w:val="39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2C2875" w14:textId="77777777" w:rsidR="00D35891" w:rsidRPr="00D35891" w:rsidRDefault="00D35891" w:rsidP="0038718F">
            <w:pPr>
              <w:rPr>
                <w:b w:val="0"/>
              </w:rPr>
            </w:pPr>
            <w:r w:rsidRPr="00D35891">
              <w:rPr>
                <w:b w:val="0"/>
              </w:rPr>
              <w:t>Simple/Easy</w:t>
            </w:r>
          </w:p>
        </w:tc>
        <w:tc>
          <w:tcPr>
            <w:tcW w:w="0" w:type="auto"/>
            <w:vAlign w:val="center"/>
            <w:hideMark/>
          </w:tcPr>
          <w:p w14:paraId="0A18C46F" w14:textId="77777777" w:rsidR="00D35891" w:rsidRPr="00D35891" w:rsidRDefault="00D35891" w:rsidP="0038718F">
            <w:pPr>
              <w:jc w:val="right"/>
              <w:cnfStyle w:val="000000000000" w:firstRow="0" w:lastRow="0" w:firstColumn="0" w:lastColumn="0" w:oddVBand="0" w:evenVBand="0" w:oddHBand="0" w:evenHBand="0" w:firstRowFirstColumn="0" w:firstRowLastColumn="0" w:lastRowFirstColumn="0" w:lastRowLastColumn="0"/>
            </w:pPr>
            <w:r w:rsidRPr="00D35891">
              <w:t>45.00%</w:t>
            </w:r>
          </w:p>
        </w:tc>
      </w:tr>
      <w:tr w:rsidR="00686D1D" w:rsidRPr="00D35891" w14:paraId="020E37B4" w14:textId="77777777" w:rsidTr="00686D1D">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0E2374B" w14:textId="77777777" w:rsidR="00D35891" w:rsidRPr="00D35891" w:rsidRDefault="00D35891" w:rsidP="0038718F">
            <w:pPr>
              <w:rPr>
                <w:b w:val="0"/>
              </w:rPr>
            </w:pPr>
            <w:r w:rsidRPr="00D35891">
              <w:rPr>
                <w:b w:val="0"/>
              </w:rPr>
              <w:t>Timer and Animations</w:t>
            </w:r>
          </w:p>
        </w:tc>
        <w:tc>
          <w:tcPr>
            <w:tcW w:w="0" w:type="auto"/>
            <w:vAlign w:val="center"/>
            <w:hideMark/>
          </w:tcPr>
          <w:p w14:paraId="417008CB" w14:textId="77777777" w:rsidR="00D35891" w:rsidRPr="00D35891" w:rsidRDefault="00D35891" w:rsidP="0038718F">
            <w:pPr>
              <w:jc w:val="right"/>
              <w:cnfStyle w:val="000000100000" w:firstRow="0" w:lastRow="0" w:firstColumn="0" w:lastColumn="0" w:oddVBand="0" w:evenVBand="0" w:oddHBand="1" w:evenHBand="0" w:firstRowFirstColumn="0" w:firstRowLastColumn="0" w:lastRowFirstColumn="0" w:lastRowLastColumn="0"/>
            </w:pPr>
            <w:r w:rsidRPr="00D35891">
              <w:t>10.00%</w:t>
            </w:r>
          </w:p>
        </w:tc>
      </w:tr>
    </w:tbl>
    <w:p w14:paraId="40DE19C7" w14:textId="77777777" w:rsidR="00272AAD" w:rsidRDefault="00272AAD" w:rsidP="00D35891">
      <w:pPr>
        <w:pStyle w:val="NormalIndent"/>
        <w:spacing w:after="120"/>
        <w:ind w:left="0"/>
      </w:pPr>
    </w:p>
    <w:tbl>
      <w:tblPr>
        <w:tblStyle w:val="PlainTable4"/>
        <w:tblW w:w="8749" w:type="dxa"/>
        <w:tblLook w:val="04A0" w:firstRow="1" w:lastRow="0" w:firstColumn="1" w:lastColumn="0" w:noHBand="0" w:noVBand="1"/>
      </w:tblPr>
      <w:tblGrid>
        <w:gridCol w:w="7008"/>
        <w:gridCol w:w="1741"/>
      </w:tblGrid>
      <w:tr w:rsidR="00686D1D" w:rsidRPr="00D35891" w14:paraId="64B2C38F" w14:textId="77777777" w:rsidTr="00686D1D">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7008" w:type="dxa"/>
            <w:vAlign w:val="center"/>
            <w:hideMark/>
          </w:tcPr>
          <w:p w14:paraId="7CB6BDE7" w14:textId="77777777" w:rsidR="00D35891" w:rsidRPr="00D35891" w:rsidRDefault="00D35891" w:rsidP="0038718F">
            <w:r w:rsidRPr="00D35891">
              <w:t>What did you dislike the most?</w:t>
            </w:r>
          </w:p>
        </w:tc>
        <w:tc>
          <w:tcPr>
            <w:tcW w:w="0" w:type="auto"/>
            <w:vAlign w:val="center"/>
            <w:hideMark/>
          </w:tcPr>
          <w:p w14:paraId="09A0463A" w14:textId="77777777" w:rsidR="00D35891" w:rsidRPr="00D35891" w:rsidRDefault="00D35891" w:rsidP="0038718F">
            <w:pPr>
              <w:jc w:val="right"/>
              <w:cnfStyle w:val="100000000000" w:firstRow="1" w:lastRow="0" w:firstColumn="0" w:lastColumn="0" w:oddVBand="0" w:evenVBand="0" w:oddHBand="0" w:evenHBand="0" w:firstRowFirstColumn="0" w:firstRowLastColumn="0" w:lastRowFirstColumn="0" w:lastRowLastColumn="0"/>
            </w:pPr>
            <w:r w:rsidRPr="00D35891">
              <w:t>Amount</w:t>
            </w:r>
          </w:p>
        </w:tc>
      </w:tr>
      <w:tr w:rsidR="00686D1D" w:rsidRPr="00D35891" w14:paraId="07EE0FC9" w14:textId="77777777" w:rsidTr="00686D1D">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7008" w:type="dxa"/>
            <w:vAlign w:val="center"/>
            <w:hideMark/>
          </w:tcPr>
          <w:p w14:paraId="39053066" w14:textId="1F7F29DD" w:rsidR="00D35891" w:rsidRPr="00D35891" w:rsidRDefault="00D35891" w:rsidP="0038718F">
            <w:pPr>
              <w:rPr>
                <w:b w:val="0"/>
              </w:rPr>
            </w:pPr>
            <w:r w:rsidRPr="00D35891">
              <w:rPr>
                <w:b w:val="0"/>
              </w:rPr>
              <w:t>Timer keeps running after song is over</w:t>
            </w:r>
          </w:p>
        </w:tc>
        <w:tc>
          <w:tcPr>
            <w:tcW w:w="0" w:type="auto"/>
            <w:vAlign w:val="center"/>
            <w:hideMark/>
          </w:tcPr>
          <w:p w14:paraId="171E7EAA" w14:textId="77777777" w:rsidR="00D35891" w:rsidRPr="00D35891" w:rsidRDefault="00D35891" w:rsidP="0038718F">
            <w:pPr>
              <w:jc w:val="right"/>
              <w:cnfStyle w:val="000000100000" w:firstRow="0" w:lastRow="0" w:firstColumn="0" w:lastColumn="0" w:oddVBand="0" w:evenVBand="0" w:oddHBand="1" w:evenHBand="0" w:firstRowFirstColumn="0" w:firstRowLastColumn="0" w:lastRowFirstColumn="0" w:lastRowLastColumn="0"/>
            </w:pPr>
            <w:r w:rsidRPr="00D35891">
              <w:t>25.00%</w:t>
            </w:r>
          </w:p>
        </w:tc>
      </w:tr>
      <w:tr w:rsidR="00D35891" w:rsidRPr="00D35891" w14:paraId="16E13907" w14:textId="77777777" w:rsidTr="00686D1D">
        <w:trPr>
          <w:trHeight w:val="362"/>
        </w:trPr>
        <w:tc>
          <w:tcPr>
            <w:cnfStyle w:val="001000000000" w:firstRow="0" w:lastRow="0" w:firstColumn="1" w:lastColumn="0" w:oddVBand="0" w:evenVBand="0" w:oddHBand="0" w:evenHBand="0" w:firstRowFirstColumn="0" w:firstRowLastColumn="0" w:lastRowFirstColumn="0" w:lastRowLastColumn="0"/>
            <w:tcW w:w="7008" w:type="dxa"/>
            <w:vAlign w:val="center"/>
            <w:hideMark/>
          </w:tcPr>
          <w:p w14:paraId="52E04532" w14:textId="6C75D03C" w:rsidR="00D35891" w:rsidRPr="00D35891" w:rsidRDefault="00D35891" w:rsidP="0038718F">
            <w:pPr>
              <w:rPr>
                <w:b w:val="0"/>
              </w:rPr>
            </w:pPr>
            <w:r>
              <w:rPr>
                <w:b w:val="0"/>
              </w:rPr>
              <w:t>Complexity of</w:t>
            </w:r>
            <w:r w:rsidRPr="00D35891">
              <w:rPr>
                <w:b w:val="0"/>
              </w:rPr>
              <w:t xml:space="preserve"> adding effects to track</w:t>
            </w:r>
          </w:p>
        </w:tc>
        <w:tc>
          <w:tcPr>
            <w:tcW w:w="0" w:type="auto"/>
            <w:vAlign w:val="center"/>
            <w:hideMark/>
          </w:tcPr>
          <w:p w14:paraId="00CB6B54" w14:textId="77777777" w:rsidR="00D35891" w:rsidRPr="00D35891" w:rsidRDefault="00D35891" w:rsidP="0038718F">
            <w:pPr>
              <w:jc w:val="right"/>
              <w:cnfStyle w:val="000000000000" w:firstRow="0" w:lastRow="0" w:firstColumn="0" w:lastColumn="0" w:oddVBand="0" w:evenVBand="0" w:oddHBand="0" w:evenHBand="0" w:firstRowFirstColumn="0" w:firstRowLastColumn="0" w:lastRowFirstColumn="0" w:lastRowLastColumn="0"/>
            </w:pPr>
            <w:r w:rsidRPr="00D35891">
              <w:t>25.00%</w:t>
            </w:r>
          </w:p>
        </w:tc>
      </w:tr>
      <w:tr w:rsidR="00686D1D" w:rsidRPr="00D35891" w14:paraId="2577C024" w14:textId="77777777" w:rsidTr="00686D1D">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7008" w:type="dxa"/>
            <w:vAlign w:val="center"/>
            <w:hideMark/>
          </w:tcPr>
          <w:p w14:paraId="59558E45" w14:textId="10C74205" w:rsidR="00D35891" w:rsidRPr="00D35891" w:rsidRDefault="00D35891" w:rsidP="0038718F">
            <w:pPr>
              <w:rPr>
                <w:b w:val="0"/>
              </w:rPr>
            </w:pPr>
            <w:r>
              <w:rPr>
                <w:b w:val="0"/>
              </w:rPr>
              <w:t>E</w:t>
            </w:r>
            <w:r w:rsidRPr="00D35891">
              <w:rPr>
                <w:b w:val="0"/>
              </w:rPr>
              <w:t>ffects are too simple</w:t>
            </w:r>
            <w:r>
              <w:rPr>
                <w:b w:val="0"/>
              </w:rPr>
              <w:t>, add parameters</w:t>
            </w:r>
          </w:p>
        </w:tc>
        <w:tc>
          <w:tcPr>
            <w:tcW w:w="0" w:type="auto"/>
            <w:vAlign w:val="center"/>
            <w:hideMark/>
          </w:tcPr>
          <w:p w14:paraId="423FD268" w14:textId="77777777" w:rsidR="00D35891" w:rsidRPr="00D35891" w:rsidRDefault="00D35891" w:rsidP="0038718F">
            <w:pPr>
              <w:jc w:val="right"/>
              <w:cnfStyle w:val="000000100000" w:firstRow="0" w:lastRow="0" w:firstColumn="0" w:lastColumn="0" w:oddVBand="0" w:evenVBand="0" w:oddHBand="1" w:evenHBand="0" w:firstRowFirstColumn="0" w:firstRowLastColumn="0" w:lastRowFirstColumn="0" w:lastRowLastColumn="0"/>
            </w:pPr>
            <w:r w:rsidRPr="00D35891">
              <w:t>12.50%</w:t>
            </w:r>
          </w:p>
        </w:tc>
      </w:tr>
      <w:tr w:rsidR="00D35891" w:rsidRPr="00D35891" w14:paraId="2B845559" w14:textId="77777777" w:rsidTr="00686D1D">
        <w:trPr>
          <w:trHeight w:val="362"/>
        </w:trPr>
        <w:tc>
          <w:tcPr>
            <w:cnfStyle w:val="001000000000" w:firstRow="0" w:lastRow="0" w:firstColumn="1" w:lastColumn="0" w:oddVBand="0" w:evenVBand="0" w:oddHBand="0" w:evenHBand="0" w:firstRowFirstColumn="0" w:firstRowLastColumn="0" w:lastRowFirstColumn="0" w:lastRowLastColumn="0"/>
            <w:tcW w:w="7008" w:type="dxa"/>
            <w:vAlign w:val="center"/>
            <w:hideMark/>
          </w:tcPr>
          <w:p w14:paraId="7E12EF2E" w14:textId="473C84BF" w:rsidR="00D35891" w:rsidRPr="00D35891" w:rsidRDefault="00D35891" w:rsidP="0038718F">
            <w:pPr>
              <w:rPr>
                <w:b w:val="0"/>
              </w:rPr>
            </w:pPr>
            <w:r w:rsidRPr="00D35891">
              <w:rPr>
                <w:b w:val="0"/>
              </w:rPr>
              <w:t>Not being able to add more tracks</w:t>
            </w:r>
          </w:p>
        </w:tc>
        <w:tc>
          <w:tcPr>
            <w:tcW w:w="0" w:type="auto"/>
            <w:vAlign w:val="center"/>
            <w:hideMark/>
          </w:tcPr>
          <w:p w14:paraId="376EAA34" w14:textId="77777777" w:rsidR="00D35891" w:rsidRPr="00D35891" w:rsidRDefault="00D35891" w:rsidP="0038718F">
            <w:pPr>
              <w:jc w:val="right"/>
              <w:cnfStyle w:val="000000000000" w:firstRow="0" w:lastRow="0" w:firstColumn="0" w:lastColumn="0" w:oddVBand="0" w:evenVBand="0" w:oddHBand="0" w:evenHBand="0" w:firstRowFirstColumn="0" w:firstRowLastColumn="0" w:lastRowFirstColumn="0" w:lastRowLastColumn="0"/>
            </w:pPr>
            <w:r w:rsidRPr="00D35891">
              <w:t>12.50%</w:t>
            </w:r>
          </w:p>
        </w:tc>
      </w:tr>
      <w:tr w:rsidR="00686D1D" w:rsidRPr="00D35891" w14:paraId="12FDA637" w14:textId="77777777" w:rsidTr="00686D1D">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7008" w:type="dxa"/>
            <w:vAlign w:val="center"/>
            <w:hideMark/>
          </w:tcPr>
          <w:p w14:paraId="0ECB039D" w14:textId="77BD5F70" w:rsidR="00D35891" w:rsidRPr="00D35891" w:rsidRDefault="00D35891" w:rsidP="0038718F">
            <w:pPr>
              <w:rPr>
                <w:b w:val="0"/>
              </w:rPr>
            </w:pPr>
            <w:r>
              <w:rPr>
                <w:b w:val="0"/>
              </w:rPr>
              <w:t>Validation c</w:t>
            </w:r>
            <w:r w:rsidRPr="00D35891">
              <w:rPr>
                <w:b w:val="0"/>
              </w:rPr>
              <w:t xml:space="preserve">olors </w:t>
            </w:r>
            <w:r>
              <w:rPr>
                <w:b w:val="0"/>
              </w:rPr>
              <w:t>are hard to read</w:t>
            </w:r>
          </w:p>
        </w:tc>
        <w:tc>
          <w:tcPr>
            <w:tcW w:w="0" w:type="auto"/>
            <w:vAlign w:val="center"/>
            <w:hideMark/>
          </w:tcPr>
          <w:p w14:paraId="1D564E11" w14:textId="77777777" w:rsidR="00D35891" w:rsidRPr="00D35891" w:rsidRDefault="00D35891" w:rsidP="0038718F">
            <w:pPr>
              <w:jc w:val="right"/>
              <w:cnfStyle w:val="000000100000" w:firstRow="0" w:lastRow="0" w:firstColumn="0" w:lastColumn="0" w:oddVBand="0" w:evenVBand="0" w:oddHBand="1" w:evenHBand="0" w:firstRowFirstColumn="0" w:firstRowLastColumn="0" w:lastRowFirstColumn="0" w:lastRowLastColumn="0"/>
            </w:pPr>
            <w:r w:rsidRPr="00D35891">
              <w:t>12.50%</w:t>
            </w:r>
          </w:p>
        </w:tc>
      </w:tr>
      <w:tr w:rsidR="00D35891" w:rsidRPr="00D35891" w14:paraId="5791DCAC" w14:textId="77777777" w:rsidTr="00686D1D">
        <w:trPr>
          <w:trHeight w:val="362"/>
        </w:trPr>
        <w:tc>
          <w:tcPr>
            <w:cnfStyle w:val="001000000000" w:firstRow="0" w:lastRow="0" w:firstColumn="1" w:lastColumn="0" w:oddVBand="0" w:evenVBand="0" w:oddHBand="0" w:evenHBand="0" w:firstRowFirstColumn="0" w:firstRowLastColumn="0" w:lastRowFirstColumn="0" w:lastRowLastColumn="0"/>
            <w:tcW w:w="7008" w:type="dxa"/>
            <w:vAlign w:val="center"/>
            <w:hideMark/>
          </w:tcPr>
          <w:p w14:paraId="27DE3CC3" w14:textId="77777777" w:rsidR="00D35891" w:rsidRPr="00D35891" w:rsidRDefault="00D35891" w:rsidP="0038718F">
            <w:pPr>
              <w:rPr>
                <w:b w:val="0"/>
              </w:rPr>
            </w:pPr>
            <w:r w:rsidRPr="00D35891">
              <w:rPr>
                <w:b w:val="0"/>
              </w:rPr>
              <w:t>Nothing</w:t>
            </w:r>
          </w:p>
        </w:tc>
        <w:tc>
          <w:tcPr>
            <w:tcW w:w="0" w:type="auto"/>
            <w:vAlign w:val="center"/>
            <w:hideMark/>
          </w:tcPr>
          <w:p w14:paraId="13CDC1D6" w14:textId="77777777" w:rsidR="00D35891" w:rsidRPr="00D35891" w:rsidRDefault="00D35891" w:rsidP="0038718F">
            <w:pPr>
              <w:jc w:val="right"/>
              <w:cnfStyle w:val="000000000000" w:firstRow="0" w:lastRow="0" w:firstColumn="0" w:lastColumn="0" w:oddVBand="0" w:evenVBand="0" w:oddHBand="0" w:evenHBand="0" w:firstRowFirstColumn="0" w:firstRowLastColumn="0" w:lastRowFirstColumn="0" w:lastRowLastColumn="0"/>
            </w:pPr>
            <w:r w:rsidRPr="00D35891">
              <w:t>12.50%</w:t>
            </w:r>
          </w:p>
        </w:tc>
      </w:tr>
    </w:tbl>
    <w:p w14:paraId="767BB3B4" w14:textId="77777777" w:rsidR="00D35891" w:rsidRDefault="00D35891" w:rsidP="00D35891">
      <w:pPr>
        <w:pStyle w:val="NormalIndent"/>
        <w:spacing w:after="120"/>
        <w:ind w:left="0"/>
      </w:pPr>
    </w:p>
    <w:tbl>
      <w:tblPr>
        <w:tblStyle w:val="PlainTable4"/>
        <w:tblW w:w="8763" w:type="dxa"/>
        <w:tblLook w:val="04A0" w:firstRow="1" w:lastRow="0" w:firstColumn="1" w:lastColumn="0" w:noHBand="0" w:noVBand="1"/>
      </w:tblPr>
      <w:tblGrid>
        <w:gridCol w:w="6734"/>
        <w:gridCol w:w="2029"/>
      </w:tblGrid>
      <w:tr w:rsidR="00686D1D" w:rsidRPr="00D35891" w14:paraId="164D4E5E" w14:textId="77777777" w:rsidTr="00686D1D">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ECEBB13" w14:textId="77777777" w:rsidR="00D35891" w:rsidRPr="00D35891" w:rsidRDefault="00D35891" w:rsidP="0038718F">
            <w:r w:rsidRPr="00D35891">
              <w:t xml:space="preserve">Would you use </w:t>
            </w:r>
            <w:proofErr w:type="spellStart"/>
            <w:r w:rsidRPr="00D35891">
              <w:t>trackstudio</w:t>
            </w:r>
            <w:proofErr w:type="spellEnd"/>
            <w:r w:rsidRPr="00D35891">
              <w:t xml:space="preserve"> again?</w:t>
            </w:r>
          </w:p>
        </w:tc>
        <w:tc>
          <w:tcPr>
            <w:tcW w:w="0" w:type="auto"/>
            <w:vAlign w:val="center"/>
            <w:hideMark/>
          </w:tcPr>
          <w:p w14:paraId="7BEB8B56" w14:textId="77777777" w:rsidR="00D35891" w:rsidRPr="00D35891" w:rsidRDefault="00D35891" w:rsidP="0038718F">
            <w:pPr>
              <w:jc w:val="right"/>
              <w:cnfStyle w:val="100000000000" w:firstRow="1" w:lastRow="0" w:firstColumn="0" w:lastColumn="0" w:oddVBand="0" w:evenVBand="0" w:oddHBand="0" w:evenHBand="0" w:firstRowFirstColumn="0" w:firstRowLastColumn="0" w:lastRowFirstColumn="0" w:lastRowLastColumn="0"/>
            </w:pPr>
            <w:r w:rsidRPr="00D35891">
              <w:t>Amount</w:t>
            </w:r>
          </w:p>
        </w:tc>
      </w:tr>
      <w:tr w:rsidR="00686D1D" w:rsidRPr="00D35891" w14:paraId="30F1AB61" w14:textId="77777777" w:rsidTr="00686D1D">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EC423D2" w14:textId="77777777" w:rsidR="00D35891" w:rsidRPr="00D35891" w:rsidRDefault="00D35891" w:rsidP="0038718F">
            <w:pPr>
              <w:rPr>
                <w:b w:val="0"/>
              </w:rPr>
            </w:pPr>
            <w:r w:rsidRPr="00D35891">
              <w:rPr>
                <w:b w:val="0"/>
              </w:rPr>
              <w:t>Yes</w:t>
            </w:r>
          </w:p>
        </w:tc>
        <w:tc>
          <w:tcPr>
            <w:tcW w:w="0" w:type="auto"/>
            <w:vAlign w:val="center"/>
            <w:hideMark/>
          </w:tcPr>
          <w:p w14:paraId="359F078E" w14:textId="77777777" w:rsidR="00D35891" w:rsidRPr="00D35891" w:rsidRDefault="00D35891" w:rsidP="0038718F">
            <w:pPr>
              <w:jc w:val="right"/>
              <w:cnfStyle w:val="000000100000" w:firstRow="0" w:lastRow="0" w:firstColumn="0" w:lastColumn="0" w:oddVBand="0" w:evenVBand="0" w:oddHBand="1" w:evenHBand="0" w:firstRowFirstColumn="0" w:firstRowLastColumn="0" w:lastRowFirstColumn="0" w:lastRowLastColumn="0"/>
            </w:pPr>
            <w:r w:rsidRPr="00D35891">
              <w:t>100.00%</w:t>
            </w:r>
          </w:p>
        </w:tc>
      </w:tr>
    </w:tbl>
    <w:p w14:paraId="11CB9997" w14:textId="77777777" w:rsidR="00D35891" w:rsidRDefault="00D35891" w:rsidP="00D35891">
      <w:pPr>
        <w:pStyle w:val="NormalIndent"/>
        <w:spacing w:after="120"/>
        <w:ind w:left="0"/>
      </w:pPr>
    </w:p>
    <w:tbl>
      <w:tblPr>
        <w:tblStyle w:val="PlainTable4"/>
        <w:tblW w:w="8769" w:type="dxa"/>
        <w:tblLook w:val="04A0" w:firstRow="1" w:lastRow="0" w:firstColumn="1" w:lastColumn="0" w:noHBand="0" w:noVBand="1"/>
      </w:tblPr>
      <w:tblGrid>
        <w:gridCol w:w="6991"/>
        <w:gridCol w:w="1778"/>
      </w:tblGrid>
      <w:tr w:rsidR="00686D1D" w:rsidRPr="00D35891" w14:paraId="29D152DB" w14:textId="77777777" w:rsidTr="00686D1D">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C330A8" w14:textId="77777777" w:rsidR="00D35891" w:rsidRPr="00D35891" w:rsidRDefault="00D35891" w:rsidP="0038718F">
            <w:r w:rsidRPr="00D35891">
              <w:t>What would you like to see removed?</w:t>
            </w:r>
          </w:p>
        </w:tc>
        <w:tc>
          <w:tcPr>
            <w:tcW w:w="0" w:type="auto"/>
            <w:vAlign w:val="center"/>
            <w:hideMark/>
          </w:tcPr>
          <w:p w14:paraId="3A2EA088" w14:textId="77777777" w:rsidR="00D35891" w:rsidRPr="00D35891" w:rsidRDefault="00D35891" w:rsidP="0038718F">
            <w:pPr>
              <w:jc w:val="right"/>
              <w:cnfStyle w:val="100000000000" w:firstRow="1" w:lastRow="0" w:firstColumn="0" w:lastColumn="0" w:oddVBand="0" w:evenVBand="0" w:oddHBand="0" w:evenHBand="0" w:firstRowFirstColumn="0" w:firstRowLastColumn="0" w:lastRowFirstColumn="0" w:lastRowLastColumn="0"/>
            </w:pPr>
            <w:r w:rsidRPr="00D35891">
              <w:t>Amount</w:t>
            </w:r>
          </w:p>
        </w:tc>
      </w:tr>
      <w:tr w:rsidR="00686D1D" w:rsidRPr="00D35891" w14:paraId="6E17251E" w14:textId="77777777" w:rsidTr="00686D1D">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64600B" w14:textId="62EC25CD" w:rsidR="00D35891" w:rsidRPr="00D35891" w:rsidRDefault="0038718F" w:rsidP="0038718F">
            <w:pPr>
              <w:rPr>
                <w:b w:val="0"/>
              </w:rPr>
            </w:pPr>
            <w:r>
              <w:rPr>
                <w:b w:val="0"/>
              </w:rPr>
              <w:t>Nothing</w:t>
            </w:r>
          </w:p>
        </w:tc>
        <w:tc>
          <w:tcPr>
            <w:tcW w:w="0" w:type="auto"/>
            <w:vAlign w:val="center"/>
            <w:hideMark/>
          </w:tcPr>
          <w:p w14:paraId="4BC56096" w14:textId="77777777" w:rsidR="00D35891" w:rsidRPr="00D35891" w:rsidRDefault="00D35891" w:rsidP="0038718F">
            <w:pPr>
              <w:jc w:val="right"/>
              <w:cnfStyle w:val="000000100000" w:firstRow="0" w:lastRow="0" w:firstColumn="0" w:lastColumn="0" w:oddVBand="0" w:evenVBand="0" w:oddHBand="1" w:evenHBand="0" w:firstRowFirstColumn="0" w:firstRowLastColumn="0" w:lastRowFirstColumn="0" w:lastRowLastColumn="0"/>
            </w:pPr>
            <w:r w:rsidRPr="00D35891">
              <w:t>62.50%</w:t>
            </w:r>
          </w:p>
        </w:tc>
      </w:tr>
      <w:tr w:rsidR="00686D1D" w:rsidRPr="00D35891" w14:paraId="1E11EFF9" w14:textId="77777777" w:rsidTr="00686D1D">
        <w:trPr>
          <w:trHeight w:val="36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8F7ECCF" w14:textId="106F78EF" w:rsidR="00D35891" w:rsidRPr="00D35891" w:rsidRDefault="0038718F" w:rsidP="0038718F">
            <w:pPr>
              <w:rPr>
                <w:b w:val="0"/>
              </w:rPr>
            </w:pPr>
            <w:r>
              <w:rPr>
                <w:b w:val="0"/>
              </w:rPr>
              <w:t>At to track button after selecting effect</w:t>
            </w:r>
          </w:p>
        </w:tc>
        <w:tc>
          <w:tcPr>
            <w:tcW w:w="0" w:type="auto"/>
            <w:vAlign w:val="center"/>
            <w:hideMark/>
          </w:tcPr>
          <w:p w14:paraId="2A446CE2" w14:textId="77777777" w:rsidR="00D35891" w:rsidRPr="00D35891" w:rsidRDefault="00D35891" w:rsidP="0038718F">
            <w:pPr>
              <w:jc w:val="right"/>
              <w:cnfStyle w:val="000000000000" w:firstRow="0" w:lastRow="0" w:firstColumn="0" w:lastColumn="0" w:oddVBand="0" w:evenVBand="0" w:oddHBand="0" w:evenHBand="0" w:firstRowFirstColumn="0" w:firstRowLastColumn="0" w:lastRowFirstColumn="0" w:lastRowLastColumn="0"/>
            </w:pPr>
            <w:r w:rsidRPr="00D35891">
              <w:t>12.50%</w:t>
            </w:r>
          </w:p>
        </w:tc>
      </w:tr>
      <w:tr w:rsidR="00686D1D" w:rsidRPr="00D35891" w14:paraId="1FF1AC90" w14:textId="77777777" w:rsidTr="00686D1D">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12FDD14" w14:textId="10086DE7" w:rsidR="00D35891" w:rsidRPr="00D35891" w:rsidRDefault="00D35891" w:rsidP="0038718F">
            <w:pPr>
              <w:rPr>
                <w:b w:val="0"/>
              </w:rPr>
            </w:pPr>
            <w:r w:rsidRPr="00D35891">
              <w:rPr>
                <w:b w:val="0"/>
              </w:rPr>
              <w:t xml:space="preserve">Effects </w:t>
            </w:r>
            <w:r>
              <w:rPr>
                <w:b w:val="0"/>
              </w:rPr>
              <w:t>partial filling up</w:t>
            </w:r>
            <w:r w:rsidRPr="00D35891">
              <w:rPr>
                <w:b w:val="0"/>
              </w:rPr>
              <w:t xml:space="preserve"> screen</w:t>
            </w:r>
          </w:p>
        </w:tc>
        <w:tc>
          <w:tcPr>
            <w:tcW w:w="0" w:type="auto"/>
            <w:vAlign w:val="center"/>
            <w:hideMark/>
          </w:tcPr>
          <w:p w14:paraId="144115E5" w14:textId="77777777" w:rsidR="00D35891" w:rsidRPr="00D35891" w:rsidRDefault="00D35891" w:rsidP="0038718F">
            <w:pPr>
              <w:jc w:val="right"/>
              <w:cnfStyle w:val="000000100000" w:firstRow="0" w:lastRow="0" w:firstColumn="0" w:lastColumn="0" w:oddVBand="0" w:evenVBand="0" w:oddHBand="1" w:evenHBand="0" w:firstRowFirstColumn="0" w:firstRowLastColumn="0" w:lastRowFirstColumn="0" w:lastRowLastColumn="0"/>
            </w:pPr>
            <w:r w:rsidRPr="00D35891">
              <w:t>12.50%</w:t>
            </w:r>
          </w:p>
        </w:tc>
      </w:tr>
      <w:tr w:rsidR="00686D1D" w:rsidRPr="00D35891" w14:paraId="7EB0E297" w14:textId="77777777" w:rsidTr="00686D1D">
        <w:trPr>
          <w:trHeight w:val="36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575D6E6" w14:textId="77777777" w:rsidR="00D35891" w:rsidRPr="00D35891" w:rsidRDefault="00D35891" w:rsidP="0038718F">
            <w:pPr>
              <w:rPr>
                <w:b w:val="0"/>
              </w:rPr>
            </w:pPr>
            <w:r w:rsidRPr="00D35891">
              <w:rPr>
                <w:b w:val="0"/>
              </w:rPr>
              <w:t>Timer</w:t>
            </w:r>
          </w:p>
        </w:tc>
        <w:tc>
          <w:tcPr>
            <w:tcW w:w="0" w:type="auto"/>
            <w:vAlign w:val="center"/>
            <w:hideMark/>
          </w:tcPr>
          <w:p w14:paraId="64C1ED13" w14:textId="77777777" w:rsidR="00D35891" w:rsidRPr="00D35891" w:rsidRDefault="00D35891" w:rsidP="0038718F">
            <w:pPr>
              <w:jc w:val="right"/>
              <w:cnfStyle w:val="000000000000" w:firstRow="0" w:lastRow="0" w:firstColumn="0" w:lastColumn="0" w:oddVBand="0" w:evenVBand="0" w:oddHBand="0" w:evenHBand="0" w:firstRowFirstColumn="0" w:firstRowLastColumn="0" w:lastRowFirstColumn="0" w:lastRowLastColumn="0"/>
            </w:pPr>
            <w:r w:rsidRPr="00D35891">
              <w:t>12.50%</w:t>
            </w:r>
          </w:p>
        </w:tc>
      </w:tr>
    </w:tbl>
    <w:p w14:paraId="42486515" w14:textId="77777777" w:rsidR="00D35891" w:rsidRDefault="00D35891" w:rsidP="00D35891">
      <w:pPr>
        <w:pStyle w:val="NormalIndent"/>
        <w:spacing w:after="120"/>
        <w:ind w:left="0"/>
      </w:pPr>
    </w:p>
    <w:tbl>
      <w:tblPr>
        <w:tblStyle w:val="PlainTable4"/>
        <w:tblW w:w="8763" w:type="dxa"/>
        <w:tblLook w:val="04A0" w:firstRow="1" w:lastRow="0" w:firstColumn="1" w:lastColumn="0" w:noHBand="0" w:noVBand="1"/>
      </w:tblPr>
      <w:tblGrid>
        <w:gridCol w:w="7349"/>
        <w:gridCol w:w="1414"/>
      </w:tblGrid>
      <w:tr w:rsidR="00686D1D" w:rsidRPr="00D35891" w14:paraId="7F82AB39" w14:textId="77777777" w:rsidTr="00686D1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0A56015" w14:textId="77777777" w:rsidR="00D35891" w:rsidRPr="00D35891" w:rsidRDefault="00D35891" w:rsidP="0038718F">
            <w:r w:rsidRPr="00D35891">
              <w:t>What would you like to see improved</w:t>
            </w:r>
          </w:p>
        </w:tc>
        <w:tc>
          <w:tcPr>
            <w:tcW w:w="0" w:type="auto"/>
            <w:vAlign w:val="center"/>
            <w:hideMark/>
          </w:tcPr>
          <w:p w14:paraId="1364078F" w14:textId="77777777" w:rsidR="00D35891" w:rsidRPr="00D35891" w:rsidRDefault="00D35891" w:rsidP="0038718F">
            <w:pPr>
              <w:jc w:val="right"/>
              <w:cnfStyle w:val="100000000000" w:firstRow="1" w:lastRow="0" w:firstColumn="0" w:lastColumn="0" w:oddVBand="0" w:evenVBand="0" w:oddHBand="0" w:evenHBand="0" w:firstRowFirstColumn="0" w:firstRowLastColumn="0" w:lastRowFirstColumn="0" w:lastRowLastColumn="0"/>
            </w:pPr>
            <w:r w:rsidRPr="00D35891">
              <w:t>Amount</w:t>
            </w:r>
          </w:p>
        </w:tc>
      </w:tr>
      <w:tr w:rsidR="00686D1D" w:rsidRPr="00D35891" w14:paraId="6F877E39" w14:textId="77777777" w:rsidTr="00686D1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2EFA557" w14:textId="77777777" w:rsidR="00D35891" w:rsidRPr="00D35891" w:rsidRDefault="00D35891" w:rsidP="0038718F">
            <w:pPr>
              <w:rPr>
                <w:b w:val="0"/>
              </w:rPr>
            </w:pPr>
            <w:r w:rsidRPr="00D35891">
              <w:rPr>
                <w:b w:val="0"/>
              </w:rPr>
              <w:t>More Effects</w:t>
            </w:r>
          </w:p>
        </w:tc>
        <w:tc>
          <w:tcPr>
            <w:tcW w:w="0" w:type="auto"/>
            <w:vAlign w:val="center"/>
            <w:hideMark/>
          </w:tcPr>
          <w:p w14:paraId="4EA6C95B" w14:textId="77777777" w:rsidR="00D35891" w:rsidRPr="00D35891" w:rsidRDefault="00D35891" w:rsidP="0038718F">
            <w:pPr>
              <w:jc w:val="right"/>
              <w:cnfStyle w:val="000000100000" w:firstRow="0" w:lastRow="0" w:firstColumn="0" w:lastColumn="0" w:oddVBand="0" w:evenVBand="0" w:oddHBand="1" w:evenHBand="0" w:firstRowFirstColumn="0" w:firstRowLastColumn="0" w:lastRowFirstColumn="0" w:lastRowLastColumn="0"/>
            </w:pPr>
            <w:r w:rsidRPr="00D35891">
              <w:t>30.00%</w:t>
            </w:r>
          </w:p>
        </w:tc>
      </w:tr>
      <w:tr w:rsidR="00686D1D" w:rsidRPr="00D35891" w14:paraId="1847FB08" w14:textId="77777777" w:rsidTr="00686D1D">
        <w:trPr>
          <w:trHeight w:val="36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C024C90" w14:textId="66FA1F54" w:rsidR="00D35891" w:rsidRPr="00D35891" w:rsidRDefault="00D35891" w:rsidP="0038718F">
            <w:pPr>
              <w:rPr>
                <w:b w:val="0"/>
              </w:rPr>
            </w:pPr>
            <w:r w:rsidRPr="00D35891">
              <w:rPr>
                <w:b w:val="0"/>
              </w:rPr>
              <w:t xml:space="preserve">Make tutorial restrict usability and more </w:t>
            </w:r>
            <w:r w:rsidR="0038718F">
              <w:rPr>
                <w:b w:val="0"/>
              </w:rPr>
              <w:t>responsive</w:t>
            </w:r>
          </w:p>
        </w:tc>
        <w:tc>
          <w:tcPr>
            <w:tcW w:w="0" w:type="auto"/>
            <w:vAlign w:val="center"/>
            <w:hideMark/>
          </w:tcPr>
          <w:p w14:paraId="3F4013E4" w14:textId="77777777" w:rsidR="00D35891" w:rsidRPr="00D35891" w:rsidRDefault="00D35891" w:rsidP="0038718F">
            <w:pPr>
              <w:jc w:val="right"/>
              <w:cnfStyle w:val="000000000000" w:firstRow="0" w:lastRow="0" w:firstColumn="0" w:lastColumn="0" w:oddVBand="0" w:evenVBand="0" w:oddHBand="0" w:evenHBand="0" w:firstRowFirstColumn="0" w:firstRowLastColumn="0" w:lastRowFirstColumn="0" w:lastRowLastColumn="0"/>
            </w:pPr>
            <w:r w:rsidRPr="00D35891">
              <w:t>20.00%</w:t>
            </w:r>
          </w:p>
        </w:tc>
      </w:tr>
      <w:tr w:rsidR="00686D1D" w:rsidRPr="00D35891" w14:paraId="65BFA781" w14:textId="77777777" w:rsidTr="00686D1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C761649" w14:textId="591A74A7" w:rsidR="00D35891" w:rsidRPr="00D35891" w:rsidRDefault="00D35891" w:rsidP="0038718F">
            <w:pPr>
              <w:rPr>
                <w:b w:val="0"/>
              </w:rPr>
            </w:pPr>
            <w:r w:rsidRPr="00D35891">
              <w:rPr>
                <w:b w:val="0"/>
              </w:rPr>
              <w:t>More responsive when choosing effects</w:t>
            </w:r>
          </w:p>
        </w:tc>
        <w:tc>
          <w:tcPr>
            <w:tcW w:w="0" w:type="auto"/>
            <w:vAlign w:val="center"/>
            <w:hideMark/>
          </w:tcPr>
          <w:p w14:paraId="7941A0B8" w14:textId="77777777" w:rsidR="00D35891" w:rsidRPr="00D35891" w:rsidRDefault="00D35891" w:rsidP="0038718F">
            <w:pPr>
              <w:jc w:val="right"/>
              <w:cnfStyle w:val="000000100000" w:firstRow="0" w:lastRow="0" w:firstColumn="0" w:lastColumn="0" w:oddVBand="0" w:evenVBand="0" w:oddHBand="1" w:evenHBand="0" w:firstRowFirstColumn="0" w:firstRowLastColumn="0" w:lastRowFirstColumn="0" w:lastRowLastColumn="0"/>
            </w:pPr>
            <w:r w:rsidRPr="00D35891">
              <w:t>20.00%</w:t>
            </w:r>
          </w:p>
        </w:tc>
      </w:tr>
      <w:tr w:rsidR="00686D1D" w:rsidRPr="00D35891" w14:paraId="2C0F4580" w14:textId="77777777" w:rsidTr="00686D1D">
        <w:trPr>
          <w:trHeight w:val="36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489F907" w14:textId="47FD3D03" w:rsidR="00D35891" w:rsidRPr="00D35891" w:rsidRDefault="00D35891" w:rsidP="0038718F">
            <w:pPr>
              <w:rPr>
                <w:b w:val="0"/>
              </w:rPr>
            </w:pPr>
            <w:r w:rsidRPr="00D35891">
              <w:rPr>
                <w:b w:val="0"/>
              </w:rPr>
              <w:t>Disable play button after one click</w:t>
            </w:r>
          </w:p>
        </w:tc>
        <w:tc>
          <w:tcPr>
            <w:tcW w:w="0" w:type="auto"/>
            <w:vAlign w:val="center"/>
            <w:hideMark/>
          </w:tcPr>
          <w:p w14:paraId="3C232A01" w14:textId="77777777" w:rsidR="00D35891" w:rsidRPr="00D35891" w:rsidRDefault="00D35891" w:rsidP="0038718F">
            <w:pPr>
              <w:jc w:val="right"/>
              <w:cnfStyle w:val="000000000000" w:firstRow="0" w:lastRow="0" w:firstColumn="0" w:lastColumn="0" w:oddVBand="0" w:evenVBand="0" w:oddHBand="0" w:evenHBand="0" w:firstRowFirstColumn="0" w:firstRowLastColumn="0" w:lastRowFirstColumn="0" w:lastRowLastColumn="0"/>
            </w:pPr>
            <w:r w:rsidRPr="00D35891">
              <w:t>10.00%</w:t>
            </w:r>
          </w:p>
        </w:tc>
      </w:tr>
      <w:tr w:rsidR="00686D1D" w:rsidRPr="00D35891" w14:paraId="302BEF8A" w14:textId="77777777" w:rsidTr="00686D1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0EA10DF" w14:textId="186A7AFF" w:rsidR="00D35891" w:rsidRPr="00D35891" w:rsidRDefault="00D35891" w:rsidP="0038718F">
            <w:pPr>
              <w:rPr>
                <w:b w:val="0"/>
              </w:rPr>
            </w:pPr>
            <w:r w:rsidRPr="00D35891">
              <w:rPr>
                <w:b w:val="0"/>
              </w:rPr>
              <w:t>Color</w:t>
            </w:r>
            <w:r w:rsidR="0038718F">
              <w:rPr>
                <w:b w:val="0"/>
              </w:rPr>
              <w:t>s i</w:t>
            </w:r>
            <w:r w:rsidRPr="00D35891">
              <w:rPr>
                <w:b w:val="0"/>
              </w:rPr>
              <w:t>n</w:t>
            </w:r>
            <w:r w:rsidR="0038718F">
              <w:rPr>
                <w:b w:val="0"/>
              </w:rPr>
              <w:t xml:space="preserve"> sign-up/login</w:t>
            </w:r>
            <w:r w:rsidRPr="00D35891">
              <w:rPr>
                <w:b w:val="0"/>
              </w:rPr>
              <w:t xml:space="preserve"> validation</w:t>
            </w:r>
          </w:p>
        </w:tc>
        <w:tc>
          <w:tcPr>
            <w:tcW w:w="0" w:type="auto"/>
            <w:vAlign w:val="center"/>
            <w:hideMark/>
          </w:tcPr>
          <w:p w14:paraId="0E961EE5" w14:textId="77777777" w:rsidR="00D35891" w:rsidRPr="00D35891" w:rsidRDefault="00D35891" w:rsidP="0038718F">
            <w:pPr>
              <w:jc w:val="right"/>
              <w:cnfStyle w:val="000000100000" w:firstRow="0" w:lastRow="0" w:firstColumn="0" w:lastColumn="0" w:oddVBand="0" w:evenVBand="0" w:oddHBand="1" w:evenHBand="0" w:firstRowFirstColumn="0" w:firstRowLastColumn="0" w:lastRowFirstColumn="0" w:lastRowLastColumn="0"/>
            </w:pPr>
            <w:r w:rsidRPr="00D35891">
              <w:t>10.00%</w:t>
            </w:r>
          </w:p>
        </w:tc>
      </w:tr>
      <w:tr w:rsidR="00686D1D" w:rsidRPr="00D35891" w14:paraId="5BAFC61E" w14:textId="77777777" w:rsidTr="00686D1D">
        <w:trPr>
          <w:trHeight w:val="36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0914B64" w14:textId="4BBAB574" w:rsidR="00D35891" w:rsidRPr="00D35891" w:rsidRDefault="0038718F" w:rsidP="0038718F">
            <w:pPr>
              <w:rPr>
                <w:b w:val="0"/>
              </w:rPr>
            </w:pPr>
            <w:r>
              <w:rPr>
                <w:b w:val="0"/>
              </w:rPr>
              <w:t>N</w:t>
            </w:r>
            <w:r w:rsidR="00D35891" w:rsidRPr="00D35891">
              <w:rPr>
                <w:b w:val="0"/>
              </w:rPr>
              <w:t>othing</w:t>
            </w:r>
          </w:p>
        </w:tc>
        <w:tc>
          <w:tcPr>
            <w:tcW w:w="0" w:type="auto"/>
            <w:vAlign w:val="center"/>
            <w:hideMark/>
          </w:tcPr>
          <w:p w14:paraId="0105EF08" w14:textId="77777777" w:rsidR="00D35891" w:rsidRPr="00D35891" w:rsidRDefault="00D35891" w:rsidP="0038718F">
            <w:pPr>
              <w:jc w:val="right"/>
              <w:cnfStyle w:val="000000000000" w:firstRow="0" w:lastRow="0" w:firstColumn="0" w:lastColumn="0" w:oddVBand="0" w:evenVBand="0" w:oddHBand="0" w:evenHBand="0" w:firstRowFirstColumn="0" w:firstRowLastColumn="0" w:lastRowFirstColumn="0" w:lastRowLastColumn="0"/>
            </w:pPr>
            <w:r w:rsidRPr="00D35891">
              <w:t>10.00%</w:t>
            </w:r>
          </w:p>
        </w:tc>
      </w:tr>
    </w:tbl>
    <w:p w14:paraId="27AEAD19" w14:textId="77777777" w:rsidR="0038718F" w:rsidRDefault="0038718F" w:rsidP="00AC56D5">
      <w:pPr>
        <w:pStyle w:val="Heading2"/>
      </w:pPr>
    </w:p>
    <w:p w14:paraId="1447E335" w14:textId="77777777" w:rsidR="0038718F" w:rsidRDefault="0038718F">
      <w:pPr>
        <w:rPr>
          <w:rFonts w:eastAsiaTheme="majorEastAsia" w:cstheme="majorBidi"/>
          <w:b/>
          <w:bCs/>
          <w:sz w:val="24"/>
          <w:szCs w:val="24"/>
        </w:rPr>
      </w:pPr>
      <w:r>
        <w:br w:type="page"/>
      </w:r>
    </w:p>
    <w:p w14:paraId="1E961DE9" w14:textId="73335B71" w:rsidR="00272AAD" w:rsidRDefault="00272AAD" w:rsidP="00AC56D5">
      <w:pPr>
        <w:pStyle w:val="Heading2"/>
      </w:pPr>
      <w:r>
        <w:lastRenderedPageBreak/>
        <w:t xml:space="preserve">Task List Completion </w:t>
      </w:r>
    </w:p>
    <w:p w14:paraId="75EF3F27" w14:textId="77777777" w:rsidR="00AC56D5" w:rsidRPr="00AC56D5" w:rsidRDefault="00AC56D5" w:rsidP="00AC56D5"/>
    <w:p w14:paraId="57E93BB4" w14:textId="2714EC13" w:rsidR="002E3F3D" w:rsidRPr="00D35891" w:rsidRDefault="00AC56D5">
      <w:r>
        <w:t>Fortunately, every task was completed by each participant. Although it did not cause any complications, it is worth mentioning that some participants did complete the task list out of order the order expected by the proctors.</w:t>
      </w:r>
    </w:p>
    <w:p w14:paraId="3DBB34E0" w14:textId="6776E983" w:rsidR="002E3F3D" w:rsidRDefault="002E3F3D" w:rsidP="002E3F3D">
      <w:pPr>
        <w:pStyle w:val="Heading1"/>
      </w:pPr>
      <w:r>
        <w:t>Planned Changes</w:t>
      </w:r>
    </w:p>
    <w:p w14:paraId="51E8488B" w14:textId="77777777" w:rsidR="002E3F3D" w:rsidRDefault="002E3F3D" w:rsidP="002E3F3D"/>
    <w:p w14:paraId="11EB36C2" w14:textId="7068EBA6" w:rsidR="002E3F3D" w:rsidRPr="002E3F3D" w:rsidRDefault="002E3F3D" w:rsidP="002E3F3D">
      <w:bookmarkStart w:id="0" w:name="_GoBack"/>
      <w:bookmarkEnd w:id="0"/>
    </w:p>
    <w:sectPr w:rsidR="002E3F3D" w:rsidRPr="002E3F3D" w:rsidSect="00EC3B7D">
      <w:headerReference w:type="even" r:id="rId14"/>
      <w:footerReference w:type="even" r:id="rId15"/>
      <w:headerReference w:type="first" r:id="rId16"/>
      <w:footerReference w:type="first" r:id="rId17"/>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315D6F" w14:textId="77777777" w:rsidR="0004214B" w:rsidRDefault="0004214B" w:rsidP="003E5F19">
      <w:r>
        <w:separator/>
      </w:r>
    </w:p>
    <w:p w14:paraId="44DA2685" w14:textId="77777777" w:rsidR="0004214B" w:rsidRDefault="0004214B" w:rsidP="003E5F19"/>
  </w:endnote>
  <w:endnote w:type="continuationSeparator" w:id="0">
    <w:p w14:paraId="481BAF92" w14:textId="77777777" w:rsidR="0004214B" w:rsidRDefault="0004214B" w:rsidP="003E5F19">
      <w:r>
        <w:continuationSeparator/>
      </w:r>
    </w:p>
    <w:p w14:paraId="692B427D" w14:textId="77777777" w:rsidR="0004214B" w:rsidRDefault="0004214B" w:rsidP="003E5F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0E33D" w14:textId="77777777" w:rsidR="007B6DF9" w:rsidRDefault="0004214B" w:rsidP="003E5F19">
    <w:pPr>
      <w:pStyle w:val="Footer"/>
    </w:pPr>
    <w:sdt>
      <w:sdtPr>
        <w:id w:val="1842269243"/>
        <w:temporary/>
        <w:showingPlcHdr/>
      </w:sdtPr>
      <w:sdtEndPr/>
      <w:sdtContent>
        <w:r w:rsidR="007B6DF9">
          <w:t>[Type text]</w:t>
        </w:r>
      </w:sdtContent>
    </w:sdt>
    <w:r w:rsidR="007B6DF9">
      <w:ptab w:relativeTo="margin" w:alignment="center" w:leader="none"/>
    </w:r>
    <w:sdt>
      <w:sdtPr>
        <w:id w:val="1363631534"/>
        <w:temporary/>
        <w:showingPlcHdr/>
      </w:sdtPr>
      <w:sdtEndPr/>
      <w:sdtContent>
        <w:r w:rsidR="007B6DF9">
          <w:t>[Type text]</w:t>
        </w:r>
      </w:sdtContent>
    </w:sdt>
    <w:r w:rsidR="007B6DF9">
      <w:ptab w:relativeTo="margin" w:alignment="right" w:leader="none"/>
    </w:r>
    <w:sdt>
      <w:sdtPr>
        <w:id w:val="580263492"/>
        <w:temporary/>
        <w:showingPlcHdr/>
      </w:sdtPr>
      <w:sdtEndPr/>
      <w:sdtContent>
        <w:r w:rsidR="007B6DF9">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638"/>
      <w:gridCol w:w="630"/>
      <w:gridCol w:w="990"/>
    </w:tblGrid>
    <w:tr w:rsidR="00F36F2B" w14:paraId="3B56F9C9" w14:textId="77777777" w:rsidTr="00662AB5">
      <w:trPr>
        <w:trHeight w:hRule="exact" w:val="919"/>
      </w:trPr>
      <w:tc>
        <w:tcPr>
          <w:tcW w:w="4339" w:type="pct"/>
          <w:tcBorders>
            <w:top w:val="nil"/>
            <w:left w:val="nil"/>
            <w:bottom w:val="nil"/>
            <w:right w:val="nil"/>
          </w:tcBorders>
          <w:shd w:val="clear" w:color="auto" w:fill="D5CFC5"/>
          <w:vAlign w:val="center"/>
        </w:tcPr>
        <w:p w14:paraId="4B8E00E3" w14:textId="77777777" w:rsidR="00F36F2B" w:rsidRPr="00DD3452" w:rsidRDefault="00F36F2B" w:rsidP="003E5F19">
          <w:r>
            <w:t xml:space="preserve">     </w:t>
          </w:r>
          <w:r w:rsidRPr="00714E92">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21C4D4F1" w14:textId="77777777" w:rsidR="00F36F2B" w:rsidRPr="00DD3452" w:rsidRDefault="00F36F2B" w:rsidP="003E5F19">
          <w:r>
            <w:rPr>
              <w:noProof/>
            </w:rPr>
            <w:drawing>
              <wp:inline distT="0" distB="0" distL="0" distR="0" wp14:anchorId="3610A98A" wp14:editId="3844E46E">
                <wp:extent cx="314960" cy="305416"/>
                <wp:effectExtent l="19050" t="0" r="8890" b="0"/>
                <wp:docPr id="8"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14:paraId="1729D82D" w14:textId="77777777" w:rsidR="00F36F2B" w:rsidRPr="00DD3452" w:rsidRDefault="00F36F2B" w:rsidP="003E5F19">
          <w:r>
            <w:rPr>
              <w:noProof/>
            </w:rPr>
            <w:drawing>
              <wp:inline distT="0" distB="0" distL="0" distR="0" wp14:anchorId="45FC2CDF" wp14:editId="765249D7">
                <wp:extent cx="314325" cy="304800"/>
                <wp:effectExtent l="19050" t="0" r="9525" b="0"/>
                <wp:docPr id="11"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14:paraId="12B959C8" w14:textId="77777777" w:rsidR="00F36F2B" w:rsidRDefault="00F36F2B" w:rsidP="003E5F19">
    <w:pPr>
      <w:pStyle w:val="Footer"/>
    </w:pPr>
  </w:p>
  <w:p w14:paraId="6BB60540" w14:textId="77777777" w:rsidR="00F36F2B" w:rsidRDefault="00F36F2B" w:rsidP="003E5F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4A24A" w14:textId="77777777" w:rsidR="0004214B" w:rsidRDefault="0004214B" w:rsidP="003E5F19">
      <w:r>
        <w:separator/>
      </w:r>
    </w:p>
    <w:p w14:paraId="19F2E805" w14:textId="77777777" w:rsidR="0004214B" w:rsidRDefault="0004214B" w:rsidP="003E5F19"/>
  </w:footnote>
  <w:footnote w:type="continuationSeparator" w:id="0">
    <w:p w14:paraId="3FB8C81E" w14:textId="77777777" w:rsidR="0004214B" w:rsidRDefault="0004214B" w:rsidP="003E5F19">
      <w:r>
        <w:continuationSeparator/>
      </w:r>
    </w:p>
    <w:p w14:paraId="2EE20C47" w14:textId="77777777" w:rsidR="0004214B" w:rsidRDefault="0004214B" w:rsidP="003E5F1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7B6DF9" w:rsidRPr="00485651" w14:paraId="7AA818FD" w14:textId="77777777" w:rsidTr="00E65B6C">
      <w:tc>
        <w:tcPr>
          <w:tcW w:w="360" w:type="dxa"/>
          <w:tcBorders>
            <w:right w:val="single" w:sz="8" w:space="0" w:color="B8CCE4" w:themeColor="accent1" w:themeTint="66"/>
          </w:tcBorders>
          <w:shd w:val="clear" w:color="auto" w:fill="8DB3E2" w:themeFill="text2" w:themeFillTint="66"/>
        </w:tcPr>
        <w:p w14:paraId="7D0A6860" w14:textId="77777777" w:rsidR="007B6DF9" w:rsidRPr="00485651" w:rsidRDefault="00816C9E" w:rsidP="003E5F19">
          <w:r w:rsidRPr="00485651">
            <w:fldChar w:fldCharType="begin"/>
          </w:r>
          <w:r w:rsidR="007B6DF9" w:rsidRPr="00485651">
            <w:instrText xml:space="preserve"> PAGE   \* MERGEFORMAT </w:instrText>
          </w:r>
          <w:r w:rsidRPr="00485651">
            <w:fldChar w:fldCharType="separate"/>
          </w:r>
          <w:r w:rsidR="007B6DF9">
            <w:rPr>
              <w:noProof/>
            </w:rPr>
            <w:t>1</w:t>
          </w:r>
          <w:r w:rsidRPr="00485651">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14:paraId="1353386B" w14:textId="77777777" w:rsidR="007B6DF9" w:rsidRPr="00485651" w:rsidRDefault="0004214B" w:rsidP="003E5F19">
          <w:sdt>
            <w:sdtPr>
              <w:alias w:val="Title"/>
              <w:id w:val="1429081954"/>
              <w:placeholder>
                <w:docPart w:val="3CB1F61755644E4B82BF2E2BC4C326B7"/>
              </w:placeholder>
              <w:dataBinding w:prefixMappings="xmlns:ns0='http://schemas.openxmlformats.org/package/2006/metadata/core-properties' xmlns:ns1='http://purl.org/dc/elements/1.1/'" w:xpath="/ns0:coreProperties[1]/ns1:title[1]" w:storeItemID="{6C3C8BC8-F283-45AE-878A-BAB7291924A1}"/>
              <w:text/>
            </w:sdtPr>
            <w:sdtEndPr/>
            <w:sdtContent>
              <w:r w:rsidR="00111FAE">
                <w:t>Test Report</w:t>
              </w:r>
            </w:sdtContent>
          </w:sdt>
        </w:p>
      </w:tc>
    </w:tr>
  </w:tbl>
  <w:p w14:paraId="1DD3A3FD" w14:textId="77777777" w:rsidR="007B6DF9" w:rsidRDefault="007B6DF9" w:rsidP="003E5F19">
    <w:pPr>
      <w:pStyle w:val="Header"/>
    </w:pPr>
  </w:p>
  <w:p w14:paraId="5B46E0F9" w14:textId="77777777" w:rsidR="000D3691" w:rsidRDefault="000D3691" w:rsidP="003E5F1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F36F2B" w14:paraId="634D30F0" w14:textId="77777777" w:rsidTr="00662AB5">
      <w:trPr>
        <w:trHeight w:val="990"/>
      </w:trPr>
      <w:tc>
        <w:tcPr>
          <w:tcW w:w="5000" w:type="pct"/>
          <w:tcBorders>
            <w:top w:val="nil"/>
            <w:left w:val="nil"/>
            <w:bottom w:val="nil"/>
            <w:right w:val="nil"/>
          </w:tcBorders>
          <w:shd w:val="clear" w:color="auto" w:fill="0D0D0D" w:themeFill="text1" w:themeFillTint="F2"/>
          <w:vAlign w:val="center"/>
        </w:tcPr>
        <w:p w14:paraId="0408DE84" w14:textId="77777777" w:rsidR="00F36F2B" w:rsidRDefault="00F36F2B" w:rsidP="003E5F19">
          <w:pPr>
            <w:pStyle w:val="Header"/>
          </w:pPr>
        </w:p>
      </w:tc>
    </w:tr>
  </w:tbl>
  <w:p w14:paraId="235B4FDD" w14:textId="77777777" w:rsidR="00F36F2B" w:rsidRPr="00722B06" w:rsidRDefault="00F36F2B" w:rsidP="003E5F19">
    <w:pPr>
      <w:pStyle w:val="Header"/>
    </w:pPr>
    <w:r>
      <w:rPr>
        <w:noProof/>
      </w:rPr>
      <w:drawing>
        <wp:anchor distT="0" distB="0" distL="114300" distR="114300" simplePos="0" relativeHeight="251661312" behindDoc="0" locked="0" layoutInCell="1" allowOverlap="1" wp14:anchorId="5E0BEC49" wp14:editId="0A7498A5">
          <wp:simplePos x="0" y="0"/>
          <wp:positionH relativeFrom="column">
            <wp:posOffset>-953135</wp:posOffset>
          </wp:positionH>
          <wp:positionV relativeFrom="paragraph">
            <wp:posOffset>-239395</wp:posOffset>
          </wp:positionV>
          <wp:extent cx="3247390" cy="244475"/>
          <wp:effectExtent l="19050" t="0" r="0" b="0"/>
          <wp:wrapNone/>
          <wp:docPr id="7"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14:paraId="0113A19D" w14:textId="77777777" w:rsidR="00F36F2B" w:rsidRDefault="00F36F2B" w:rsidP="003E5F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591B8C"/>
    <w:multiLevelType w:val="hybridMultilevel"/>
    <w:tmpl w:val="F8B00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BED3333"/>
    <w:multiLevelType w:val="hybridMultilevel"/>
    <w:tmpl w:val="DD42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ED3090C"/>
    <w:multiLevelType w:val="hybridMultilevel"/>
    <w:tmpl w:val="66147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4B15E2"/>
    <w:multiLevelType w:val="hybridMultilevel"/>
    <w:tmpl w:val="7A8A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56460ADC"/>
    <w:multiLevelType w:val="hybridMultilevel"/>
    <w:tmpl w:val="9EF25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B33701C"/>
    <w:multiLevelType w:val="hybridMultilevel"/>
    <w:tmpl w:val="7DAE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74C57E7B"/>
    <w:multiLevelType w:val="hybridMultilevel"/>
    <w:tmpl w:val="318A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6"/>
  </w:num>
  <w:num w:numId="3">
    <w:abstractNumId w:val="12"/>
  </w:num>
  <w:num w:numId="4">
    <w:abstractNumId w:val="7"/>
  </w:num>
  <w:num w:numId="5">
    <w:abstractNumId w:val="19"/>
  </w:num>
  <w:num w:numId="6">
    <w:abstractNumId w:val="6"/>
  </w:num>
  <w:num w:numId="7">
    <w:abstractNumId w:val="13"/>
  </w:num>
  <w:num w:numId="8">
    <w:abstractNumId w:val="17"/>
  </w:num>
  <w:num w:numId="9">
    <w:abstractNumId w:val="2"/>
  </w:num>
  <w:num w:numId="10">
    <w:abstractNumId w:val="4"/>
  </w:num>
  <w:num w:numId="11">
    <w:abstractNumId w:val="15"/>
  </w:num>
  <w:num w:numId="12">
    <w:abstractNumId w:val="20"/>
  </w:num>
  <w:num w:numId="13">
    <w:abstractNumId w:val="0"/>
  </w:num>
  <w:num w:numId="14">
    <w:abstractNumId w:val="5"/>
  </w:num>
  <w:num w:numId="15">
    <w:abstractNumId w:val="8"/>
  </w:num>
  <w:num w:numId="16">
    <w:abstractNumId w:val="11"/>
  </w:num>
  <w:num w:numId="17">
    <w:abstractNumId w:val="1"/>
  </w:num>
  <w:num w:numId="18">
    <w:abstractNumId w:val="14"/>
  </w:num>
  <w:num w:numId="19">
    <w:abstractNumId w:val="18"/>
  </w:num>
  <w:num w:numId="20">
    <w:abstractNumId w:val="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B06"/>
    <w:rsid w:val="00002ACC"/>
    <w:rsid w:val="000031A8"/>
    <w:rsid w:val="00021E06"/>
    <w:rsid w:val="0004214B"/>
    <w:rsid w:val="00050ADB"/>
    <w:rsid w:val="00072FD9"/>
    <w:rsid w:val="0007370D"/>
    <w:rsid w:val="000B4D88"/>
    <w:rsid w:val="000D3691"/>
    <w:rsid w:val="00111FAE"/>
    <w:rsid w:val="00125D7F"/>
    <w:rsid w:val="00142012"/>
    <w:rsid w:val="0014310E"/>
    <w:rsid w:val="00146C58"/>
    <w:rsid w:val="001C4BAB"/>
    <w:rsid w:val="001D34C5"/>
    <w:rsid w:val="00217EAE"/>
    <w:rsid w:val="00272AAD"/>
    <w:rsid w:val="002A3797"/>
    <w:rsid w:val="002A538F"/>
    <w:rsid w:val="002E3F3D"/>
    <w:rsid w:val="00353B18"/>
    <w:rsid w:val="00357602"/>
    <w:rsid w:val="0038718F"/>
    <w:rsid w:val="00392EC9"/>
    <w:rsid w:val="003E5F19"/>
    <w:rsid w:val="004210AE"/>
    <w:rsid w:val="00445021"/>
    <w:rsid w:val="004A6EE8"/>
    <w:rsid w:val="004B712E"/>
    <w:rsid w:val="00544C6C"/>
    <w:rsid w:val="005800FF"/>
    <w:rsid w:val="005E11A2"/>
    <w:rsid w:val="00632325"/>
    <w:rsid w:val="00677486"/>
    <w:rsid w:val="00686D1D"/>
    <w:rsid w:val="006C3B72"/>
    <w:rsid w:val="006E6C4F"/>
    <w:rsid w:val="00722B06"/>
    <w:rsid w:val="00724345"/>
    <w:rsid w:val="007574A0"/>
    <w:rsid w:val="007B5698"/>
    <w:rsid w:val="007B6DF9"/>
    <w:rsid w:val="007E3697"/>
    <w:rsid w:val="00816C9E"/>
    <w:rsid w:val="008D0A9F"/>
    <w:rsid w:val="009134C1"/>
    <w:rsid w:val="00915D64"/>
    <w:rsid w:val="00921237"/>
    <w:rsid w:val="00935272"/>
    <w:rsid w:val="00945CB9"/>
    <w:rsid w:val="0096556C"/>
    <w:rsid w:val="009A5620"/>
    <w:rsid w:val="009A61DF"/>
    <w:rsid w:val="009B084D"/>
    <w:rsid w:val="009B09D5"/>
    <w:rsid w:val="009B1358"/>
    <w:rsid w:val="009B2B84"/>
    <w:rsid w:val="00A87D1C"/>
    <w:rsid w:val="00AB56EA"/>
    <w:rsid w:val="00AB75EB"/>
    <w:rsid w:val="00AC4CF7"/>
    <w:rsid w:val="00AC56D5"/>
    <w:rsid w:val="00B56099"/>
    <w:rsid w:val="00B63B3E"/>
    <w:rsid w:val="00B66533"/>
    <w:rsid w:val="00B976E7"/>
    <w:rsid w:val="00BB7568"/>
    <w:rsid w:val="00BF312F"/>
    <w:rsid w:val="00C32483"/>
    <w:rsid w:val="00CC2298"/>
    <w:rsid w:val="00CE3A55"/>
    <w:rsid w:val="00CF0AEA"/>
    <w:rsid w:val="00D35891"/>
    <w:rsid w:val="00D42612"/>
    <w:rsid w:val="00DF774B"/>
    <w:rsid w:val="00E170AA"/>
    <w:rsid w:val="00E65B6C"/>
    <w:rsid w:val="00E93B4A"/>
    <w:rsid w:val="00EC3B7D"/>
    <w:rsid w:val="00EE1C81"/>
    <w:rsid w:val="00F256E8"/>
    <w:rsid w:val="00F36F2B"/>
    <w:rsid w:val="00F76598"/>
    <w:rsid w:val="00F76A32"/>
    <w:rsid w:val="00FB017C"/>
    <w:rsid w:val="00FB7EFE"/>
    <w:rsid w:val="00FD1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EC27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F19"/>
    <w:rPr>
      <w:rFonts w:ascii="Open Sans" w:eastAsia="Times New Roman" w:hAnsi="Open Sans" w:cs="Arial"/>
      <w:sz w:val="20"/>
      <w:szCs w:val="22"/>
    </w:rPr>
  </w:style>
  <w:style w:type="paragraph" w:styleId="Heading1">
    <w:name w:val="heading 1"/>
    <w:basedOn w:val="Normal"/>
    <w:next w:val="Normal"/>
    <w:link w:val="Heading1Char"/>
    <w:qFormat/>
    <w:rsid w:val="00357602"/>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9B09D5"/>
    <w:pPr>
      <w:keepNext/>
      <w:keepLines/>
      <w:spacing w:before="80"/>
      <w:outlineLvl w:val="1"/>
    </w:pPr>
    <w:rPr>
      <w:rFonts w:eastAsiaTheme="majorEastAsia" w:cstheme="majorBidi"/>
      <w:b/>
      <w:bCs/>
      <w:sz w:val="24"/>
      <w:szCs w:val="24"/>
    </w:rPr>
  </w:style>
  <w:style w:type="paragraph" w:styleId="Heading3">
    <w:name w:val="heading 3"/>
    <w:basedOn w:val="Normal"/>
    <w:next w:val="Normal"/>
    <w:link w:val="Heading3Char"/>
    <w:uiPriority w:val="9"/>
    <w:unhideWhenUsed/>
    <w:qFormat/>
    <w:rsid w:val="00357602"/>
    <w:pPr>
      <w:keepNext/>
      <w:keepLines/>
      <w:spacing w:before="200"/>
      <w:outlineLvl w:val="2"/>
    </w:pPr>
    <w:rPr>
      <w:rFonts w:eastAsiaTheme="majorEastAsia" w:cstheme="majorBidi"/>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357602"/>
    <w:rPr>
      <w:rFonts w:ascii="Open Sans" w:eastAsia="Times New Roman" w:hAnsi="Open Sans" w:cs="Arial"/>
      <w:b/>
      <w:bCs/>
      <w:kern w:val="32"/>
      <w:sz w:val="32"/>
      <w:szCs w:val="32"/>
    </w:rPr>
  </w:style>
  <w:style w:type="paragraph" w:styleId="BodyText">
    <w:name w:val="Body Text"/>
    <w:basedOn w:val="Normal"/>
    <w:link w:val="BodyTextChar"/>
    <w:rsid w:val="00935272"/>
    <w:rPr>
      <w:rFonts w:ascii="Arial"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9B09D5"/>
    <w:rPr>
      <w:rFonts w:ascii="Open Sans" w:eastAsiaTheme="majorEastAsia" w:hAnsi="Open Sans" w:cstheme="majorBidi"/>
      <w:b/>
      <w:bCs/>
    </w:rPr>
  </w:style>
  <w:style w:type="character" w:customStyle="1" w:styleId="Heading3Char">
    <w:name w:val="Heading 3 Char"/>
    <w:basedOn w:val="DefaultParagraphFont"/>
    <w:link w:val="Heading3"/>
    <w:uiPriority w:val="9"/>
    <w:rsid w:val="00357602"/>
    <w:rPr>
      <w:rFonts w:ascii="Open Sans" w:eastAsiaTheme="majorEastAsia" w:hAnsi="Open Sans" w:cstheme="majorBidi"/>
      <w:b/>
      <w:bCs/>
      <w:sz w:val="22"/>
      <w:szCs w:val="22"/>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3E5F19"/>
    <w:rPr>
      <w:rFonts w:cs="Times New Roman"/>
      <w:b/>
      <w:sz w:val="40"/>
      <w:szCs w:val="20"/>
    </w:rPr>
  </w:style>
  <w:style w:type="character" w:customStyle="1" w:styleId="TitleChar">
    <w:name w:val="Title Char"/>
    <w:basedOn w:val="DefaultParagraphFont"/>
    <w:link w:val="Title"/>
    <w:rsid w:val="003E5F19"/>
    <w:rPr>
      <w:rFonts w:ascii="Open Sans" w:eastAsia="Times New Roman" w:hAnsi="Open Sans" w:cs="Times New Roman"/>
      <w:b/>
      <w:sz w:val="40"/>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hAnsi="Arial" w:cs="Times New Roman"/>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8D0A9F"/>
    <w:pPr>
      <w:jc w:val="center"/>
    </w:pPr>
  </w:style>
  <w:style w:type="paragraph" w:styleId="ListBullet">
    <w:name w:val="List Bullet"/>
    <w:basedOn w:val="Normal"/>
    <w:rsid w:val="004B712E"/>
    <w:rPr>
      <w:rFonts w:cs="Times New Roman"/>
      <w:szCs w:val="20"/>
    </w:rPr>
  </w:style>
  <w:style w:type="paragraph" w:styleId="NormalIndent">
    <w:name w:val="Normal Indent"/>
    <w:basedOn w:val="Normal"/>
    <w:rsid w:val="00CC2298"/>
    <w:pPr>
      <w:ind w:left="360"/>
    </w:pPr>
    <w:rPr>
      <w:rFonts w:ascii="Arial" w:hAnsi="Arial"/>
      <w:szCs w:val="20"/>
    </w:rPr>
  </w:style>
  <w:style w:type="paragraph" w:customStyle="1" w:styleId="Tablecolumnheading">
    <w:name w:val="Table column heading"/>
    <w:basedOn w:val="Normal"/>
    <w:rsid w:val="008D0A9F"/>
    <w:pPr>
      <w:tabs>
        <w:tab w:val="left" w:pos="-720"/>
      </w:tabs>
      <w:suppressAutoHyphens/>
      <w:jc w:val="center"/>
    </w:pPr>
    <w:rPr>
      <w:rFonts w:cs="Times New Roman"/>
      <w:b/>
      <w:bCs/>
      <w:sz w:val="22"/>
      <w:szCs w:val="20"/>
    </w:rPr>
  </w:style>
  <w:style w:type="paragraph" w:styleId="BodyText3">
    <w:name w:val="Body Text 3"/>
    <w:basedOn w:val="Normal"/>
    <w:link w:val="BodyText3Char"/>
    <w:uiPriority w:val="99"/>
    <w:unhideWhenUsed/>
    <w:rsid w:val="00CC2298"/>
    <w:pPr>
      <w:spacing w:after="120"/>
    </w:pPr>
    <w:rPr>
      <w:sz w:val="16"/>
      <w:szCs w:val="16"/>
    </w:rPr>
  </w:style>
  <w:style w:type="character" w:customStyle="1" w:styleId="BodyText3Char">
    <w:name w:val="Body Text 3 Char"/>
    <w:basedOn w:val="DefaultParagraphFont"/>
    <w:link w:val="BodyText3"/>
    <w:uiPriority w:val="99"/>
    <w:rsid w:val="00CC2298"/>
    <w:rPr>
      <w:sz w:val="16"/>
      <w:szCs w:val="16"/>
    </w:rPr>
  </w:style>
  <w:style w:type="paragraph" w:customStyle="1" w:styleId="Majorfindingspagenumber">
    <w:name w:val="Major findings page number"/>
    <w:basedOn w:val="Tabletext"/>
    <w:rsid w:val="00CC2298"/>
    <w:rPr>
      <w:sz w:val="22"/>
    </w:rPr>
  </w:style>
  <w:style w:type="character" w:styleId="PageNumber">
    <w:name w:val="page number"/>
    <w:basedOn w:val="DefaultParagraphFont"/>
    <w:uiPriority w:val="99"/>
    <w:semiHidden/>
    <w:unhideWhenUsed/>
    <w:rsid w:val="003E5F19"/>
  </w:style>
  <w:style w:type="paragraph" w:styleId="NoSpacing">
    <w:name w:val="No Spacing"/>
    <w:uiPriority w:val="1"/>
    <w:qFormat/>
    <w:rsid w:val="003E5F19"/>
  </w:style>
  <w:style w:type="table" w:styleId="TableGrid">
    <w:name w:val="Table Grid"/>
    <w:basedOn w:val="TableNormal"/>
    <w:uiPriority w:val="59"/>
    <w:rsid w:val="004210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712E"/>
    <w:pPr>
      <w:ind w:left="720"/>
      <w:contextualSpacing/>
    </w:pPr>
  </w:style>
  <w:style w:type="table" w:styleId="PlainTable4">
    <w:name w:val="Plain Table 4"/>
    <w:basedOn w:val="TableNormal"/>
    <w:uiPriority w:val="44"/>
    <w:rsid w:val="006C3B7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dex1">
    <w:name w:val="index 1"/>
    <w:basedOn w:val="Normal"/>
    <w:next w:val="Normal"/>
    <w:autoRedefine/>
    <w:uiPriority w:val="99"/>
    <w:unhideWhenUsed/>
    <w:rsid w:val="006C3B72"/>
    <w:pPr>
      <w:ind w:left="200" w:hanging="200"/>
    </w:pPr>
  </w:style>
  <w:style w:type="paragraph" w:styleId="Index2">
    <w:name w:val="index 2"/>
    <w:basedOn w:val="Normal"/>
    <w:next w:val="Normal"/>
    <w:autoRedefine/>
    <w:uiPriority w:val="99"/>
    <w:unhideWhenUsed/>
    <w:rsid w:val="006C3B72"/>
    <w:pPr>
      <w:ind w:left="400" w:hanging="200"/>
    </w:pPr>
  </w:style>
  <w:style w:type="paragraph" w:styleId="Index3">
    <w:name w:val="index 3"/>
    <w:basedOn w:val="Normal"/>
    <w:next w:val="Normal"/>
    <w:autoRedefine/>
    <w:uiPriority w:val="99"/>
    <w:unhideWhenUsed/>
    <w:rsid w:val="006C3B72"/>
    <w:pPr>
      <w:ind w:left="600" w:hanging="200"/>
    </w:pPr>
  </w:style>
  <w:style w:type="paragraph" w:styleId="Index4">
    <w:name w:val="index 4"/>
    <w:basedOn w:val="Normal"/>
    <w:next w:val="Normal"/>
    <w:autoRedefine/>
    <w:uiPriority w:val="99"/>
    <w:unhideWhenUsed/>
    <w:rsid w:val="006C3B72"/>
    <w:pPr>
      <w:ind w:left="800" w:hanging="200"/>
    </w:pPr>
  </w:style>
  <w:style w:type="paragraph" w:styleId="Index5">
    <w:name w:val="index 5"/>
    <w:basedOn w:val="Normal"/>
    <w:next w:val="Normal"/>
    <w:autoRedefine/>
    <w:uiPriority w:val="99"/>
    <w:unhideWhenUsed/>
    <w:rsid w:val="006C3B72"/>
    <w:pPr>
      <w:ind w:left="1000" w:hanging="200"/>
    </w:pPr>
  </w:style>
  <w:style w:type="paragraph" w:styleId="Index6">
    <w:name w:val="index 6"/>
    <w:basedOn w:val="Normal"/>
    <w:next w:val="Normal"/>
    <w:autoRedefine/>
    <w:uiPriority w:val="99"/>
    <w:unhideWhenUsed/>
    <w:rsid w:val="006C3B72"/>
    <w:pPr>
      <w:ind w:left="1200" w:hanging="200"/>
    </w:pPr>
  </w:style>
  <w:style w:type="paragraph" w:styleId="Index7">
    <w:name w:val="index 7"/>
    <w:basedOn w:val="Normal"/>
    <w:next w:val="Normal"/>
    <w:autoRedefine/>
    <w:uiPriority w:val="99"/>
    <w:unhideWhenUsed/>
    <w:rsid w:val="006C3B72"/>
    <w:pPr>
      <w:ind w:left="1400" w:hanging="200"/>
    </w:pPr>
  </w:style>
  <w:style w:type="paragraph" w:styleId="Index8">
    <w:name w:val="index 8"/>
    <w:basedOn w:val="Normal"/>
    <w:next w:val="Normal"/>
    <w:autoRedefine/>
    <w:uiPriority w:val="99"/>
    <w:unhideWhenUsed/>
    <w:rsid w:val="006C3B72"/>
    <w:pPr>
      <w:ind w:left="1600" w:hanging="200"/>
    </w:pPr>
  </w:style>
  <w:style w:type="paragraph" w:styleId="Index9">
    <w:name w:val="index 9"/>
    <w:basedOn w:val="Normal"/>
    <w:next w:val="Normal"/>
    <w:autoRedefine/>
    <w:uiPriority w:val="99"/>
    <w:unhideWhenUsed/>
    <w:rsid w:val="006C3B72"/>
    <w:pPr>
      <w:ind w:left="1800" w:hanging="200"/>
    </w:pPr>
  </w:style>
  <w:style w:type="paragraph" w:styleId="IndexHeading">
    <w:name w:val="index heading"/>
    <w:basedOn w:val="Normal"/>
    <w:next w:val="Index1"/>
    <w:uiPriority w:val="99"/>
    <w:unhideWhenUsed/>
    <w:rsid w:val="006C3B72"/>
  </w:style>
  <w:style w:type="table" w:styleId="PlainTable1">
    <w:name w:val="Plain Table 1"/>
    <w:basedOn w:val="TableNormal"/>
    <w:uiPriority w:val="41"/>
    <w:rsid w:val="006C3B72"/>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35891"/>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35891"/>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4791">
      <w:bodyDiv w:val="1"/>
      <w:marLeft w:val="0"/>
      <w:marRight w:val="0"/>
      <w:marTop w:val="0"/>
      <w:marBottom w:val="0"/>
      <w:divBdr>
        <w:top w:val="none" w:sz="0" w:space="0" w:color="auto"/>
        <w:left w:val="none" w:sz="0" w:space="0" w:color="auto"/>
        <w:bottom w:val="none" w:sz="0" w:space="0" w:color="auto"/>
        <w:right w:val="none" w:sz="0" w:space="0" w:color="auto"/>
      </w:divBdr>
    </w:div>
    <w:div w:id="32583885">
      <w:bodyDiv w:val="1"/>
      <w:marLeft w:val="0"/>
      <w:marRight w:val="0"/>
      <w:marTop w:val="0"/>
      <w:marBottom w:val="0"/>
      <w:divBdr>
        <w:top w:val="none" w:sz="0" w:space="0" w:color="auto"/>
        <w:left w:val="none" w:sz="0" w:space="0" w:color="auto"/>
        <w:bottom w:val="none" w:sz="0" w:space="0" w:color="auto"/>
        <w:right w:val="none" w:sz="0" w:space="0" w:color="auto"/>
      </w:divBdr>
    </w:div>
    <w:div w:id="468861207">
      <w:bodyDiv w:val="1"/>
      <w:marLeft w:val="0"/>
      <w:marRight w:val="0"/>
      <w:marTop w:val="0"/>
      <w:marBottom w:val="0"/>
      <w:divBdr>
        <w:top w:val="none" w:sz="0" w:space="0" w:color="auto"/>
        <w:left w:val="none" w:sz="0" w:space="0" w:color="auto"/>
        <w:bottom w:val="none" w:sz="0" w:space="0" w:color="auto"/>
        <w:right w:val="none" w:sz="0" w:space="0" w:color="auto"/>
      </w:divBdr>
    </w:div>
    <w:div w:id="591593904">
      <w:bodyDiv w:val="1"/>
      <w:marLeft w:val="0"/>
      <w:marRight w:val="0"/>
      <w:marTop w:val="0"/>
      <w:marBottom w:val="0"/>
      <w:divBdr>
        <w:top w:val="none" w:sz="0" w:space="0" w:color="auto"/>
        <w:left w:val="none" w:sz="0" w:space="0" w:color="auto"/>
        <w:bottom w:val="none" w:sz="0" w:space="0" w:color="auto"/>
        <w:right w:val="none" w:sz="0" w:space="0" w:color="auto"/>
      </w:divBdr>
    </w:div>
    <w:div w:id="661202453">
      <w:bodyDiv w:val="1"/>
      <w:marLeft w:val="0"/>
      <w:marRight w:val="0"/>
      <w:marTop w:val="0"/>
      <w:marBottom w:val="0"/>
      <w:divBdr>
        <w:top w:val="none" w:sz="0" w:space="0" w:color="auto"/>
        <w:left w:val="none" w:sz="0" w:space="0" w:color="auto"/>
        <w:bottom w:val="none" w:sz="0" w:space="0" w:color="auto"/>
        <w:right w:val="none" w:sz="0" w:space="0" w:color="auto"/>
      </w:divBdr>
    </w:div>
    <w:div w:id="860750019">
      <w:bodyDiv w:val="1"/>
      <w:marLeft w:val="0"/>
      <w:marRight w:val="0"/>
      <w:marTop w:val="0"/>
      <w:marBottom w:val="0"/>
      <w:divBdr>
        <w:top w:val="none" w:sz="0" w:space="0" w:color="auto"/>
        <w:left w:val="none" w:sz="0" w:space="0" w:color="auto"/>
        <w:bottom w:val="none" w:sz="0" w:space="0" w:color="auto"/>
        <w:right w:val="none" w:sz="0" w:space="0" w:color="auto"/>
      </w:divBdr>
    </w:div>
    <w:div w:id="1408724783">
      <w:bodyDiv w:val="1"/>
      <w:marLeft w:val="0"/>
      <w:marRight w:val="0"/>
      <w:marTop w:val="0"/>
      <w:marBottom w:val="0"/>
      <w:divBdr>
        <w:top w:val="none" w:sz="0" w:space="0" w:color="auto"/>
        <w:left w:val="none" w:sz="0" w:space="0" w:color="auto"/>
        <w:bottom w:val="none" w:sz="0" w:space="0" w:color="auto"/>
        <w:right w:val="none" w:sz="0" w:space="0" w:color="auto"/>
      </w:divBdr>
    </w:div>
    <w:div w:id="1421173677">
      <w:bodyDiv w:val="1"/>
      <w:marLeft w:val="0"/>
      <w:marRight w:val="0"/>
      <w:marTop w:val="0"/>
      <w:marBottom w:val="0"/>
      <w:divBdr>
        <w:top w:val="none" w:sz="0" w:space="0" w:color="auto"/>
        <w:left w:val="none" w:sz="0" w:space="0" w:color="auto"/>
        <w:bottom w:val="none" w:sz="0" w:space="0" w:color="auto"/>
        <w:right w:val="none" w:sz="0" w:space="0" w:color="auto"/>
      </w:divBdr>
    </w:div>
    <w:div w:id="14335521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Dominic_cabral@student.uml.edu" TargetMode="External"/><Relationship Id="rId20" Type="http://schemas.openxmlformats.org/officeDocument/2006/relationships/theme" Target="theme/theme1.xml"/><Relationship Id="rId10" Type="http://schemas.openxmlformats.org/officeDocument/2006/relationships/hyperlink" Target="mailto:Jose_Flores@student.uml.edu" TargetMode="External"/><Relationship Id="rId11" Type="http://schemas.openxmlformats.org/officeDocument/2006/relationships/hyperlink" Target="mailto:Ramon_Meza@student.uml.edu" TargetMode="External"/><Relationship Id="rId12" Type="http://schemas.openxmlformats.org/officeDocument/2006/relationships/chart" Target="charts/chart1.xml"/><Relationship Id="rId13" Type="http://schemas.openxmlformats.org/officeDocument/2006/relationships/hyperlink" Target="https://trackstudio.herokuapp.com"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Glen_Anderson@student.uml.edu"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4" Type="http://schemas.openxmlformats.org/officeDocument/2006/relationships/image" Target="media/image3.png"/><Relationship Id="rId1" Type="http://schemas.openxmlformats.org/officeDocument/2006/relationships/hyperlink" Target="https://public.govdelivery.com/accounts/USHHS/subscriber/topics?qsp=USHHS_2" TargetMode="External"/><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 Id="rId2"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Yes</c:v>
                </c:pt>
              </c:strCache>
            </c:strRef>
          </c:tx>
          <c:spPr>
            <a:solidFill>
              <a:srgbClr val="149BDF"/>
            </a:solidFill>
            <a:ln>
              <a:noFill/>
            </a:ln>
            <a:effectLst/>
          </c:spPr>
          <c:invertIfNegative val="0"/>
          <c:cat>
            <c:strRef>
              <c:f>Sheet1!$A$2:$A$7</c:f>
              <c:strCache>
                <c:ptCount val="6"/>
                <c:pt idx="0">
                  <c:v>Consider themselves as musicians</c:v>
                </c:pt>
                <c:pt idx="1">
                  <c:v>Have recorded themselves</c:v>
                </c:pt>
                <c:pt idx="2">
                  <c:v>Have downloaded music creation software</c:v>
                </c:pt>
                <c:pt idx="3">
                  <c:v>Consider themselves computer savvy</c:v>
                </c:pt>
                <c:pt idx="4">
                  <c:v>Play a musical instrument</c:v>
                </c:pt>
                <c:pt idx="5">
                  <c:v>Claim they can sing</c:v>
                </c:pt>
              </c:strCache>
            </c:strRef>
          </c:cat>
          <c:val>
            <c:numRef>
              <c:f>Sheet1!$B$2:$B$7</c:f>
              <c:numCache>
                <c:formatCode>General</c:formatCode>
                <c:ptCount val="6"/>
                <c:pt idx="0">
                  <c:v>5.0</c:v>
                </c:pt>
                <c:pt idx="1">
                  <c:v>3.0</c:v>
                </c:pt>
                <c:pt idx="2">
                  <c:v>3.0</c:v>
                </c:pt>
                <c:pt idx="3">
                  <c:v>8.0</c:v>
                </c:pt>
                <c:pt idx="4">
                  <c:v>3.0</c:v>
                </c:pt>
                <c:pt idx="5">
                  <c:v>2.0</c:v>
                </c:pt>
              </c:numCache>
            </c:numRef>
          </c:val>
        </c:ser>
        <c:ser>
          <c:idx val="1"/>
          <c:order val="1"/>
          <c:tx>
            <c:strRef>
              <c:f>Sheet1!$C$1</c:f>
              <c:strCache>
                <c:ptCount val="1"/>
                <c:pt idx="0">
                  <c:v>No</c:v>
                </c:pt>
              </c:strCache>
            </c:strRef>
          </c:tx>
          <c:spPr>
            <a:solidFill>
              <a:srgbClr val="FF0000"/>
            </a:solidFill>
            <a:ln>
              <a:noFill/>
            </a:ln>
            <a:effectLst/>
          </c:spPr>
          <c:invertIfNegative val="0"/>
          <c:cat>
            <c:strRef>
              <c:f>Sheet1!$A$2:$A$7</c:f>
              <c:strCache>
                <c:ptCount val="6"/>
                <c:pt idx="0">
                  <c:v>Consider themselves as musicians</c:v>
                </c:pt>
                <c:pt idx="1">
                  <c:v>Have recorded themselves</c:v>
                </c:pt>
                <c:pt idx="2">
                  <c:v>Have downloaded music creation software</c:v>
                </c:pt>
                <c:pt idx="3">
                  <c:v>Consider themselves computer savvy</c:v>
                </c:pt>
                <c:pt idx="4">
                  <c:v>Play a musical instrument</c:v>
                </c:pt>
                <c:pt idx="5">
                  <c:v>Claim they can sing</c:v>
                </c:pt>
              </c:strCache>
            </c:strRef>
          </c:cat>
          <c:val>
            <c:numRef>
              <c:f>Sheet1!$C$2:$C$7</c:f>
              <c:numCache>
                <c:formatCode>General</c:formatCode>
                <c:ptCount val="6"/>
                <c:pt idx="0">
                  <c:v>4.0</c:v>
                </c:pt>
                <c:pt idx="1">
                  <c:v>6.0</c:v>
                </c:pt>
                <c:pt idx="2">
                  <c:v>6.0</c:v>
                </c:pt>
                <c:pt idx="3">
                  <c:v>1.0</c:v>
                </c:pt>
                <c:pt idx="4">
                  <c:v>6.0</c:v>
                </c:pt>
                <c:pt idx="5">
                  <c:v>7.0</c:v>
                </c:pt>
              </c:numCache>
            </c:numRef>
          </c:val>
        </c:ser>
        <c:dLbls>
          <c:showLegendKey val="0"/>
          <c:showVal val="0"/>
          <c:showCatName val="0"/>
          <c:showSerName val="0"/>
          <c:showPercent val="0"/>
          <c:showBubbleSize val="0"/>
        </c:dLbls>
        <c:gapWidth val="150"/>
        <c:overlap val="100"/>
        <c:axId val="2128794128"/>
        <c:axId val="2129212576"/>
      </c:barChart>
      <c:catAx>
        <c:axId val="212879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Open Sans" charset="0"/>
                <a:ea typeface="+mn-ea"/>
                <a:cs typeface="+mn-cs"/>
              </a:defRPr>
            </a:pPr>
            <a:endParaRPr lang="en-US"/>
          </a:p>
        </c:txPr>
        <c:crossAx val="2129212576"/>
        <c:crosses val="autoZero"/>
        <c:auto val="1"/>
        <c:lblAlgn val="ctr"/>
        <c:lblOffset val="100"/>
        <c:noMultiLvlLbl val="0"/>
      </c:catAx>
      <c:valAx>
        <c:axId val="2129212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Open Sans" charset="0"/>
                <a:ea typeface="+mn-ea"/>
                <a:cs typeface="+mn-cs"/>
              </a:defRPr>
            </a:pPr>
            <a:endParaRPr lang="en-US"/>
          </a:p>
        </c:txPr>
        <c:crossAx val="2128794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Open Sans"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baseline="0">
          <a:solidFill>
            <a:schemeClr val="tx1"/>
          </a:solidFill>
          <a:latin typeface="Open Sans"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B1F61755644E4B82BF2E2BC4C326B7"/>
        <w:category>
          <w:name w:val="General"/>
          <w:gallery w:val="placeholder"/>
        </w:category>
        <w:types>
          <w:type w:val="bbPlcHdr"/>
        </w:types>
        <w:behaviors>
          <w:behavior w:val="content"/>
        </w:behaviors>
        <w:guid w:val="{4CD85D61-45A4-4B50-88D1-0FAEDF1C5CE2}"/>
      </w:docPartPr>
      <w:docPartBody>
        <w:p w:rsidR="00C60935" w:rsidRDefault="005E0562" w:rsidP="005E0562">
          <w:pPr>
            <w:pStyle w:val="3CB1F61755644E4B82BF2E2BC4C326B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434F9A"/>
    <w:rsid w:val="000F07E7"/>
    <w:rsid w:val="00403F8F"/>
    <w:rsid w:val="00420ECC"/>
    <w:rsid w:val="00424602"/>
    <w:rsid w:val="00434F9A"/>
    <w:rsid w:val="005E0562"/>
    <w:rsid w:val="008F0F17"/>
    <w:rsid w:val="009C41E8"/>
    <w:rsid w:val="00A12927"/>
    <w:rsid w:val="00A26976"/>
    <w:rsid w:val="00C60935"/>
    <w:rsid w:val="00DD1808"/>
    <w:rsid w:val="00E20C1B"/>
    <w:rsid w:val="00EE5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3CB1F61755644E4B82BF2E2BC4C326B7">
    <w:name w:val="3CB1F61755644E4B82BF2E2BC4C326B7"/>
    <w:rsid w:val="005E0562"/>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5FEF5-5066-0344-AFB6-F9C6571DA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708</Words>
  <Characters>4036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Test Report</vt:lpstr>
    </vt:vector>
  </TitlesOfParts>
  <Company>UMass Lowell Computer Science</Company>
  <LinksUpToDate>false</LinksUpToDate>
  <CharactersWithSpaces>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Test report</dc:subject>
  <dc:creator>Usability.gov</dc:creator>
  <cp:keywords>usability</cp:keywords>
  <cp:lastModifiedBy>Cabral, Dominic L</cp:lastModifiedBy>
  <cp:revision>4</cp:revision>
  <cp:lastPrinted>2013-06-12T13:22:00Z</cp:lastPrinted>
  <dcterms:created xsi:type="dcterms:W3CDTF">2016-04-12T14:21:00Z</dcterms:created>
  <dcterms:modified xsi:type="dcterms:W3CDTF">2016-04-14T00:26:00Z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