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A87A2E"/>
          <w:sz w:val="18"/>
          <w:szCs w:val="18"/>
        </w:rPr>
        <w:t xml:space="preserve">PROJETO ESTADIA  ·  FRENTE C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Metas e Indicadores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Passo a passo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Mostrar com números como o Estadia ajuda o hotel: definir metas e os indicadores que a dona vai acompanhar.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10, 11 e 12 da apostila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final de entrega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Como usar este documento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as etapas na ordem. Cada uma diz em que semana fazer, quanto tempo leva e qual aula da apostila explica o assunto.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Nas tabelas, a 1ª linha é um exemplo: usem como modelo.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Desafio extra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é opcional, só para quem quiser ir além.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as tabelas e campos deste próprio arquivo (ele é editável no Word ou no Google Docs).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Marquem o checklist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Pronto quando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antes de considerar a etapa concluída.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terminar cada etapa, salvem e enviem pelo site da divisão de funções, na área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da Frente C, com o nome indicado em "Entregar como".</w:t>
      </w: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Etapa 1 · Metas do hotel (OKR)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Metas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10 · OKR tem duas partes: o Objetivo (onde queremos chegar, sem números) e os Resultados-chave (números que mostram se estamos chegando lá).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Escrever uma meta para o hotel usando o sistema, com 3 resultados que dá para medir.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um objetivo sem números. Ex.: "Deixar a recepção rápida e sem erros".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3 resultados-chave com número de antes e meta (veja o exemplo).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números de "antes" podem ser estimados: digam de onde tiraram (palpite da dona, pesquisa…).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Confiram: resultado-chave não é tarefa. "Instalar o sistema" é tarefa; "check-in em 3 minutos" é resultado.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Resultado-chave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Antes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Tempo médio de check-in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Objetivo (sem números)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 sem números.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 resultados-chave com antes e meta.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A87A2E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> C1-okr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Liguem a meta à estratégia do hotel: estratégia → portfólio de projetos → projeto Estadia → OKR (Aula 10).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Etapa 2 · Fichas de indicadores (KPIs)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2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1h30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Metas (com o Painel)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11 e 12 · Um bom indicador mede algo importante e ajuda a tomar uma decisão. Se ninguém decide nada com ele, não precisa existir.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4 indicadores que o Estadia já calcula, com fórmula e meta.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Usem estes 4: taxa de ocupação, diária média, RevPAR e no-show (explicados no Guia da Frente C).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uma linha por indicador. A primeira já está como exemplo.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última coluna, digam qual decisão a dona pode tomar olhando aquele número.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Confiram as contas com o exemplo resolvido do guia.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Fórmula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 decisão ajuda a tomar?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quartos ocupados ÷ quartos do hotel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estiver baixa, fazer promoção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 indicadores com fórmula, meta e decisão.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A87A2E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> C2-indicadores</w:t>
      </w: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Etapa 3 · Painel de indicadores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3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2h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Painel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11 · Um painel (dashboard) mostra os indicadores de um jeito rápido de entender, com cores: verde = dentro da meta, amarelo = atenção, vermelho = problema.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Montar um painel simples no Google Sheets ou Excel com os 4 indicadores.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Peçam ao dev de apoio os números de um mês na versão de demonstração (ou usem o exemplo do guia).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uma tabela com os 4 indicadores: valor, meta e cor (verde, amarelo ou vermelho).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1 gráfico (ex.: ocupação por semana).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3 frases: o que o painel mostra e o que vocês recomendam à dona.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do mês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8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o painel mostra (3 frases)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87A2E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Painel com os 4 indicadores coloridos.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 gráfico.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 frases de análise.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A87A2E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A87A2E"/>
          <w:sz w:val="22"/>
          <w:szCs w:val="22"/>
        </w:rPr>
        <w:t xml:space="preserve"> C3-painel (planilha ou print)</w:t>
      </w:r>
    </w:p>
    <w:tbl>
      <w:tblPr>
        <w:tblW w:type="pct" w:w="5000"/>
        <w:tblBorders>
          <w:top w:val="single" w:color="DFE5EF" w:sz="4"/>
          <w:left w:val="single" w:color="A87A2E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8F0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Calculem também o % de atingimento dos resultados-chave: (atual − antes) ÷ (meta − antes) × 100.</w:t>
            </w:r>
          </w:p>
        </w:tc>
      </w:tr>
    </w:tbl>
    <w:p>
      <w:pPr>
        <w:spacing w:after="60"/>
      </w:pP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O papel do dev de apoio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keepNext/>
        <w:pBdr>
          <w:bottom w:val="single" w:color="A87A2E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A87A2E"/>
          <w:sz w:val="30"/>
          <w:szCs w:val="30"/>
        </w:rPr>
        <w:t xml:space="preserve">Como entregar no site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Abram o link da divisão de funções que o grupo usa.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Frente C, toquem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Enviar entrega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escolham o arquivo (Word, PDF, Excel, PowerPoint, imagem ou ZIP; até 25 MB).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arquivo aparece na hora para todo o grupo, com o nome de quem enviou e a data. Versões novas podem ser enviadas por cima: a mais recente fica no topo.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o servidor ligado (página aberta como arquivo), o envio não funciona: mandem o arquivo para a Frente A.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C · Passo a passo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C · Passo a passo</dc:title>
  <dc:creator>Projeto Estadia</dc:creator>
  <cp:lastModifiedBy>Un-named</cp:lastModifiedBy>
  <cp:revision>1</cp:revision>
  <dcterms:created xsi:type="dcterms:W3CDTF">2026-10-21T18:46:35.083Z</dcterms:created>
  <dcterms:modified xsi:type="dcterms:W3CDTF">2026-10-21T18:46:35.083Z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