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7E764A1E" w:rsidR="007A307A" w:rsidRPr="002E5CCC" w:rsidRDefault="3953BD32" w:rsidP="00263F22">
      <w:pPr>
        <w:jc w:val="center"/>
        <w:rPr>
          <w:b/>
          <w:bCs/>
          <w:sz w:val="28"/>
          <w:szCs w:val="28"/>
        </w:rPr>
      </w:pPr>
      <w:bookmarkStart w:id="0" w:name="_Toc118654374"/>
      <w:bookmarkStart w:id="1" w:name="_GoBack"/>
      <w:bookmarkEnd w:id="1"/>
      <w:r w:rsidRPr="3FEED23E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63E7B334" w:rsidR="007A307A" w:rsidRPr="002E5CCC" w:rsidRDefault="003E0E36" w:rsidP="009B76D5">
      <w:pPr>
        <w:jc w:val="center"/>
        <w:rPr>
          <w:b/>
          <w:bCs/>
          <w:color w:val="00B050"/>
          <w:sz w:val="28"/>
        </w:rPr>
      </w:pPr>
      <w:r w:rsidRPr="003E0E36">
        <w:rPr>
          <w:b/>
          <w:sz w:val="28"/>
        </w:rPr>
        <w:t>Guilherme Anderson Aparecido Furtado Barbosa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19B23CD4" w:rsidR="007A307A" w:rsidRDefault="007A307A" w:rsidP="00263F22">
      <w:pPr>
        <w:pStyle w:val="Corpodetexto"/>
        <w:jc w:val="center"/>
        <w:rPr>
          <w:b/>
          <w:bCs/>
        </w:rPr>
      </w:pPr>
    </w:p>
    <w:p w14:paraId="62620957" w14:textId="3B37BEF1" w:rsidR="007A307A" w:rsidRPr="003E0E36" w:rsidRDefault="003E0E36" w:rsidP="009B76D5">
      <w:pPr>
        <w:jc w:val="center"/>
        <w:rPr>
          <w:b/>
          <w:sz w:val="32"/>
        </w:rPr>
      </w:pPr>
      <w:r w:rsidRPr="003E0E36">
        <w:rPr>
          <w:b/>
          <w:sz w:val="32"/>
        </w:rPr>
        <w:t>Plataforma de distribuição de dados de Queimadas no território brasileiro provenientes de satélites do INPE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45CF98B3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</w:t>
      </w:r>
      <w:r w:rsidR="003E0E36">
        <w:rPr>
          <w:sz w:val="28"/>
          <w:szCs w:val="28"/>
        </w:rPr>
        <w:t>021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2EB0DD1C" w:rsidR="009B76D5" w:rsidRPr="002E5CCC" w:rsidRDefault="003E0E36" w:rsidP="009B76D5">
      <w:pPr>
        <w:jc w:val="center"/>
        <w:rPr>
          <w:b/>
          <w:bCs/>
          <w:color w:val="00B050"/>
          <w:sz w:val="28"/>
        </w:rPr>
      </w:pPr>
      <w:r w:rsidRPr="003E0E36">
        <w:rPr>
          <w:b/>
          <w:sz w:val="28"/>
        </w:rPr>
        <w:t>Guilherme Anderson Aparecido Furtado Barbosa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A3693F3" w14:textId="77777777" w:rsidR="003E0E36" w:rsidRPr="003E0E36" w:rsidRDefault="003E0E36" w:rsidP="003E0E36">
      <w:pPr>
        <w:jc w:val="center"/>
        <w:rPr>
          <w:b/>
          <w:sz w:val="32"/>
        </w:rPr>
      </w:pPr>
      <w:r w:rsidRPr="003E0E36">
        <w:rPr>
          <w:b/>
          <w:sz w:val="32"/>
        </w:rPr>
        <w:t>Plataforma de distribuição de dados de Queimadas no território brasileiro provenientes de satélites do INPE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651E9683" w:rsidR="007A307A" w:rsidRPr="003E0E36" w:rsidRDefault="007A307A" w:rsidP="003E0E36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3E0E36">
        <w:rPr>
          <w:b/>
          <w:bCs/>
        </w:rPr>
        <w:t xml:space="preserve">Orientador: </w:t>
      </w:r>
      <w:r w:rsidR="003E0E36" w:rsidRPr="003E0E36">
        <w:rPr>
          <w:b/>
          <w:bCs/>
        </w:rPr>
        <w:t xml:space="preserve">Giuliano </w:t>
      </w:r>
      <w:proofErr w:type="spellStart"/>
      <w:r w:rsidR="003E0E36" w:rsidRPr="003E0E36">
        <w:rPr>
          <w:b/>
          <w:bCs/>
        </w:rPr>
        <w:t>Araujo</w:t>
      </w:r>
      <w:proofErr w:type="spellEnd"/>
      <w:r w:rsidR="003E0E36" w:rsidRPr="003E0E36">
        <w:rPr>
          <w:b/>
          <w:bCs/>
        </w:rPr>
        <w:t xml:space="preserve"> </w:t>
      </w:r>
      <w:proofErr w:type="spellStart"/>
      <w:r w:rsidR="003E0E36" w:rsidRPr="003E0E36">
        <w:rPr>
          <w:b/>
          <w:bCs/>
        </w:rPr>
        <w:t>Bertoti</w:t>
      </w:r>
      <w:proofErr w:type="spellEnd"/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6C666D9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</w:t>
      </w:r>
      <w:r w:rsidR="003E0E36">
        <w:rPr>
          <w:sz w:val="28"/>
          <w:szCs w:val="28"/>
        </w:rPr>
        <w:t>021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5152161F" w:rsidR="00C33F3A" w:rsidRDefault="00C33F3A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Barbosa</w:t>
                            </w:r>
                            <w:r w:rsidRPr="00513348">
                              <w:rPr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color w:val="00B050"/>
                              </w:rPr>
                              <w:t>Guilherme Anderson Aparecido Furtado</w:t>
                            </w:r>
                          </w:p>
                          <w:p w14:paraId="251EFA84" w14:textId="2E99BB11" w:rsidR="00C33F3A" w:rsidRDefault="00C33F3A" w:rsidP="003E0E36">
                            <w:pPr>
                              <w:pStyle w:val="Textodenotaderodap"/>
                              <w:ind w:left="567"/>
                            </w:pPr>
                            <w:r>
                              <w:rPr>
                                <w:color w:val="00B050"/>
                              </w:rPr>
                              <w:t>Plataforma de distribuição de dados de Queimadas no território brasileiro provenientes de satélites do INPE.</w:t>
                            </w:r>
                          </w:p>
                          <w:p w14:paraId="307D57FF" w14:textId="42A442B5" w:rsidR="00C33F3A" w:rsidRDefault="00C33F3A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2021.</w:t>
                            </w:r>
                          </w:p>
                          <w:p w14:paraId="53A59466" w14:textId="77777777" w:rsidR="00C33F3A" w:rsidRPr="00674D85" w:rsidRDefault="00C33F3A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C33F3A" w:rsidRDefault="00C33F3A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C33F3A" w:rsidRDefault="00C33F3A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1256898F" w:rsidR="00C33F3A" w:rsidRDefault="00C33F3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Trabalho de Graduação – Curso de Tecnologia em Banco de Dados.</w:t>
                            </w:r>
                          </w:p>
                          <w:p w14:paraId="355045A6" w14:textId="584A83B8" w:rsidR="00C33F3A" w:rsidRDefault="00C33F3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2021.</w:t>
                            </w:r>
                          </w:p>
                          <w:p w14:paraId="638CCDD7" w14:textId="77777777" w:rsidR="00C33F3A" w:rsidRDefault="00C33F3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: Titulação e Nome do Orientador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77777777" w:rsidR="00C33F3A" w:rsidRPr="00216199" w:rsidRDefault="00C33F3A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Externo ou Coorientador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Titulação e Nome do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Coo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C33F3A" w:rsidRPr="00216199" w:rsidRDefault="00C33F3A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C33F3A" w:rsidRDefault="00C33F3A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7777777" w:rsidR="00C33F3A" w:rsidRPr="00D048E1" w:rsidRDefault="00C33F3A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5152161F" w:rsidR="00C33F3A" w:rsidRDefault="00C33F3A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Barbosa</w:t>
                      </w:r>
                      <w:r w:rsidRPr="00513348">
                        <w:rPr>
                          <w:color w:val="00B050"/>
                        </w:rPr>
                        <w:t xml:space="preserve">, </w:t>
                      </w:r>
                      <w:r>
                        <w:rPr>
                          <w:color w:val="00B050"/>
                        </w:rPr>
                        <w:t>Guilherme Anderson Aparecido Furtado</w:t>
                      </w:r>
                    </w:p>
                    <w:p w14:paraId="251EFA84" w14:textId="2E99BB11" w:rsidR="00C33F3A" w:rsidRDefault="00C33F3A" w:rsidP="003E0E36">
                      <w:pPr>
                        <w:pStyle w:val="Textodenotaderodap"/>
                        <w:ind w:left="567"/>
                      </w:pPr>
                      <w:r>
                        <w:rPr>
                          <w:color w:val="00B050"/>
                        </w:rPr>
                        <w:t>Plataforma de distribuição de dados de Queimadas no território brasileiro provenientes de satélites do INPE.</w:t>
                      </w:r>
                    </w:p>
                    <w:p w14:paraId="307D57FF" w14:textId="42A442B5" w:rsidR="00C33F3A" w:rsidRDefault="00C33F3A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2021.</w:t>
                      </w:r>
                    </w:p>
                    <w:p w14:paraId="53A59466" w14:textId="77777777" w:rsidR="00C33F3A" w:rsidRPr="00674D85" w:rsidRDefault="00C33F3A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C33F3A" w:rsidRDefault="00C33F3A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C33F3A" w:rsidRDefault="00C33F3A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1256898F" w:rsidR="00C33F3A" w:rsidRDefault="00C33F3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Trabalho de Graduação – Curso de Tecnologia em Banco de Dados.</w:t>
                      </w:r>
                    </w:p>
                    <w:p w14:paraId="355045A6" w14:textId="584A83B8" w:rsidR="00C33F3A" w:rsidRDefault="00C33F3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2021.</w:t>
                      </w:r>
                    </w:p>
                    <w:p w14:paraId="638CCDD7" w14:textId="77777777" w:rsidR="00C33F3A" w:rsidRDefault="00C33F3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: Titulação e Nome do Orientador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77777777" w:rsidR="00C33F3A" w:rsidRPr="00216199" w:rsidRDefault="00C33F3A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Externo ou Coorientador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Titulação e Nome do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Coo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C33F3A" w:rsidRPr="00216199" w:rsidRDefault="00C33F3A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C33F3A" w:rsidRDefault="00C33F3A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7777777" w:rsidR="00C33F3A" w:rsidRPr="00D048E1" w:rsidRDefault="00C33F3A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1D616913" w:rsidR="007A307A" w:rsidRPr="002E5CCC" w:rsidRDefault="4277B977" w:rsidP="00237E74">
      <w:pPr>
        <w:jc w:val="both"/>
      </w:pPr>
      <w:r w:rsidRPr="683FFD0C">
        <w:rPr>
          <w:color w:val="00B050"/>
        </w:rPr>
        <w:t>Barbosa</w:t>
      </w:r>
      <w:r w:rsidR="007A307A" w:rsidRPr="683FFD0C">
        <w:rPr>
          <w:color w:val="00B050"/>
        </w:rPr>
        <w:t xml:space="preserve">, </w:t>
      </w:r>
      <w:r w:rsidR="0DBEC434" w:rsidRPr="683FFD0C">
        <w:rPr>
          <w:color w:val="00B050"/>
        </w:rPr>
        <w:t>Guilherme Anderson Aparecido Furtado</w:t>
      </w:r>
      <w:r w:rsidR="007A307A" w:rsidRPr="683FFD0C">
        <w:rPr>
          <w:color w:val="00B050"/>
        </w:rPr>
        <w:t xml:space="preserve">. </w:t>
      </w:r>
      <w:r w:rsidR="007A307A" w:rsidRPr="683FFD0C">
        <w:rPr>
          <w:b/>
          <w:bCs/>
          <w:color w:val="FF0000"/>
        </w:rPr>
        <w:t>Título do Trabalho de Graduação.</w:t>
      </w:r>
      <w:r w:rsidR="007A307A" w:rsidRPr="683FFD0C">
        <w:rPr>
          <w:b/>
          <w:bCs/>
          <w:color w:val="00B050"/>
        </w:rPr>
        <w:t xml:space="preserve"> </w:t>
      </w:r>
      <w:r w:rsidR="007A307A" w:rsidRPr="683FFD0C">
        <w:rPr>
          <w:color w:val="00B050"/>
        </w:rPr>
        <w:t>20XX. 999f</w:t>
      </w:r>
      <w:r w:rsidR="007A307A">
        <w:t xml:space="preserve">. Trabalho de Graduação - FATEC de São José dos Campos: Professor </w:t>
      </w:r>
      <w:proofErr w:type="spellStart"/>
      <w:r w:rsidR="007A307A">
        <w:t>Jessen</w:t>
      </w:r>
      <w:proofErr w:type="spellEnd"/>
      <w:r w:rsidR="007A307A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42731077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3A9AF124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3E0E36">
        <w:rPr>
          <w:color w:val="00B050"/>
        </w:rPr>
        <w:t>Guilherme Anderson Aparecido Furtado Barbosa</w:t>
      </w:r>
      <w:r w:rsidRPr="002E5CCC">
        <w:rPr>
          <w:color w:val="00B050"/>
        </w:rPr>
        <w:t xml:space="preserve"> </w:t>
      </w:r>
    </w:p>
    <w:p w14:paraId="6DF166CF" w14:textId="7420CF42" w:rsidR="007A307A" w:rsidRPr="002E5CCC" w:rsidRDefault="007A307A" w:rsidP="00237E74">
      <w:r>
        <w:t xml:space="preserve">TÍTULO DO TRABALHO: </w:t>
      </w:r>
      <w:r w:rsidR="003E0E36" w:rsidRPr="683FFD0C">
        <w:rPr>
          <w:color w:val="FF0000"/>
        </w:rPr>
        <w:t>Plataforma de distribuição de dados de Queimadas no território brasileiro provenientes de satélites do INPE</w:t>
      </w:r>
    </w:p>
    <w:p w14:paraId="6101FC52" w14:textId="71BFF655" w:rsidR="007A307A" w:rsidRPr="002E5CCC" w:rsidRDefault="007A307A" w:rsidP="00237E74">
      <w:r w:rsidRPr="002E5CCC">
        <w:t>TIPO DO TRABALHO/ANO: Trabalho de Graduação/2</w:t>
      </w:r>
      <w:r w:rsidR="003E0E36">
        <w:t>021.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521E78B" w14:textId="77777777" w:rsidR="007A307A" w:rsidRPr="002E5CCC" w:rsidRDefault="007A307A" w:rsidP="003E0E36">
      <w:pPr>
        <w:pStyle w:val="Corpodetexto"/>
        <w:spacing w:line="240" w:lineRule="auto"/>
        <w:ind w:left="0"/>
      </w:pPr>
    </w:p>
    <w:p w14:paraId="51D421A3" w14:textId="77777777" w:rsidR="007A307A" w:rsidRPr="002E5CCC" w:rsidRDefault="007A307A" w:rsidP="00237E74">
      <w:pPr>
        <w:pStyle w:val="Corpodetexto"/>
        <w:spacing w:line="240" w:lineRule="auto"/>
      </w:pPr>
    </w:p>
    <w:p w14:paraId="521B5D27" w14:textId="77777777" w:rsidR="007A307A" w:rsidRPr="002E5CCC" w:rsidRDefault="007A307A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683FFD0C">
        <w:tc>
          <w:tcPr>
            <w:tcW w:w="4944" w:type="dxa"/>
            <w:shd w:val="clear" w:color="auto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4911E33D" w14:textId="7CC891D3" w:rsidR="007A307A" w:rsidRPr="00773C8A" w:rsidRDefault="003E0E36" w:rsidP="0061512C">
            <w:pPr>
              <w:rPr>
                <w:color w:val="00B050"/>
              </w:rPr>
            </w:pPr>
            <w:r w:rsidRPr="683FFD0C">
              <w:rPr>
                <w:color w:val="00B050"/>
              </w:rPr>
              <w:t>Guilherme Anderson Aparecido Furtado Barbosa</w:t>
            </w:r>
          </w:p>
          <w:p w14:paraId="4E4773CD" w14:textId="04FD03CE" w:rsidR="007A307A" w:rsidRPr="00773C8A" w:rsidRDefault="003E0E36" w:rsidP="0061512C">
            <w:pPr>
              <w:rPr>
                <w:color w:val="00B050"/>
              </w:rPr>
            </w:pPr>
            <w:r>
              <w:rPr>
                <w:color w:val="00B050"/>
              </w:rPr>
              <w:t>Rua Luiz Marchetti, N 78, Jardim Portugal</w:t>
            </w:r>
          </w:p>
          <w:p w14:paraId="263254BE" w14:textId="43A9B2D1" w:rsidR="007A307A" w:rsidRPr="002E5CCC" w:rsidRDefault="003E0E36" w:rsidP="0074560E">
            <w:pPr>
              <w:pStyle w:val="Corpodetexto"/>
              <w:spacing w:line="240" w:lineRule="auto"/>
            </w:pPr>
            <w:r>
              <w:rPr>
                <w:color w:val="00B050"/>
              </w:rPr>
              <w:lastRenderedPageBreak/>
              <w:t>12232-190</w:t>
            </w:r>
            <w:r w:rsidR="007A307A" w:rsidRPr="00773C8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São José dos Campos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–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Paulo</w:t>
            </w:r>
          </w:p>
        </w:tc>
        <w:tc>
          <w:tcPr>
            <w:tcW w:w="4368" w:type="dxa"/>
            <w:shd w:val="clear" w:color="auto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4CB83F78" w14:textId="77777777" w:rsidR="003E0E36" w:rsidRPr="002E5CCC" w:rsidRDefault="003E0E36" w:rsidP="003E0E36">
      <w:pPr>
        <w:jc w:val="center"/>
        <w:rPr>
          <w:b/>
          <w:bCs/>
          <w:color w:val="00B050"/>
          <w:sz w:val="28"/>
        </w:rPr>
      </w:pPr>
      <w:r w:rsidRPr="003E0E36">
        <w:rPr>
          <w:b/>
          <w:sz w:val="28"/>
        </w:rPr>
        <w:t>Guilherme Anderson Aparecido Furtado Barbosa</w:t>
      </w:r>
      <w:r w:rsidRPr="002E5CCC">
        <w:rPr>
          <w:b/>
          <w:color w:val="00B050"/>
          <w:sz w:val="28"/>
        </w:rPr>
        <w:br/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77777777" w:rsidR="007A307A" w:rsidRPr="002E5CCC" w:rsidRDefault="009B76D5" w:rsidP="009B76D5">
      <w:pPr>
        <w:jc w:val="center"/>
        <w:rPr>
          <w:b/>
          <w:color w:val="00B050"/>
          <w:sz w:val="32"/>
        </w:rPr>
      </w:pPr>
      <w:bookmarkStart w:id="2" w:name="_Toc483915924"/>
      <w:r w:rsidRPr="002E5CCC">
        <w:rPr>
          <w:b/>
          <w:color w:val="00B050"/>
          <w:sz w:val="32"/>
        </w:rPr>
        <w:t>TÍTULO DO TRABALHO DE GRADUAÇÃO</w:t>
      </w:r>
      <w:bookmarkEnd w:id="2"/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683FFD0C">
        <w:rPr>
          <w:b/>
          <w:bCs/>
          <w:color w:val="000000" w:themeColor="text1"/>
        </w:rPr>
        <w:t>__________________________________________________________________</w:t>
      </w:r>
    </w:p>
    <w:p w14:paraId="78BC7964" w14:textId="70F58315" w:rsidR="007A307A" w:rsidRPr="002E5CCC" w:rsidRDefault="3129B796" w:rsidP="683FFD0C">
      <w:pPr>
        <w:jc w:val="center"/>
        <w:rPr>
          <w:color w:val="00B050"/>
        </w:rPr>
      </w:pPr>
      <w:r w:rsidRPr="683FFD0C">
        <w:rPr>
          <w:sz w:val="23"/>
          <w:szCs w:val="23"/>
        </w:rPr>
        <w:t xml:space="preserve">Orientador: Me. Giuliano </w:t>
      </w:r>
      <w:proofErr w:type="spellStart"/>
      <w:r w:rsidRPr="683FFD0C">
        <w:rPr>
          <w:sz w:val="23"/>
          <w:szCs w:val="23"/>
        </w:rPr>
        <w:t>Araujo</w:t>
      </w:r>
      <w:proofErr w:type="spellEnd"/>
      <w:r w:rsidRPr="683FFD0C">
        <w:rPr>
          <w:sz w:val="23"/>
          <w:szCs w:val="23"/>
        </w:rPr>
        <w:t xml:space="preserve"> </w:t>
      </w:r>
      <w:proofErr w:type="spellStart"/>
      <w:r w:rsidRPr="683FFD0C">
        <w:rPr>
          <w:sz w:val="23"/>
          <w:szCs w:val="23"/>
        </w:rPr>
        <w:t>Bertoti</w:t>
      </w:r>
      <w:proofErr w:type="spellEnd"/>
      <w:r w:rsidR="00B4281C" w:rsidRPr="683FFD0C">
        <w:rPr>
          <w:b/>
          <w:bCs/>
          <w:color w:val="00B050"/>
        </w:rPr>
        <w:t xml:space="preserve"> – Sigla da Instituição Titulação</w:t>
      </w: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683FFD0C">
        <w:rPr>
          <w:color w:val="00B050"/>
        </w:rPr>
        <w:t xml:space="preserve">O autor oferece a obra (elemento sem </w:t>
      </w:r>
      <w:r w:rsidR="00773C8A" w:rsidRPr="683FFD0C">
        <w:rPr>
          <w:color w:val="00B050"/>
        </w:rPr>
        <w:t>título</w:t>
      </w:r>
      <w:r w:rsidRPr="683FFD0C">
        <w:rPr>
          <w:color w:val="00B050"/>
        </w:rPr>
        <w:t xml:space="preserve"> e sem indicativo numérico), ou presta homenagem a alguém, de forma clara e breve em folha única.</w:t>
      </w:r>
    </w:p>
    <w:p w14:paraId="3C38F1D2" w14:textId="7F0B3A29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32C8BDDC" w14:textId="13CD630A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4B030D53" w14:textId="7B6D3433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41B1C00E" w14:textId="3C578FCC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41065EFE" w14:textId="053F1173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2ABAF0FC" w14:textId="3E61464D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BEA2595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14:paraId="40B0BCF1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 xml:space="preserve">O texto deve ser escrito em Times New Roman, Tamanho 12, Alinhamento Justificado, Espaçamento entre linhas de 1,5 linhas e com recuo </w:t>
      </w:r>
      <w:r w:rsidRPr="00DD771D">
        <w:t>de parágrafo de 1,25</w:t>
      </w:r>
      <w:r w:rsidR="00773C8A" w:rsidRPr="00DD771D">
        <w:t xml:space="preserve"> cm</w:t>
      </w:r>
      <w:r w:rsidRPr="00DD771D">
        <w:t>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63CDB577" w14:textId="77777777" w:rsidR="007A307A" w:rsidRPr="002E5CCC" w:rsidRDefault="007A307A" w:rsidP="009B76D5">
      <w:r w:rsidRPr="002E5CCC"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683FFD0C">
        <w:rPr>
          <w:color w:val="00B050"/>
        </w:rPr>
        <w:t>Nome do autor</w:t>
      </w:r>
    </w:p>
    <w:p w14:paraId="5C1699A0" w14:textId="46BA5AE0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33E638A5" w14:textId="5119DD51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2E6BD13C" w14:textId="4600EF19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5677B5A4" w14:textId="021728CE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1C1E39D4" w14:textId="7146CEAE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1F74E9EA" w14:textId="14092D41" w:rsidR="683FFD0C" w:rsidRDefault="683FFD0C" w:rsidP="683FFD0C">
      <w:pPr>
        <w:jc w:val="center"/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0C5E821D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9B28D29" w14:textId="7087D163" w:rsidR="683FFD0C" w:rsidRDefault="683FFD0C" w:rsidP="683FFD0C">
      <w:pPr>
        <w:rPr>
          <w:b/>
          <w:bCs/>
        </w:rPr>
      </w:pPr>
    </w:p>
    <w:p w14:paraId="5121529F" w14:textId="77CC3A81" w:rsidR="683FFD0C" w:rsidRDefault="683FFD0C" w:rsidP="683FFD0C">
      <w:pPr>
        <w:rPr>
          <w:b/>
          <w:bCs/>
        </w:rPr>
      </w:pPr>
    </w:p>
    <w:p w14:paraId="157F5423" w14:textId="1F7F464F" w:rsidR="683FFD0C" w:rsidRDefault="683FFD0C" w:rsidP="683FFD0C">
      <w:pPr>
        <w:rPr>
          <w:b/>
          <w:bCs/>
        </w:rPr>
      </w:pPr>
    </w:p>
    <w:p w14:paraId="3E3416DA" w14:textId="6F74F615" w:rsidR="683FFD0C" w:rsidRDefault="683FFD0C" w:rsidP="683FFD0C">
      <w:pPr>
        <w:rPr>
          <w:b/>
          <w:bCs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6B66CC06" w14:textId="06CE85BD" w:rsidR="6F3F719C" w:rsidRDefault="6F3F719C" w:rsidP="3FEED23E">
      <w:pPr>
        <w:spacing w:line="360" w:lineRule="auto"/>
      </w:pPr>
      <w:r>
        <w:t>INPE – Instituto Nacional de Pesquisas Espaciais</w:t>
      </w:r>
    </w:p>
    <w:p w14:paraId="67B7FC54" w14:textId="7BD4BFD7" w:rsidR="0AB8AAE1" w:rsidRDefault="0AB8AAE1" w:rsidP="3FEED23E">
      <w:pPr>
        <w:spacing w:line="360" w:lineRule="auto"/>
        <w:rPr>
          <w:lang w:val="en-US"/>
        </w:rPr>
      </w:pPr>
      <w:r w:rsidRPr="00C33F3A">
        <w:rPr>
          <w:lang w:val="en-US"/>
        </w:rPr>
        <w:t xml:space="preserve">MVC - </w:t>
      </w:r>
      <w:r w:rsidRPr="3FEED23E">
        <w:rPr>
          <w:i/>
          <w:iCs/>
          <w:color w:val="000000" w:themeColor="text1"/>
          <w:lang w:val="en-US"/>
        </w:rPr>
        <w:t>Model View Controller</w:t>
      </w:r>
    </w:p>
    <w:p w14:paraId="48F9534B" w14:textId="75524914" w:rsidR="0AB8AAE1" w:rsidRDefault="0AB8AAE1" w:rsidP="3FEED23E">
      <w:pPr>
        <w:spacing w:line="360" w:lineRule="auto"/>
        <w:rPr>
          <w:lang w:val="en-US"/>
        </w:rPr>
      </w:pPr>
      <w:r w:rsidRPr="00C33F3A">
        <w:rPr>
          <w:lang w:val="en-US"/>
        </w:rPr>
        <w:t>FTP -</w:t>
      </w:r>
      <w:r w:rsidRPr="3FEED23E">
        <w:rPr>
          <w:i/>
          <w:iCs/>
          <w:color w:val="000000" w:themeColor="text1"/>
          <w:lang w:val="en-US"/>
        </w:rPr>
        <w:t xml:space="preserve"> File Transfer Protocol</w:t>
      </w:r>
    </w:p>
    <w:p w14:paraId="071E2033" w14:textId="5A6DC635" w:rsidR="0AB8AAE1" w:rsidRDefault="0AB8AAE1" w:rsidP="00363ABA">
      <w:pPr>
        <w:spacing w:line="360" w:lineRule="auto"/>
        <w:rPr>
          <w:color w:val="202122"/>
        </w:rPr>
      </w:pPr>
      <w:r w:rsidRPr="3FEED23E">
        <w:t>BSD - L</w:t>
      </w:r>
      <w:r w:rsidR="0D7610DC" w:rsidRPr="3FEED23E">
        <w:t>icença de código aberto</w:t>
      </w:r>
      <w:r w:rsidRPr="3FEED23E">
        <w:t xml:space="preserve"> </w:t>
      </w:r>
    </w:p>
    <w:p w14:paraId="0700C520" w14:textId="435917C7" w:rsidR="3FEED23E" w:rsidRDefault="3FEED23E" w:rsidP="3FEED23E">
      <w:pPr>
        <w:spacing w:line="360" w:lineRule="auto"/>
        <w:ind w:left="0"/>
      </w:pPr>
    </w:p>
    <w:p w14:paraId="17750D82" w14:textId="0A8678A1" w:rsidR="3FEED23E" w:rsidRPr="00C33F3A" w:rsidRDefault="3FEED23E" w:rsidP="3FEED23E">
      <w:pPr>
        <w:spacing w:line="360" w:lineRule="auto"/>
        <w:rPr>
          <w:i/>
          <w:iCs/>
        </w:rPr>
      </w:pPr>
    </w:p>
    <w:p w14:paraId="73577719" w14:textId="2272B51E" w:rsidR="3FEED23E" w:rsidRPr="00C33F3A" w:rsidRDefault="3FEED23E" w:rsidP="3FEED23E">
      <w:pPr>
        <w:spacing w:line="360" w:lineRule="auto"/>
        <w:rPr>
          <w:i/>
          <w:iCs/>
        </w:rPr>
      </w:pPr>
    </w:p>
    <w:p w14:paraId="27DD6103" w14:textId="77777777" w:rsidR="007A307A" w:rsidRPr="00C33F3A" w:rsidRDefault="007A307A" w:rsidP="00ED3B7C"/>
    <w:p w14:paraId="72DF856E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40EC8E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463DBD73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4999D0D3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2CED05A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1BFE605D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8C385F6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4FF6EE5B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4F22F78B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B7F6B36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3240B6AF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77AD16A9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464B4F59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522FF03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141F0A28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5D55F66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65B98EBD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1AA5DBD4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67EF0E7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590A926B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59FECA4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6345F3EB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DAB5BE3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1F0BAF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0B40F1EB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558D7E97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303E5CDC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637D31B2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54E86855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72F76994" w14:textId="77777777" w:rsidR="007A307A" w:rsidRPr="00C33F3A" w:rsidRDefault="007A307A" w:rsidP="00E223F6">
      <w:pPr>
        <w:rPr>
          <w:b/>
          <w:bCs/>
          <w:sz w:val="28"/>
          <w:szCs w:val="28"/>
        </w:rPr>
      </w:pPr>
    </w:p>
    <w:p w14:paraId="189A57C4" w14:textId="77777777" w:rsidR="009A0222" w:rsidRPr="00C33F3A" w:rsidRDefault="009A0222" w:rsidP="00E223F6">
      <w:pPr>
        <w:rPr>
          <w:b/>
          <w:bCs/>
          <w:sz w:val="28"/>
          <w:szCs w:val="28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22422E2E" w14:textId="46B75375" w:rsidR="007A307A" w:rsidRPr="002E5CCC" w:rsidRDefault="007A307A" w:rsidP="3FEED23E">
      <w:pPr>
        <w:jc w:val="center"/>
      </w:pPr>
    </w:p>
    <w:p w14:paraId="24B59236" w14:textId="759CE557" w:rsidR="007A307A" w:rsidRPr="002E5CCC" w:rsidRDefault="007A307A" w:rsidP="3FEED23E">
      <w:pPr>
        <w:jc w:val="center"/>
      </w:pPr>
    </w:p>
    <w:p w14:paraId="4C7800D3" w14:textId="4672C06B" w:rsidR="007A307A" w:rsidRPr="002E5CCC" w:rsidRDefault="007A307A" w:rsidP="3FEED23E">
      <w:pPr>
        <w:jc w:val="center"/>
      </w:pPr>
    </w:p>
    <w:p w14:paraId="3080AB79" w14:textId="50B26336" w:rsidR="007A307A" w:rsidRPr="002E5CCC" w:rsidRDefault="007A307A" w:rsidP="3FEED23E">
      <w:pPr>
        <w:jc w:val="center"/>
      </w:pPr>
    </w:p>
    <w:p w14:paraId="7AD555D1" w14:textId="747D5DEE" w:rsidR="007A307A" w:rsidRPr="002E5CCC" w:rsidRDefault="007A307A" w:rsidP="3FEED23E">
      <w:pPr>
        <w:jc w:val="center"/>
      </w:pPr>
    </w:p>
    <w:p w14:paraId="43404793" w14:textId="5030911E" w:rsidR="007A307A" w:rsidRPr="002E5CCC" w:rsidRDefault="007A307A" w:rsidP="3FEED23E">
      <w:pPr>
        <w:jc w:val="center"/>
      </w:pPr>
    </w:p>
    <w:p w14:paraId="7E752DB8" w14:textId="0C9309B2" w:rsidR="007A307A" w:rsidRPr="002E5CCC" w:rsidRDefault="66775688" w:rsidP="3FEED23E">
      <w:pPr>
        <w:spacing w:line="360" w:lineRule="auto"/>
      </w:pPr>
      <w:r>
        <w:t>Km2</w:t>
      </w:r>
      <w:r w:rsidR="007A307A">
        <w:tab/>
      </w:r>
      <w:r w:rsidR="1EB5A556">
        <w:t>Quilometro Quadrados</w:t>
      </w:r>
    </w:p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4C590F3C" w14:textId="359D197C" w:rsidR="00844E4D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26991656" w:history="1">
        <w:r w:rsidR="00844E4D" w:rsidRPr="002B654E">
          <w:rPr>
            <w:rStyle w:val="Hyperlink"/>
            <w:noProof/>
          </w:rPr>
          <w:t>1. INTRODUÇÃO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0FAA4F0F" w14:textId="241AC172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7" w:history="1">
        <w:r w:rsidR="00844E4D" w:rsidRPr="002B654E">
          <w:rPr>
            <w:rStyle w:val="Hyperlink"/>
            <w:noProof/>
          </w:rPr>
          <w:t>1.1. Objetivos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13A7B942" w14:textId="445AB320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8" w:history="1">
        <w:r w:rsidR="00844E4D" w:rsidRPr="002B654E">
          <w:rPr>
            <w:rStyle w:val="Hyperlink"/>
            <w:noProof/>
          </w:rPr>
          <w:t>1.2. Conteúdo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247AE568" w14:textId="6DA892AA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59" w:history="1">
        <w:r w:rsidR="00844E4D" w:rsidRPr="002B654E">
          <w:rPr>
            <w:rStyle w:val="Hyperlink"/>
            <w:noProof/>
          </w:rPr>
          <w:t>2. FUNDAMENTAÇÃO TÉCNICA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19BF84C0" w14:textId="658E9C6B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0" w:history="1">
        <w:r w:rsidR="00844E4D" w:rsidRPr="002B654E">
          <w:rPr>
            <w:rStyle w:val="Hyperlink"/>
            <w:noProof/>
          </w:rPr>
          <w:t>2.1. Título 2.1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6354758A" w14:textId="5FABB3C5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1" w:history="1">
        <w:r w:rsidR="00844E4D" w:rsidRPr="002B654E">
          <w:rPr>
            <w:rStyle w:val="Hyperlink"/>
            <w:noProof/>
          </w:rPr>
          <w:t>2.2. Título 2.2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3A2E2D63" w14:textId="63B44437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2" w:history="1">
        <w:r w:rsidR="00844E4D" w:rsidRPr="002B654E">
          <w:rPr>
            <w:rStyle w:val="Hyperlink"/>
            <w:noProof/>
          </w:rPr>
          <w:t>3. DESENVOLVIMENTO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18900B47" w14:textId="2BF52330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3" w:history="1">
        <w:r w:rsidR="00844E4D" w:rsidRPr="002B654E">
          <w:rPr>
            <w:rStyle w:val="Hyperlink"/>
            <w:noProof/>
          </w:rPr>
          <w:t>3.1. Arquitetura do Sistema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690D743D" w14:textId="0818A83E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4" w:history="1">
        <w:r w:rsidR="00844E4D" w:rsidRPr="002B654E">
          <w:rPr>
            <w:rStyle w:val="Hyperlink"/>
            <w:noProof/>
          </w:rPr>
          <w:t>3.2. Título 3.2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44313302" w14:textId="51E1BE21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5" w:history="1">
        <w:r w:rsidR="00844E4D" w:rsidRPr="002B654E">
          <w:rPr>
            <w:rStyle w:val="Hyperlink"/>
            <w:noProof/>
          </w:rPr>
          <w:t>4. RESULTADOS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2E7EAE51" w14:textId="6BA3C81F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6" w:history="1">
        <w:r w:rsidR="00844E4D" w:rsidRPr="002B654E">
          <w:rPr>
            <w:rStyle w:val="Hyperlink"/>
            <w:noProof/>
          </w:rPr>
          <w:t>4.1. Título 4.1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4CF2240E" w14:textId="4D696BCE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7" w:history="1">
        <w:r w:rsidR="00844E4D" w:rsidRPr="002B654E">
          <w:rPr>
            <w:rStyle w:val="Hyperlink"/>
            <w:noProof/>
          </w:rPr>
          <w:t>4.2. Título 4.2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005E03A2" w14:textId="051406BB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8" w:history="1">
        <w:r w:rsidR="00844E4D" w:rsidRPr="002B654E">
          <w:rPr>
            <w:rStyle w:val="Hyperlink"/>
            <w:noProof/>
          </w:rPr>
          <w:t>5. CONSIDERAÇÕES FINAIS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31BE0976" w14:textId="0A1BA341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9" w:history="1">
        <w:r w:rsidR="00844E4D" w:rsidRPr="002B654E">
          <w:rPr>
            <w:rStyle w:val="Hyperlink"/>
            <w:noProof/>
          </w:rPr>
          <w:t>5.1. Contribuições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627DC2C4" w14:textId="6DE08EA3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0" w:history="1">
        <w:r w:rsidR="00844E4D" w:rsidRPr="002B654E">
          <w:rPr>
            <w:rStyle w:val="Hyperlink"/>
            <w:noProof/>
          </w:rPr>
          <w:t>5.2. Trabalho Futuros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0DA5CBB2" w14:textId="1F84039A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1" w:history="1">
        <w:r w:rsidR="00844E4D" w:rsidRPr="002B654E">
          <w:rPr>
            <w:rStyle w:val="Hyperlink"/>
            <w:noProof/>
          </w:rPr>
          <w:t>REFERÊNCIAS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21</w:t>
        </w:r>
        <w:r w:rsidR="00844E4D">
          <w:rPr>
            <w:noProof/>
            <w:webHidden/>
          </w:rPr>
          <w:fldChar w:fldCharType="end"/>
        </w:r>
      </w:hyperlink>
    </w:p>
    <w:p w14:paraId="2C84341F" w14:textId="7F238339" w:rsidR="00844E4D" w:rsidRDefault="00D31C3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2" w:history="1">
        <w:r w:rsidR="00844E4D" w:rsidRPr="002B654E">
          <w:rPr>
            <w:rStyle w:val="Hyperlink"/>
            <w:noProof/>
          </w:rPr>
          <w:t>APÊNDICE A/ANEXO A – EXEMPLO DE APÊNDICE/ANEXO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66D05589" w14:textId="0806E0BE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3" w:history="1">
        <w:r w:rsidR="00844E4D" w:rsidRPr="002B654E">
          <w:rPr>
            <w:rStyle w:val="Hyperlink"/>
            <w:noProof/>
          </w:rPr>
          <w:t>Como deve ser a formatação das Figuras, Tabelas e Equações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24</w:t>
        </w:r>
        <w:r w:rsidR="00844E4D">
          <w:rPr>
            <w:noProof/>
            <w:webHidden/>
          </w:rPr>
          <w:fldChar w:fldCharType="end"/>
        </w:r>
      </w:hyperlink>
    </w:p>
    <w:p w14:paraId="616E6586" w14:textId="567335AD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4" w:history="1">
        <w:r w:rsidR="00844E4D" w:rsidRPr="002B654E">
          <w:rPr>
            <w:rStyle w:val="Hyperlink"/>
            <w:noProof/>
          </w:rPr>
          <w:t>Como deve ser mencionada as Siglas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6339B013" w14:textId="43233013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5" w:history="1">
        <w:r w:rsidR="00844E4D" w:rsidRPr="002B654E">
          <w:rPr>
            <w:rStyle w:val="Hyperlink"/>
            <w:noProof/>
          </w:rPr>
          <w:t>Como deve ser feitas as citações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3724C668" w14:textId="5F190563" w:rsidR="00844E4D" w:rsidRDefault="00D31C3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6" w:history="1">
        <w:r w:rsidR="00844E4D" w:rsidRPr="002B654E">
          <w:rPr>
            <w:rStyle w:val="Hyperlink"/>
            <w:noProof/>
          </w:rPr>
          <w:t>Como utilizar as referências bibliográficas no texto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27</w:t>
        </w:r>
        <w:r w:rsidR="00844E4D">
          <w:rPr>
            <w:noProof/>
            <w:webHidden/>
          </w:rPr>
          <w:fldChar w:fldCharType="end"/>
        </w:r>
      </w:hyperlink>
    </w:p>
    <w:p w14:paraId="51B50B28" w14:textId="3852677E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1ACBC602" w14:textId="206EC521" w:rsidR="007A307A" w:rsidRPr="002E5CCC" w:rsidRDefault="007A307A" w:rsidP="683FFD0C">
      <w:pPr>
        <w:pStyle w:val="Ttulo1"/>
        <w:keepNext w:val="0"/>
        <w:pageBreakBefore/>
        <w:spacing w:before="0" w:line="360" w:lineRule="auto"/>
        <w:ind w:left="0"/>
        <w:rPr>
          <w:color w:val="000000" w:themeColor="text1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3" w:name="_Toc483916783"/>
      <w:bookmarkStart w:id="4" w:name="_Toc483916828"/>
      <w:bookmarkStart w:id="5" w:name="_Toc26991656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3"/>
      <w:bookmarkEnd w:id="4"/>
      <w:bookmarkEnd w:id="5"/>
    </w:p>
    <w:p w14:paraId="0D2EA7CB" w14:textId="5DFBA8C1" w:rsidR="0020177C" w:rsidRDefault="0020177C" w:rsidP="0020177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Não é novidade que no mundo ocorrem inúmeras queimadas todos os dias, ocasionando diversos problemas para o planeta e para à saúde de todos os seres vivos, inclusive o ser humano. </w:t>
      </w:r>
    </w:p>
    <w:p w14:paraId="6EEC9C12" w14:textId="58EFA919" w:rsidR="007A307A" w:rsidRDefault="21F1F220" w:rsidP="0020177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N</w:t>
      </w:r>
      <w:r w:rsidR="359AF7B7">
        <w:t>o Brasil</w:t>
      </w:r>
      <w:r>
        <w:t xml:space="preserve"> a prática da queimada é muito comum, porém nem sempre é causada de forma controlada. As queimadas </w:t>
      </w:r>
      <w:r w:rsidR="3A7EEF30">
        <w:t xml:space="preserve">podem ser iniciadas </w:t>
      </w:r>
      <w:r>
        <w:t>intenciona</w:t>
      </w:r>
      <w:r w:rsidR="068EC5E3">
        <w:t>lmente</w:t>
      </w:r>
      <w:r>
        <w:t xml:space="preserve"> ou provocadas pela falta de chuva</w:t>
      </w:r>
      <w:r w:rsidR="0D9BC01B">
        <w:t>,</w:t>
      </w:r>
      <w:r>
        <w:t xml:space="preserve"> gera</w:t>
      </w:r>
      <w:r w:rsidR="22C898C4">
        <w:t>ndo</w:t>
      </w:r>
      <w:r>
        <w:t xml:space="preserve"> graves consequências.</w:t>
      </w:r>
    </w:p>
    <w:p w14:paraId="4C524C26" w14:textId="7633F29C" w:rsidR="007A307A" w:rsidRDefault="21F1F220" w:rsidP="0020177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Estima-se que a cada ano </w:t>
      </w:r>
      <w:r w:rsidR="3494E6C9">
        <w:t>há a perda de</w:t>
      </w:r>
      <w:r w:rsidR="59CB204B">
        <w:t xml:space="preserve"> </w:t>
      </w:r>
      <w:r w:rsidR="048C7697">
        <w:t>aproximadamente</w:t>
      </w:r>
      <w:r>
        <w:t xml:space="preserve"> 15 mil km</w:t>
      </w:r>
      <w:r w:rsidR="749A4B87">
        <w:t>²</w:t>
      </w:r>
      <w:r w:rsidR="5AB4730F" w:rsidRPr="3FEED23E">
        <w:rPr>
          <w:rFonts w:ascii="Open Sans" w:eastAsia="Open Sans" w:hAnsi="Open Sans" w:cs="Open Sans"/>
          <w:color w:val="404040" w:themeColor="text1" w:themeTint="BF"/>
          <w:sz w:val="18"/>
          <w:szCs w:val="18"/>
        </w:rPr>
        <w:t xml:space="preserve"> </w:t>
      </w:r>
      <w:r w:rsidR="5AB4730F">
        <w:t xml:space="preserve">de florestas por causa de queimadas que </w:t>
      </w:r>
      <w:r w:rsidR="5A378AEE">
        <w:t>fodem d</w:t>
      </w:r>
      <w:r w:rsidR="5AB4730F">
        <w:t>o controle, transformando-se assim em grandes incêndios.</w:t>
      </w:r>
    </w:p>
    <w:p w14:paraId="1855D8F7" w14:textId="51208CD1" w:rsidR="007A307A" w:rsidRDefault="1E4FF215" w:rsidP="0020177C">
      <w:pPr>
        <w:autoSpaceDE w:val="0"/>
        <w:autoSpaceDN w:val="0"/>
        <w:adjustRightInd w:val="0"/>
        <w:spacing w:line="360" w:lineRule="auto"/>
        <w:ind w:firstLine="709"/>
        <w:jc w:val="both"/>
      </w:pPr>
      <w:r w:rsidRPr="3FEED23E">
        <w:t>As queimadas em sua grande maioria são provocadas pela ação huma</w:t>
      </w:r>
      <w:r w:rsidR="7BF8A893" w:rsidRPr="3FEED23E">
        <w:t>n</w:t>
      </w:r>
      <w:r w:rsidRPr="3FEED23E">
        <w:t xml:space="preserve">a de maneira criminosa. Os incêndios são muitas vezes ligados </w:t>
      </w:r>
      <w:r w:rsidR="1043BC9E" w:rsidRPr="3FEED23E">
        <w:t>às atividades</w:t>
      </w:r>
      <w:r w:rsidR="3F81B19E" w:rsidRPr="3FEED23E">
        <w:t xml:space="preserve"> econômicas, iniciados por agricultores em áreas de pastagens, para renovação de pastos, e por grupos que causam desmatamento para </w:t>
      </w:r>
      <w:r w:rsidR="7C46C228" w:rsidRPr="3FEED23E">
        <w:t>eliminar</w:t>
      </w:r>
      <w:r w:rsidR="3F81B19E" w:rsidRPr="3FEED23E">
        <w:t xml:space="preserve"> </w:t>
      </w:r>
      <w:r w:rsidR="49893A3D" w:rsidRPr="3FEED23E">
        <w:t>vegetação</w:t>
      </w:r>
      <w:r w:rsidR="3F81B19E" w:rsidRPr="3FEED23E">
        <w:t xml:space="preserve"> rasteira e retirada de madeira para </w:t>
      </w:r>
      <w:r w:rsidR="0D69B88F" w:rsidRPr="3FEED23E">
        <w:t>comercialização</w:t>
      </w:r>
      <w:r w:rsidR="3F81B19E" w:rsidRPr="3FEED23E">
        <w:t>.</w:t>
      </w:r>
    </w:p>
    <w:p w14:paraId="01BD7B89" w14:textId="659F99F6" w:rsidR="007A307A" w:rsidRDefault="46CD09B4" w:rsidP="0020177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Uma situação que ficou bem famosa no ano de 2020 foram as queimadas que ocorreram no Pantanal, o </w:t>
      </w:r>
      <w:r w:rsidRPr="683FFD0C">
        <w:rPr>
          <w:b/>
          <w:bCs/>
        </w:rPr>
        <w:t xml:space="preserve">INPE </w:t>
      </w:r>
      <w:r w:rsidR="2027AE93">
        <w:t>afirma que o</w:t>
      </w:r>
      <w:r w:rsidR="3A1B6755">
        <w:t>s</w:t>
      </w:r>
      <w:r w:rsidR="2027AE93">
        <w:t xml:space="preserve"> focos de incêndio e queimadas no ano de 2020 aumentaram 210% em relação</w:t>
      </w:r>
      <w:r w:rsidR="72749379">
        <w:t xml:space="preserve"> </w:t>
      </w:r>
      <w:r w:rsidR="2027AE93">
        <w:t>ao ano de 2019</w:t>
      </w:r>
      <w:r w:rsidR="03A783B7">
        <w:t>. Essa realidade fez com que o Pantanal perdesse 15% da sua cobertura de vegetação original, afetando drasticamente o bioma</w:t>
      </w:r>
    </w:p>
    <w:p w14:paraId="240F7AEC" w14:textId="1E8CE359" w:rsidR="007A307A" w:rsidRDefault="007A307A" w:rsidP="683FFD0C">
      <w:pPr>
        <w:autoSpaceDE w:val="0"/>
        <w:autoSpaceDN w:val="0"/>
        <w:adjustRightInd w:val="0"/>
        <w:spacing w:line="360" w:lineRule="auto"/>
        <w:ind w:firstLine="709"/>
        <w:jc w:val="center"/>
      </w:pPr>
    </w:p>
    <w:p w14:paraId="7EC495FF" w14:textId="1ECDC80E" w:rsidR="007A307A" w:rsidRDefault="2027AE93" w:rsidP="683FFD0C">
      <w:pPr>
        <w:autoSpaceDE w:val="0"/>
        <w:autoSpaceDN w:val="0"/>
        <w:adjustRightInd w:val="0"/>
        <w:spacing w:line="360" w:lineRule="auto"/>
        <w:ind w:firstLine="709"/>
        <w:jc w:val="center"/>
      </w:pPr>
      <w:r>
        <w:t>.</w:t>
      </w:r>
      <w:r w:rsidR="3151351B">
        <w:rPr>
          <w:noProof/>
        </w:rPr>
        <w:drawing>
          <wp:inline distT="0" distB="0" distL="0" distR="0" wp14:anchorId="49FEB200" wp14:editId="4EBD944C">
            <wp:extent cx="4572000" cy="2085975"/>
            <wp:effectExtent l="0" t="0" r="0" b="0"/>
            <wp:docPr id="733948550" name="Imagem 733948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64EF" w14:textId="5F58F0C0" w:rsidR="3151351B" w:rsidRDefault="3151351B" w:rsidP="683FFD0C">
      <w:pPr>
        <w:spacing w:line="360" w:lineRule="auto"/>
        <w:ind w:left="997"/>
        <w:jc w:val="center"/>
      </w:pPr>
      <w:r w:rsidRPr="683FFD0C">
        <w:t>Figura 01 – Queimadas no Pantanal</w:t>
      </w:r>
    </w:p>
    <w:p w14:paraId="1D59109A" w14:textId="208812A0" w:rsidR="3151351B" w:rsidRDefault="3151351B" w:rsidP="683FFD0C">
      <w:pPr>
        <w:spacing w:line="360" w:lineRule="auto"/>
        <w:ind w:firstLine="709"/>
        <w:jc w:val="center"/>
      </w:pPr>
      <w:r w:rsidRPr="683FFD0C">
        <w:t>Fontes: INPE (2020)</w:t>
      </w:r>
    </w:p>
    <w:p w14:paraId="663EB64F" w14:textId="588C94B8" w:rsidR="683FFD0C" w:rsidRDefault="683FFD0C" w:rsidP="683FFD0C">
      <w:pPr>
        <w:spacing w:line="360" w:lineRule="auto"/>
        <w:ind w:firstLine="709"/>
        <w:jc w:val="center"/>
      </w:pPr>
    </w:p>
    <w:p w14:paraId="21C35966" w14:textId="7979C8BE" w:rsidR="007A307A" w:rsidRDefault="3F048838" w:rsidP="3FEED23E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Por conta de muitas informações serem divulgadas e muitas vezes </w:t>
      </w:r>
      <w:r w:rsidR="7E955F79">
        <w:t>a</w:t>
      </w:r>
      <w:r>
        <w:t xml:space="preserve"> população ficar em dúvida a respeito da </w:t>
      </w:r>
      <w:r w:rsidR="7E955F79">
        <w:t xml:space="preserve">veracidade das </w:t>
      </w:r>
      <w:r w:rsidR="6518A9EA">
        <w:t>notícias e</w:t>
      </w:r>
      <w:r w:rsidR="7E955F79">
        <w:t xml:space="preserve"> para que a população não fique à mercê das famosas “Fake News”. Foi desenvolvido o </w:t>
      </w:r>
      <w:proofErr w:type="spellStart"/>
      <w:r w:rsidR="246AF84F" w:rsidRPr="3FEED23E">
        <w:rPr>
          <w:b/>
          <w:bCs/>
          <w:color w:val="FF0000"/>
        </w:rPr>
        <w:t>Fire</w:t>
      </w:r>
      <w:proofErr w:type="spellEnd"/>
      <w:r w:rsidR="246AF84F" w:rsidRPr="3FEED23E">
        <w:rPr>
          <w:b/>
          <w:bCs/>
          <w:color w:val="FF0000"/>
        </w:rPr>
        <w:t xml:space="preserve"> </w:t>
      </w:r>
      <w:proofErr w:type="spellStart"/>
      <w:r w:rsidR="246AF84F" w:rsidRPr="3FEED23E">
        <w:rPr>
          <w:b/>
          <w:bCs/>
          <w:color w:val="FF0000"/>
        </w:rPr>
        <w:t>Collector</w:t>
      </w:r>
      <w:proofErr w:type="spellEnd"/>
      <w:r w:rsidR="7E955F79" w:rsidRPr="3FEED23E">
        <w:rPr>
          <w:color w:val="00B050"/>
        </w:rPr>
        <w:t xml:space="preserve">, </w:t>
      </w:r>
      <w:r w:rsidR="7E955F79">
        <w:t xml:space="preserve">que consiste em uma aplicação Web que fornece ao usuário informações de queimadas </w:t>
      </w:r>
      <w:r w:rsidR="785183DC">
        <w:t xml:space="preserve">em todo o território </w:t>
      </w:r>
      <w:r w:rsidR="785183DC">
        <w:lastRenderedPageBreak/>
        <w:t>brasileiro</w:t>
      </w:r>
      <w:r w:rsidR="7E955F79">
        <w:t xml:space="preserve">, sendo necessário apenas que o usuário </w:t>
      </w:r>
      <w:r w:rsidR="1BBC773F">
        <w:t>delimite</w:t>
      </w:r>
      <w:r w:rsidR="7E955F79">
        <w:t xml:space="preserve"> o </w:t>
      </w:r>
      <w:r w:rsidR="5086E41E">
        <w:t>período</w:t>
      </w:r>
      <w:r w:rsidR="7E955F79">
        <w:t xml:space="preserve"> dos dados que deseja realizar o download</w:t>
      </w:r>
      <w:r w:rsidR="2457A909">
        <w:t>, informando uma data inicial e uma data final para realizar a coleta de dados</w:t>
      </w:r>
      <w:r w:rsidR="7E955F79">
        <w:t>.</w:t>
      </w:r>
    </w:p>
    <w:p w14:paraId="41C0526D" w14:textId="225F5EA4" w:rsidR="007A307A" w:rsidRDefault="6CFB8402" w:rsidP="00B51705">
      <w:pPr>
        <w:autoSpaceDE w:val="0"/>
        <w:autoSpaceDN w:val="0"/>
        <w:adjustRightInd w:val="0"/>
        <w:spacing w:line="360" w:lineRule="auto"/>
        <w:ind w:firstLine="709"/>
        <w:jc w:val="both"/>
      </w:pPr>
      <w:r w:rsidRPr="683FFD0C">
        <w:t>O</w:t>
      </w:r>
      <w:r w:rsidRPr="683FFD0C">
        <w:rPr>
          <w:color w:val="00B050"/>
        </w:rPr>
        <w:t xml:space="preserve"> </w:t>
      </w:r>
      <w:proofErr w:type="spellStart"/>
      <w:r w:rsidR="795B7F06" w:rsidRPr="683FFD0C">
        <w:rPr>
          <w:b/>
          <w:bCs/>
          <w:color w:val="FF0000"/>
        </w:rPr>
        <w:t>Fire</w:t>
      </w:r>
      <w:proofErr w:type="spellEnd"/>
      <w:r w:rsidR="795B7F06" w:rsidRPr="683FFD0C">
        <w:rPr>
          <w:b/>
          <w:bCs/>
          <w:color w:val="FF0000"/>
        </w:rPr>
        <w:t xml:space="preserve"> </w:t>
      </w:r>
      <w:proofErr w:type="spellStart"/>
      <w:r w:rsidR="795B7F06" w:rsidRPr="683FFD0C">
        <w:rPr>
          <w:b/>
          <w:bCs/>
          <w:color w:val="FF0000"/>
        </w:rPr>
        <w:t>Collector</w:t>
      </w:r>
      <w:proofErr w:type="spellEnd"/>
      <w:r>
        <w:t xml:space="preserve"> </w:t>
      </w:r>
      <w:r w:rsidR="00363ABA">
        <w:t xml:space="preserve">acessa os </w:t>
      </w:r>
      <w:r>
        <w:t xml:space="preserve">recursos de dados via solicitações </w:t>
      </w:r>
      <w:r w:rsidR="2246DFF4" w:rsidRPr="683FFD0C">
        <w:t>FTP</w:t>
      </w:r>
      <w:r w:rsidR="00363ABA">
        <w:t xml:space="preserve"> diretamente nos servidores </w:t>
      </w:r>
      <w:r w:rsidR="000A3CBA">
        <w:t>de coleta de dados do INPE</w:t>
      </w:r>
      <w:r>
        <w:t>, posteriormente a isso o</w:t>
      </w:r>
      <w:r w:rsidR="00363ABA">
        <w:t xml:space="preserve"> usuário deverá informar o período que deseja realizar o download</w:t>
      </w:r>
      <w:r>
        <w:t xml:space="preserve"> dos</w:t>
      </w:r>
      <w:r w:rsidR="00363ABA">
        <w:t xml:space="preserve"> dados</w:t>
      </w:r>
      <w:r w:rsidR="0E32B487">
        <w:t>.</w:t>
      </w: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118654379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r w:rsidR="003E06EA">
        <w:t xml:space="preserve"> </w:t>
      </w:r>
    </w:p>
    <w:p w14:paraId="648A5DF6" w14:textId="3AC043D1" w:rsidR="00A81589" w:rsidRDefault="3953BD32" w:rsidP="00172F5E">
      <w:pPr>
        <w:pStyle w:val="Corpodetexto"/>
        <w:spacing w:line="360" w:lineRule="auto"/>
        <w:ind w:firstLine="709"/>
      </w:pPr>
      <w:r>
        <w:t>O objetivo geral deste trabalho é</w:t>
      </w:r>
      <w:r w:rsidR="61A5289A">
        <w:t xml:space="preserve"> proporcionar para a população a possibilidade de pesquisar por conta própria sobre as queimadas no território brasileiro, disponibilizando dados de queimadas </w:t>
      </w:r>
      <w:r w:rsidR="000A3CBA">
        <w:t>a partir de Janeiro de 2021</w:t>
      </w:r>
      <w:r w:rsidR="61A5289A">
        <w:t xml:space="preserve">, </w:t>
      </w:r>
      <w:r w:rsidR="7A28B6A1">
        <w:t xml:space="preserve">obtendo todas as informações </w:t>
      </w:r>
      <w:r w:rsidR="61A5289A">
        <w:t>de forma fácil</w:t>
      </w:r>
      <w:r w:rsidR="7A28B6A1">
        <w:t xml:space="preserve">, rápida </w:t>
      </w:r>
      <w:r w:rsidR="61A5289A">
        <w:t>e gratuita.</w:t>
      </w:r>
    </w:p>
    <w:p w14:paraId="248D281B" w14:textId="0E1B5A59" w:rsidR="007A307A" w:rsidRDefault="00A81589" w:rsidP="00A81589">
      <w:pPr>
        <w:pStyle w:val="Corpodetexto"/>
        <w:spacing w:line="360" w:lineRule="auto"/>
        <w:ind w:firstLine="709"/>
      </w:pPr>
      <w:r>
        <w:t>O desenvolvimento deste trabalho é de fundamental importância para que a população deixe de estar à mercê de especulações ou “Fake News” (Notícias falsas) e possam buscar e desenvolver suas próprias opiniões.</w:t>
      </w:r>
      <w:bookmarkStart w:id="11" w:name="_Toc118654380"/>
      <w:bookmarkEnd w:id="10"/>
    </w:p>
    <w:p w14:paraId="3283D7E9" w14:textId="19210B91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2E5CCC" w:rsidRDefault="007A307A" w:rsidP="00097D72">
      <w:pPr>
        <w:pStyle w:val="Ttulo2"/>
        <w:spacing w:before="0" w:after="0" w:line="360" w:lineRule="auto"/>
        <w:jc w:val="both"/>
      </w:pPr>
      <w:bookmarkStart w:id="12" w:name="_Toc118654384"/>
      <w:bookmarkStart w:id="13" w:name="_Toc483916786"/>
      <w:bookmarkStart w:id="14" w:name="_Toc483916831"/>
      <w:bookmarkStart w:id="15" w:name="_Toc26991658"/>
      <w:bookmarkEnd w:id="11"/>
      <w:r>
        <w:t>1.</w:t>
      </w:r>
      <w:r w:rsidR="0008609D">
        <w:t>2</w:t>
      </w:r>
      <w:r>
        <w:t>. Conteúdo do Trabalho</w:t>
      </w:r>
      <w:bookmarkEnd w:id="12"/>
      <w:bookmarkEnd w:id="13"/>
      <w:bookmarkEnd w:id="14"/>
      <w:bookmarkEnd w:id="15"/>
    </w:p>
    <w:p w14:paraId="4037169C" w14:textId="59E3D8A0" w:rsidR="61FE94F7" w:rsidRDefault="61FE94F7" w:rsidP="683FFD0C">
      <w:pPr>
        <w:pStyle w:val="Corpodetexto"/>
        <w:spacing w:line="360" w:lineRule="auto"/>
        <w:ind w:firstLine="709"/>
      </w:pPr>
      <w:r w:rsidRPr="683FFD0C">
        <w:t>Este trabalho está divido entre os seguintes capítulos:</w:t>
      </w:r>
    </w:p>
    <w:p w14:paraId="12CE14CC" w14:textId="1BC84028" w:rsidR="61FE94F7" w:rsidRDefault="61FE94F7" w:rsidP="683FFD0C">
      <w:pPr>
        <w:pStyle w:val="Corpodetexto"/>
        <w:spacing w:line="360" w:lineRule="auto"/>
        <w:ind w:firstLine="709"/>
      </w:pPr>
      <w:r w:rsidRPr="683FFD0C">
        <w:rPr>
          <w:b/>
          <w:bCs/>
        </w:rPr>
        <w:t>•</w:t>
      </w:r>
      <w:r w:rsidR="00E8E78E" w:rsidRPr="683FFD0C">
        <w:rPr>
          <w:b/>
          <w:bCs/>
        </w:rPr>
        <w:t xml:space="preserve"> </w:t>
      </w:r>
      <w:r w:rsidRPr="683FFD0C">
        <w:rPr>
          <w:b/>
          <w:bCs/>
        </w:rPr>
        <w:t>2</w:t>
      </w:r>
      <w:r w:rsidR="012164CB" w:rsidRPr="683FFD0C">
        <w:rPr>
          <w:b/>
          <w:bCs/>
        </w:rPr>
        <w:t xml:space="preserve">° </w:t>
      </w:r>
      <w:r w:rsidR="00363ABA" w:rsidRPr="683FFD0C">
        <w:rPr>
          <w:b/>
          <w:bCs/>
        </w:rPr>
        <w:t>Capítulo</w:t>
      </w:r>
      <w:r w:rsidRPr="683FFD0C">
        <w:t xml:space="preserve"> - Fundamentação Técnica: O capítulo expõe os conc</w:t>
      </w:r>
      <w:r w:rsidR="4FD3360F" w:rsidRPr="683FFD0C">
        <w:t xml:space="preserve">eitualmente todas as </w:t>
      </w:r>
      <w:r w:rsidR="6DCA8DD9" w:rsidRPr="683FFD0C">
        <w:t>tecnologias</w:t>
      </w:r>
      <w:r w:rsidR="4FD3360F" w:rsidRPr="683FFD0C">
        <w:t xml:space="preserve"> que serão utilizadas para realizar o desenvolvimento deste trabalho</w:t>
      </w:r>
      <w:r w:rsidR="32D6096F" w:rsidRPr="683FFD0C">
        <w:t>.</w:t>
      </w:r>
    </w:p>
    <w:p w14:paraId="4E926578" w14:textId="1F7BBFDD" w:rsidR="61FE94F7" w:rsidRDefault="61FE94F7" w:rsidP="683FFD0C">
      <w:pPr>
        <w:pStyle w:val="Corpodetexto"/>
        <w:spacing w:line="360" w:lineRule="auto"/>
        <w:ind w:firstLine="709"/>
      </w:pPr>
      <w:r w:rsidRPr="683FFD0C">
        <w:t>•</w:t>
      </w:r>
      <w:r w:rsidR="00E8E78E" w:rsidRPr="683FFD0C">
        <w:rPr>
          <w:b/>
          <w:bCs/>
        </w:rPr>
        <w:t xml:space="preserve"> </w:t>
      </w:r>
      <w:r w:rsidRPr="683FFD0C">
        <w:rPr>
          <w:b/>
          <w:bCs/>
        </w:rPr>
        <w:t>3</w:t>
      </w:r>
      <w:r w:rsidR="53FFE121" w:rsidRPr="683FFD0C">
        <w:rPr>
          <w:b/>
          <w:bCs/>
        </w:rPr>
        <w:t xml:space="preserve">° </w:t>
      </w:r>
      <w:r w:rsidR="00363ABA" w:rsidRPr="683FFD0C">
        <w:rPr>
          <w:b/>
          <w:bCs/>
        </w:rPr>
        <w:t>Capítulo</w:t>
      </w:r>
      <w:r w:rsidRPr="683FFD0C">
        <w:rPr>
          <w:b/>
          <w:bCs/>
        </w:rPr>
        <w:t xml:space="preserve"> </w:t>
      </w:r>
      <w:r w:rsidRPr="683FFD0C">
        <w:t>- Desenvolvimento</w:t>
      </w:r>
      <w:r w:rsidR="20A37A29" w:rsidRPr="683FFD0C">
        <w:t xml:space="preserve">: </w:t>
      </w:r>
      <w:r w:rsidRPr="683FFD0C">
        <w:t xml:space="preserve">Este capítulo aborda detalhadamente a metodologia do </w:t>
      </w:r>
      <w:r w:rsidR="7A825129" w:rsidRPr="683FFD0C">
        <w:t>desenvolvimento do software de coleta de dados provenientes do INPE</w:t>
      </w:r>
      <w:r w:rsidR="395DF9F4" w:rsidRPr="683FFD0C">
        <w:t>.</w:t>
      </w:r>
    </w:p>
    <w:p w14:paraId="1CA4DF92" w14:textId="622B3305" w:rsidR="61FE94F7" w:rsidRDefault="61FE94F7" w:rsidP="683FFD0C">
      <w:pPr>
        <w:pStyle w:val="Corpodetexto"/>
        <w:spacing w:line="360" w:lineRule="auto"/>
        <w:ind w:firstLine="709"/>
      </w:pPr>
      <w:r w:rsidRPr="683FFD0C">
        <w:t>•</w:t>
      </w:r>
      <w:r w:rsidR="6C519B66" w:rsidRPr="683FFD0C">
        <w:rPr>
          <w:b/>
          <w:bCs/>
        </w:rPr>
        <w:t xml:space="preserve"> </w:t>
      </w:r>
      <w:r w:rsidRPr="683FFD0C">
        <w:rPr>
          <w:b/>
          <w:bCs/>
        </w:rPr>
        <w:t>4</w:t>
      </w:r>
      <w:r w:rsidR="4FF51EED" w:rsidRPr="683FFD0C">
        <w:rPr>
          <w:b/>
          <w:bCs/>
        </w:rPr>
        <w:t xml:space="preserve">° </w:t>
      </w:r>
      <w:r w:rsidR="00363ABA" w:rsidRPr="683FFD0C">
        <w:rPr>
          <w:b/>
          <w:bCs/>
        </w:rPr>
        <w:t>Capítulo</w:t>
      </w:r>
      <w:r w:rsidRPr="683FFD0C">
        <w:rPr>
          <w:b/>
          <w:bCs/>
        </w:rPr>
        <w:t xml:space="preserve"> </w:t>
      </w:r>
      <w:r w:rsidRPr="683FFD0C">
        <w:t>- Resultados</w:t>
      </w:r>
      <w:r w:rsidR="3EC0B105" w:rsidRPr="683FFD0C">
        <w:t xml:space="preserve">: </w:t>
      </w:r>
      <w:r w:rsidRPr="683FFD0C">
        <w:t>Neste capítulo são expostos os resultados alcançados com a metodologia aplicada no</w:t>
      </w:r>
      <w:r w:rsidR="2626422C" w:rsidRPr="683FFD0C">
        <w:t xml:space="preserve"> desenvolvimento do software</w:t>
      </w:r>
      <w:r w:rsidRPr="683FFD0C">
        <w:t>.</w:t>
      </w:r>
    </w:p>
    <w:p w14:paraId="0C6794E7" w14:textId="7CABB8AE" w:rsidR="61FE94F7" w:rsidRDefault="61FE94F7" w:rsidP="683FFD0C">
      <w:pPr>
        <w:pStyle w:val="Corpodetexto"/>
        <w:spacing w:line="360" w:lineRule="auto"/>
        <w:ind w:firstLine="709"/>
      </w:pPr>
      <w:r w:rsidRPr="683FFD0C">
        <w:rPr>
          <w:b/>
          <w:bCs/>
        </w:rPr>
        <w:t>•</w:t>
      </w:r>
      <w:r w:rsidR="6C519B66" w:rsidRPr="683FFD0C">
        <w:rPr>
          <w:b/>
          <w:bCs/>
        </w:rPr>
        <w:t xml:space="preserve"> </w:t>
      </w:r>
      <w:r w:rsidRPr="683FFD0C">
        <w:rPr>
          <w:b/>
          <w:bCs/>
        </w:rPr>
        <w:t>5</w:t>
      </w:r>
      <w:r w:rsidR="4FF51EED" w:rsidRPr="683FFD0C">
        <w:rPr>
          <w:b/>
          <w:bCs/>
        </w:rPr>
        <w:t xml:space="preserve">° </w:t>
      </w:r>
      <w:r w:rsidR="00363ABA" w:rsidRPr="683FFD0C">
        <w:rPr>
          <w:b/>
          <w:bCs/>
        </w:rPr>
        <w:t>Capítulo</w:t>
      </w:r>
      <w:r w:rsidRPr="683FFD0C">
        <w:t xml:space="preserve"> - Considerações Finais</w:t>
      </w:r>
      <w:r w:rsidR="73ACF21B" w:rsidRPr="683FFD0C">
        <w:t xml:space="preserve">: </w:t>
      </w:r>
      <w:r w:rsidRPr="683FFD0C">
        <w:t>Este capítulo apresenta as conclusões obtidas através dos resultados do</w:t>
      </w:r>
      <w:r w:rsidR="340508A2" w:rsidRPr="683FFD0C">
        <w:t xml:space="preserve"> sistema de</w:t>
      </w:r>
      <w:r w:rsidRPr="683FFD0C">
        <w:t>s</w:t>
      </w:r>
      <w:r w:rsidR="2359015E" w:rsidRPr="683FFD0C">
        <w:t>envolvido</w:t>
      </w:r>
      <w:r w:rsidRPr="683FFD0C">
        <w:t>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6" w:name="_Toc26991659"/>
      <w:r w:rsidRPr="683FFD0C">
        <w:rPr>
          <w:caps w:val="0"/>
          <w:sz w:val="28"/>
          <w:szCs w:val="28"/>
        </w:rPr>
        <w:lastRenderedPageBreak/>
        <w:t xml:space="preserve">2. </w:t>
      </w:r>
      <w:r w:rsidR="003E06EA" w:rsidRPr="683FFD0C">
        <w:rPr>
          <w:caps w:val="0"/>
          <w:sz w:val="28"/>
          <w:szCs w:val="28"/>
        </w:rPr>
        <w:t>FUNDAMENTAÇÃO T</w:t>
      </w:r>
      <w:r w:rsidR="002D78C0" w:rsidRPr="683FFD0C">
        <w:rPr>
          <w:caps w:val="0"/>
          <w:sz w:val="28"/>
          <w:szCs w:val="28"/>
        </w:rPr>
        <w:t>ÉCNICA</w:t>
      </w:r>
      <w:bookmarkEnd w:id="16"/>
    </w:p>
    <w:p w14:paraId="7A9775C3" w14:textId="36DF5606" w:rsidR="009A0222" w:rsidRPr="002E5CCC" w:rsidRDefault="3953BD32" w:rsidP="00C33F3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Neste capítulo </w:t>
      </w:r>
      <w:r w:rsidR="00C33F3A">
        <w:t xml:space="preserve">será abordado sobre todas os conceitos básicos e tecnologias utilizadas para realizar o desenvolvimento deste software, sendo eles: </w:t>
      </w:r>
      <w:r w:rsidR="00C33F3A" w:rsidRPr="00C33F3A">
        <w:rPr>
          <w:b/>
          <w:bCs/>
        </w:rPr>
        <w:t>Python</w:t>
      </w:r>
      <w:r w:rsidR="00C33F3A">
        <w:t xml:space="preserve"> (linguagem de programação), </w:t>
      </w:r>
      <w:r w:rsidR="00C33F3A" w:rsidRPr="00C33F3A">
        <w:rPr>
          <w:b/>
          <w:bCs/>
        </w:rPr>
        <w:t>MVC</w:t>
      </w:r>
      <w:r w:rsidR="00C33F3A">
        <w:t xml:space="preserve"> (Padrão de desenvolvimento de Software), </w:t>
      </w:r>
      <w:r w:rsidR="00C33F3A" w:rsidRPr="00C33F3A">
        <w:rPr>
          <w:b/>
          <w:bCs/>
        </w:rPr>
        <w:t>Flask</w:t>
      </w:r>
      <w:r w:rsidR="00C33F3A">
        <w:t xml:space="preserve"> (micro-framework de desenvolvimento de software em Python), </w:t>
      </w:r>
      <w:r w:rsidR="00C33F3A" w:rsidRPr="00C33F3A">
        <w:rPr>
          <w:b/>
          <w:bCs/>
        </w:rPr>
        <w:t>Micro-Frameworks</w:t>
      </w:r>
      <w:r w:rsidR="00C33F3A">
        <w:t xml:space="preserve">, </w:t>
      </w:r>
      <w:r w:rsidR="00C33F3A" w:rsidRPr="00C33F3A">
        <w:rPr>
          <w:b/>
          <w:bCs/>
        </w:rPr>
        <w:t>FTP</w:t>
      </w:r>
      <w:r w:rsidR="00C33F3A">
        <w:t xml:space="preserve"> (Protocolo de Transferência de Arquivos).</w:t>
      </w:r>
    </w:p>
    <w:p w14:paraId="1F8DC642" w14:textId="727D413E" w:rsidR="009A0222" w:rsidRPr="002E5CCC" w:rsidRDefault="009A0222" w:rsidP="00CB0360">
      <w:pPr>
        <w:pStyle w:val="Ttulo2"/>
        <w:spacing w:line="360" w:lineRule="auto"/>
      </w:pPr>
      <w:bookmarkStart w:id="17" w:name="_Toc483916790"/>
      <w:bookmarkStart w:id="18" w:name="_Toc483916835"/>
      <w:bookmarkStart w:id="19" w:name="_Toc26991660"/>
      <w:r>
        <w:t xml:space="preserve">2.1. </w:t>
      </w:r>
      <w:bookmarkEnd w:id="17"/>
      <w:bookmarkEnd w:id="18"/>
      <w:bookmarkEnd w:id="19"/>
      <w:r w:rsidR="00CC09FC">
        <w:t>Python</w:t>
      </w:r>
    </w:p>
    <w:p w14:paraId="4AD1DCF4" w14:textId="5FD4FA5C" w:rsidR="007A307A" w:rsidRPr="002E5CCC" w:rsidRDefault="11E0CC45" w:rsidP="6B784CC3">
      <w:pPr>
        <w:spacing w:line="360" w:lineRule="auto"/>
        <w:ind w:firstLine="709"/>
        <w:jc w:val="both"/>
        <w:rPr>
          <w:color w:val="00013C"/>
          <w:sz w:val="22"/>
          <w:szCs w:val="22"/>
        </w:rPr>
      </w:pPr>
      <w:r>
        <w:t xml:space="preserve">Python é uma linguagem de programação de alto nível - ou High </w:t>
      </w:r>
      <w:proofErr w:type="spellStart"/>
      <w:r>
        <w:t>Level</w:t>
      </w:r>
      <w:proofErr w:type="spellEnd"/>
      <w:r>
        <w:t xml:space="preserve"> Langue -, dinâmica, interpretada, modular, multiplataforma e orientada a objetos.</w:t>
      </w:r>
    </w:p>
    <w:p w14:paraId="24D99531" w14:textId="28291F98" w:rsidR="007A307A" w:rsidRPr="002E5CCC" w:rsidRDefault="11E0CC45" w:rsidP="6B784CC3">
      <w:pPr>
        <w:spacing w:line="360" w:lineRule="auto"/>
        <w:ind w:firstLine="709"/>
        <w:jc w:val="both"/>
        <w:rPr>
          <w:color w:val="00013C"/>
          <w:sz w:val="22"/>
          <w:szCs w:val="22"/>
        </w:rPr>
      </w:pPr>
      <w:r w:rsidRPr="6B784CC3">
        <w:t>Por possuir uma linguagem de sintaxe relativamente simples e de fácil compreensão, ganhou popularidade entre profissionais da indústria tecnológica que não são especificamente programadores, como engenheiros, matemáticos, cientistas de dados, pesquisadores e outros.</w:t>
      </w:r>
    </w:p>
    <w:p w14:paraId="02AC4C4D" w14:textId="33623A92" w:rsidR="007A307A" w:rsidRPr="002E5CCC" w:rsidRDefault="247F4FB5" w:rsidP="6B784CC3">
      <w:pPr>
        <w:spacing w:line="360" w:lineRule="auto"/>
        <w:ind w:firstLine="709"/>
        <w:jc w:val="both"/>
      </w:pPr>
      <w:r>
        <w:t xml:space="preserve">Um de seus maiores atrativos é possuir </w:t>
      </w:r>
      <w:r w:rsidR="00363ABA">
        <w:t>muitas</w:t>
      </w:r>
      <w:r>
        <w:t xml:space="preserve"> bibliotecas, nativas e de terceiros, tornando-a muito difundida e útil em uma grande variedade de setores dentro do desenvolvimento web, </w:t>
      </w:r>
      <w:r w:rsidR="4F256539">
        <w:t>e</w:t>
      </w:r>
      <w:r>
        <w:t xml:space="preserve"> em áreas como análises de dados,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IA.</w:t>
      </w:r>
    </w:p>
    <w:p w14:paraId="3942EF55" w14:textId="2E4B018F" w:rsidR="6B784CC3" w:rsidRDefault="288EA7E5" w:rsidP="3FEED23E">
      <w:pPr>
        <w:pStyle w:val="Corpodetexto"/>
        <w:spacing w:after="120" w:line="240" w:lineRule="auto"/>
      </w:pPr>
      <w:r w:rsidRPr="683FFD0C">
        <w:rPr>
          <w:b/>
          <w:bCs/>
          <w:highlight w:val="yellow"/>
        </w:rPr>
        <w:t xml:space="preserve">O que é Python, para que serve e por que </w:t>
      </w:r>
      <w:proofErr w:type="gramStart"/>
      <w:r w:rsidRPr="683FFD0C">
        <w:rPr>
          <w:b/>
          <w:bCs/>
          <w:highlight w:val="yellow"/>
        </w:rPr>
        <w:t>aprender?</w:t>
      </w:r>
      <w:r w:rsidRPr="683FFD0C">
        <w:rPr>
          <w:highlight w:val="yellow"/>
        </w:rPr>
        <w:t>.</w:t>
      </w:r>
      <w:proofErr w:type="gramEnd"/>
      <w:r w:rsidRPr="683FFD0C">
        <w:rPr>
          <w:highlight w:val="yellow"/>
        </w:rPr>
        <w:t xml:space="preserve"> Disponível em http://kenzie.com.br/blog/o-que-e-python Acesso em: 22/04/2010.</w:t>
      </w:r>
    </w:p>
    <w:p w14:paraId="5EA1F1F9" w14:textId="7B2B4E15" w:rsidR="6B784CC3" w:rsidRDefault="63ED6ED4" w:rsidP="3FEED23E">
      <w:pPr>
        <w:pStyle w:val="Ttulo2"/>
        <w:spacing w:line="360" w:lineRule="auto"/>
      </w:pPr>
      <w:r>
        <w:t>2.2. MVC</w:t>
      </w:r>
    </w:p>
    <w:p w14:paraId="7DFE8DFD" w14:textId="65459094" w:rsidR="6B784CC3" w:rsidRDefault="63ED6ED4" w:rsidP="3FEED23E">
      <w:pPr>
        <w:spacing w:line="360" w:lineRule="auto"/>
        <w:ind w:firstLine="709"/>
        <w:jc w:val="both"/>
        <w:rPr>
          <w:color w:val="00013C"/>
        </w:rPr>
      </w:pPr>
      <w:r>
        <w:t>O MVC é um padrão de arquitetura de software. O MVC sugere uma maneira para que o desen</w:t>
      </w:r>
      <w:r w:rsidR="173C542C">
        <w:t>vol</w:t>
      </w:r>
      <w:r>
        <w:t>vedor pense na divisão de responsabilidades, principalmente dentro de um software web.</w:t>
      </w:r>
    </w:p>
    <w:p w14:paraId="436B750A" w14:textId="7F89111A" w:rsidR="6B784CC3" w:rsidRDefault="63ED6ED4" w:rsidP="3FEED23E">
      <w:pPr>
        <w:spacing w:line="360" w:lineRule="auto"/>
        <w:ind w:firstLine="709"/>
        <w:jc w:val="both"/>
      </w:pPr>
      <w:r w:rsidRPr="3FEED23E">
        <w:t xml:space="preserve">O </w:t>
      </w:r>
      <w:r w:rsidR="13D443D1" w:rsidRPr="3FEED23E">
        <w:t>princípio</w:t>
      </w:r>
      <w:r w:rsidRPr="3FEED23E">
        <w:t xml:space="preserve"> básico do MVC é a divisão da aplicação em três camadas: a camada de interação do usuário </w:t>
      </w:r>
      <w:r w:rsidRPr="3FEED23E">
        <w:rPr>
          <w:b/>
          <w:bCs/>
        </w:rPr>
        <w:t>(V: View)</w:t>
      </w:r>
      <w:r w:rsidRPr="3FEED23E">
        <w:t xml:space="preserve">, a camada de manipulação dos dados </w:t>
      </w:r>
      <w:r w:rsidRPr="3FEED23E">
        <w:rPr>
          <w:b/>
          <w:bCs/>
        </w:rPr>
        <w:t>(M: Model)</w:t>
      </w:r>
      <w:r w:rsidRPr="3FEED23E">
        <w:t xml:space="preserve"> e a camada de controle</w:t>
      </w:r>
      <w:r w:rsidR="45FD4768" w:rsidRPr="3FEED23E">
        <w:t xml:space="preserve"> </w:t>
      </w:r>
      <w:r w:rsidR="45FD4768" w:rsidRPr="3FEED23E">
        <w:rPr>
          <w:b/>
          <w:bCs/>
        </w:rPr>
        <w:t>(C: Controller)</w:t>
      </w:r>
      <w:r w:rsidR="45FD4768" w:rsidRPr="3FEED23E">
        <w:t>.</w:t>
      </w:r>
    </w:p>
    <w:p w14:paraId="3CFA3050" w14:textId="5E18E5E9" w:rsidR="6B784CC3" w:rsidRDefault="45FD4768" w:rsidP="3FEED23E">
      <w:pPr>
        <w:spacing w:line="360" w:lineRule="auto"/>
        <w:ind w:firstLine="709"/>
        <w:jc w:val="both"/>
      </w:pPr>
      <w:r w:rsidRPr="3FEED23E">
        <w:t>Com o MVC, é possível separar o código relativo à interface do usuário das regras de negócio, o que sem dúvida traz muitas vantagens no desenvolvimento do software.</w:t>
      </w:r>
    </w:p>
    <w:p w14:paraId="10BF5DE5" w14:textId="77C9208D" w:rsidR="6B784CC3" w:rsidRDefault="45FD4768" w:rsidP="3FEED23E">
      <w:pPr>
        <w:spacing w:line="360" w:lineRule="auto"/>
        <w:ind w:firstLine="709"/>
        <w:jc w:val="both"/>
      </w:pPr>
      <w:r w:rsidRPr="3FEED23E">
        <w:t>Quando falamos sobre o MVC, cada uma das camadas apresenta geralmente as seguintes responsabilidades:</w:t>
      </w:r>
    </w:p>
    <w:p w14:paraId="6409A6B3" w14:textId="5DB3F3F4" w:rsidR="6B784CC3" w:rsidRDefault="197B52DF" w:rsidP="3FEED23E">
      <w:pPr>
        <w:pStyle w:val="PargrafodaLista"/>
        <w:numPr>
          <w:ilvl w:val="1"/>
          <w:numId w:val="3"/>
        </w:numPr>
        <w:spacing w:line="360" w:lineRule="auto"/>
        <w:jc w:val="both"/>
      </w:pPr>
      <w:r w:rsidRPr="3FEED23E">
        <w:t>Model, responsável por representar o negócio. Também responsável pelo acesso e manipulação dos dados na aplicação;</w:t>
      </w:r>
    </w:p>
    <w:p w14:paraId="21110218" w14:textId="00373D37" w:rsidR="6B784CC3" w:rsidRDefault="197B52DF" w:rsidP="3FEED23E">
      <w:pPr>
        <w:pStyle w:val="PargrafodaLista"/>
        <w:numPr>
          <w:ilvl w:val="1"/>
          <w:numId w:val="3"/>
        </w:numPr>
        <w:spacing w:line="360" w:lineRule="auto"/>
        <w:jc w:val="both"/>
      </w:pPr>
      <w:r w:rsidRPr="3FEED23E">
        <w:lastRenderedPageBreak/>
        <w:t>View, responsável pela interface que será apresentada, mostrando as informações do model para o usuário;</w:t>
      </w:r>
    </w:p>
    <w:p w14:paraId="2255BF06" w14:textId="2A446FB2" w:rsidR="6B784CC3" w:rsidRDefault="197B52DF" w:rsidP="3FEED23E">
      <w:pPr>
        <w:pStyle w:val="PargrafodaLista"/>
        <w:numPr>
          <w:ilvl w:val="1"/>
          <w:numId w:val="3"/>
        </w:numPr>
        <w:spacing w:line="360" w:lineRule="auto"/>
        <w:jc w:val="both"/>
      </w:pPr>
      <w:r w:rsidRPr="3FEED23E">
        <w:t>Controller, responsável por ligar o model e a view, fazendo com que os models possam ser repassados para as views e vice-versa.</w:t>
      </w:r>
    </w:p>
    <w:p w14:paraId="3A9475FF" w14:textId="39C00AB9" w:rsidR="6B784CC3" w:rsidRDefault="6B784CC3" w:rsidP="3FEED23E">
      <w:pPr>
        <w:spacing w:line="360" w:lineRule="auto"/>
        <w:ind w:firstLine="709"/>
        <w:jc w:val="both"/>
      </w:pPr>
    </w:p>
    <w:p w14:paraId="3BEB08E9" w14:textId="57E9FFC3" w:rsidR="6B784CC3" w:rsidRDefault="197B52DF" w:rsidP="0020177C">
      <w:pPr>
        <w:spacing w:line="259" w:lineRule="auto"/>
        <w:ind w:firstLine="709"/>
        <w:jc w:val="center"/>
      </w:pPr>
      <w:r>
        <w:rPr>
          <w:noProof/>
        </w:rPr>
        <w:drawing>
          <wp:inline distT="0" distB="0" distL="0" distR="0" wp14:anchorId="22299BA4" wp14:editId="1E87D659">
            <wp:extent cx="4572000" cy="1933575"/>
            <wp:effectExtent l="0" t="0" r="0" b="0"/>
            <wp:docPr id="1386597010" name="Imagem 138659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CD47" w14:textId="40B95A79" w:rsidR="35959246" w:rsidRDefault="35959246" w:rsidP="0020177C">
      <w:pPr>
        <w:spacing w:line="259" w:lineRule="auto"/>
        <w:ind w:firstLine="709"/>
        <w:jc w:val="center"/>
      </w:pPr>
      <w:r>
        <w:t>Figura 02 - MVC</w:t>
      </w:r>
    </w:p>
    <w:p w14:paraId="11A74011" w14:textId="1518B664" w:rsidR="6B784CC3" w:rsidRDefault="6B784CC3" w:rsidP="3FEED23E">
      <w:pPr>
        <w:spacing w:line="259" w:lineRule="auto"/>
        <w:ind w:firstLine="709"/>
        <w:jc w:val="center"/>
      </w:pPr>
    </w:p>
    <w:p w14:paraId="7B7655D9" w14:textId="03C6C2AB" w:rsidR="6B784CC3" w:rsidRDefault="1B59E2D1" w:rsidP="3FEED23E">
      <w:pPr>
        <w:pStyle w:val="Corpodetexto"/>
        <w:spacing w:after="120" w:line="240" w:lineRule="auto"/>
      </w:pPr>
      <w:r w:rsidRPr="3FEED23E">
        <w:rPr>
          <w:b/>
          <w:bCs/>
          <w:highlight w:val="yellow"/>
        </w:rPr>
        <w:t xml:space="preserve">O que é </w:t>
      </w:r>
      <w:proofErr w:type="gramStart"/>
      <w:r w:rsidR="468D300D" w:rsidRPr="3FEED23E">
        <w:rPr>
          <w:b/>
          <w:bCs/>
          <w:highlight w:val="yellow"/>
        </w:rPr>
        <w:t>MVC</w:t>
      </w:r>
      <w:r w:rsidRPr="3FEED23E">
        <w:rPr>
          <w:b/>
          <w:bCs/>
          <w:highlight w:val="yellow"/>
        </w:rPr>
        <w:t>?</w:t>
      </w:r>
      <w:r w:rsidRPr="3FEED23E">
        <w:rPr>
          <w:highlight w:val="yellow"/>
        </w:rPr>
        <w:t>.</w:t>
      </w:r>
      <w:proofErr w:type="gramEnd"/>
      <w:r w:rsidRPr="3FEED23E">
        <w:rPr>
          <w:highlight w:val="yellow"/>
        </w:rPr>
        <w:t xml:space="preserve"> Disponível em http://</w:t>
      </w:r>
      <w:r w:rsidR="369B04FE" w:rsidRPr="3FEED23E">
        <w:rPr>
          <w:highlight w:val="yellow"/>
        </w:rPr>
        <w:t>treinaweb.com.br/blog/o-que-e-mvc/</w:t>
      </w:r>
      <w:r w:rsidRPr="3FEED23E">
        <w:rPr>
          <w:highlight w:val="yellow"/>
        </w:rPr>
        <w:t xml:space="preserve"> Acesso em: 22/04/2021.</w:t>
      </w:r>
    </w:p>
    <w:p w14:paraId="156161C1" w14:textId="6BE9F274" w:rsidR="6B784CC3" w:rsidRDefault="6B784CC3" w:rsidP="3FEED23E">
      <w:pPr>
        <w:spacing w:line="259" w:lineRule="auto"/>
        <w:ind w:firstLine="709"/>
        <w:jc w:val="center"/>
      </w:pPr>
    </w:p>
    <w:p w14:paraId="6AC03237" w14:textId="749F65CB" w:rsidR="6B784CC3" w:rsidRDefault="197B52DF" w:rsidP="3FEED23E">
      <w:pPr>
        <w:pStyle w:val="Ttulo2"/>
        <w:spacing w:line="360" w:lineRule="auto"/>
        <w:rPr>
          <w:color w:val="000000" w:themeColor="text1"/>
        </w:rPr>
      </w:pPr>
      <w:r>
        <w:t>2.3. Flask</w:t>
      </w:r>
    </w:p>
    <w:p w14:paraId="75C94418" w14:textId="6B0110A8" w:rsidR="6B784CC3" w:rsidRDefault="197B52DF" w:rsidP="3FEED23E">
      <w:pPr>
        <w:spacing w:line="360" w:lineRule="auto"/>
        <w:ind w:firstLine="709"/>
        <w:jc w:val="both"/>
      </w:pPr>
      <w:r>
        <w:t xml:space="preserve">O Flask é </w:t>
      </w:r>
      <w:r w:rsidR="1166EB22">
        <w:t xml:space="preserve">escrito em Python </w:t>
      </w:r>
      <w:r w:rsidR="1166EB22" w:rsidRPr="3FEED23E">
        <w:rPr>
          <w:b/>
          <w:bCs/>
        </w:rPr>
        <w:t>(</w:t>
      </w:r>
      <w:r w:rsidR="00C33F3A">
        <w:rPr>
          <w:b/>
          <w:bCs/>
        </w:rPr>
        <w:t xml:space="preserve">Tópico </w:t>
      </w:r>
      <w:r w:rsidR="1166EB22" w:rsidRPr="3FEED23E">
        <w:rPr>
          <w:b/>
          <w:bCs/>
        </w:rPr>
        <w:t>2.1)</w:t>
      </w:r>
      <w:r w:rsidR="64DF2BBE">
        <w:t xml:space="preserve"> </w:t>
      </w:r>
      <w:r w:rsidR="1166EB22">
        <w:t>e disponível sobre a licença BSD, é um micro-framework multiplataforma que prove um modelo simples para o desenvolvimento web.</w:t>
      </w:r>
    </w:p>
    <w:p w14:paraId="4CCA5BCB" w14:textId="07A15DEC" w:rsidR="6B784CC3" w:rsidRDefault="75AFF78E" w:rsidP="3FEED23E">
      <w:pPr>
        <w:spacing w:line="360" w:lineRule="auto"/>
        <w:ind w:firstLine="709"/>
        <w:jc w:val="both"/>
      </w:pPr>
      <w:r w:rsidRPr="3FEED23E">
        <w:t xml:space="preserve">Lançado em 2010 e desenvolvido por </w:t>
      </w:r>
      <w:proofErr w:type="spellStart"/>
      <w:r w:rsidRPr="3FEED23E">
        <w:t>Armin</w:t>
      </w:r>
      <w:proofErr w:type="spellEnd"/>
      <w:r w:rsidRPr="3FEED23E">
        <w:t xml:space="preserve"> </w:t>
      </w:r>
      <w:proofErr w:type="spellStart"/>
      <w:r w:rsidRPr="3FEED23E">
        <w:t>Ronacher</w:t>
      </w:r>
      <w:proofErr w:type="spellEnd"/>
      <w:r w:rsidRPr="3FEED23E">
        <w:t>, o Flask é destinado principalmente a pequenas aplicações com requisitos mais simples, como por exemplo, a criação de um site básico.</w:t>
      </w:r>
    </w:p>
    <w:p w14:paraId="17F79EA7" w14:textId="4A810EE4" w:rsidR="6B784CC3" w:rsidRDefault="75AFF78E" w:rsidP="3FEED23E">
      <w:pPr>
        <w:spacing w:line="360" w:lineRule="auto"/>
        <w:ind w:firstLine="709"/>
        <w:jc w:val="both"/>
      </w:pPr>
      <w:r w:rsidRPr="3FEED23E">
        <w:t>Possui um núcleo simples e expansível que permite que um projeto possua apenas os recursos necessários para sua execução (conforme surja a necessidade, um novo pacote pode ser adicionado para incrementar as funcionalidades da aplicação).</w:t>
      </w:r>
    </w:p>
    <w:p w14:paraId="01DBD44D" w14:textId="30134093" w:rsidR="6B784CC3" w:rsidRDefault="20E125F1" w:rsidP="3FEED23E">
      <w:pPr>
        <w:spacing w:line="360" w:lineRule="auto"/>
        <w:ind w:firstLine="709"/>
        <w:jc w:val="both"/>
      </w:pPr>
      <w:r w:rsidRPr="3FEED23E">
        <w:t xml:space="preserve">As principais </w:t>
      </w:r>
      <w:r w:rsidR="461CA573" w:rsidRPr="3FEED23E">
        <w:t>características</w:t>
      </w:r>
      <w:r w:rsidRPr="3FEED23E">
        <w:t xml:space="preserve"> do Flask são:</w:t>
      </w:r>
    </w:p>
    <w:p w14:paraId="6820F374" w14:textId="6785A632" w:rsidR="6B784CC3" w:rsidRDefault="20E125F1" w:rsidP="3FEED23E">
      <w:pPr>
        <w:pStyle w:val="PargrafodaLista"/>
        <w:numPr>
          <w:ilvl w:val="1"/>
          <w:numId w:val="2"/>
        </w:numPr>
        <w:spacing w:line="360" w:lineRule="auto"/>
        <w:jc w:val="both"/>
      </w:pPr>
      <w:r w:rsidRPr="3FEED23E">
        <w:rPr>
          <w:b/>
          <w:bCs/>
        </w:rPr>
        <w:t xml:space="preserve">Simplicidade: </w:t>
      </w:r>
      <w:r w:rsidRPr="3FEED23E">
        <w:t>Por possuir apenas o necessário para o desenvolvimento de uma aplicação, um projeto escrito em Flask é mais simples se comparado aos frameworks maiores, já que a quantidade de arquivos é muito menor e sua arquitetura é muito mais simples;</w:t>
      </w:r>
    </w:p>
    <w:p w14:paraId="7FB76CC9" w14:textId="708124D8" w:rsidR="6B784CC3" w:rsidRDefault="56E640E5" w:rsidP="3FEED23E">
      <w:pPr>
        <w:pStyle w:val="PargrafodaLista"/>
        <w:numPr>
          <w:ilvl w:val="1"/>
          <w:numId w:val="2"/>
        </w:numPr>
        <w:spacing w:line="360" w:lineRule="auto"/>
        <w:jc w:val="both"/>
      </w:pPr>
      <w:r w:rsidRPr="3FEED23E">
        <w:rPr>
          <w:b/>
          <w:bCs/>
        </w:rPr>
        <w:lastRenderedPageBreak/>
        <w:t>Rapidez no desenvolvimento:</w:t>
      </w:r>
      <w:r w:rsidRPr="3FEED23E">
        <w:t xml:space="preserve"> Com Flask, o desenvolvedor se </w:t>
      </w:r>
      <w:r w:rsidR="2DBB7CD1" w:rsidRPr="3FEED23E">
        <w:t>preocupa</w:t>
      </w:r>
      <w:r w:rsidRPr="3FEED23E">
        <w:t xml:space="preserve"> em apenas desenvolver o necessário para um projeto, sem a necessidade de realizar configurações que muitas vezes não são utilizadas;</w:t>
      </w:r>
    </w:p>
    <w:p w14:paraId="104D2E98" w14:textId="2FFDD0C1" w:rsidR="6B784CC3" w:rsidRDefault="56E640E5" w:rsidP="3FEED23E">
      <w:pPr>
        <w:pStyle w:val="PargrafodaLista"/>
        <w:numPr>
          <w:ilvl w:val="1"/>
          <w:numId w:val="2"/>
        </w:numPr>
        <w:spacing w:line="360" w:lineRule="auto"/>
        <w:jc w:val="both"/>
      </w:pPr>
      <w:r w:rsidRPr="3FEED23E">
        <w:rPr>
          <w:b/>
          <w:bCs/>
        </w:rPr>
        <w:t>Projetos menores:</w:t>
      </w:r>
      <w:r w:rsidRPr="3FEED23E">
        <w:t xml:space="preserve"> Por possuir uma arquitetura muito simples (um único arquivo inicial) os projetos escritos em Flask tendem a ser menores e mais leves comparados a frameworks maiores;</w:t>
      </w:r>
    </w:p>
    <w:p w14:paraId="29124AFC" w14:textId="5A7DE43D" w:rsidR="6B784CC3" w:rsidRDefault="56E640E5" w:rsidP="3FEED23E">
      <w:pPr>
        <w:pStyle w:val="PargrafodaLista"/>
        <w:numPr>
          <w:ilvl w:val="1"/>
          <w:numId w:val="2"/>
        </w:numPr>
        <w:spacing w:line="360" w:lineRule="auto"/>
        <w:jc w:val="both"/>
      </w:pPr>
      <w:r w:rsidRPr="3FEED23E">
        <w:rPr>
          <w:b/>
          <w:bCs/>
        </w:rPr>
        <w:t>Aplicações robustas:</w:t>
      </w:r>
      <w:r w:rsidRPr="3FEED23E">
        <w:t xml:space="preserve"> Apesar de ser um micro-framework, o Flask permite a criação de aplicações robustas, já que é totalmente personalizável, permitindo, caso necessário, a criação de uma arquitetura mais definida.</w:t>
      </w:r>
    </w:p>
    <w:p w14:paraId="55A56057" w14:textId="6EC75F66" w:rsidR="6B784CC3" w:rsidRDefault="4066C5DE" w:rsidP="3FEED23E">
      <w:pPr>
        <w:pStyle w:val="Corpodetexto"/>
        <w:spacing w:after="120" w:line="240" w:lineRule="auto"/>
      </w:pPr>
      <w:r w:rsidRPr="3FEED23E">
        <w:rPr>
          <w:b/>
          <w:bCs/>
          <w:highlight w:val="yellow"/>
        </w:rPr>
        <w:t xml:space="preserve">O que é </w:t>
      </w:r>
      <w:proofErr w:type="gramStart"/>
      <w:r w:rsidRPr="3FEED23E">
        <w:rPr>
          <w:b/>
          <w:bCs/>
          <w:highlight w:val="yellow"/>
        </w:rPr>
        <w:t>Flask?</w:t>
      </w:r>
      <w:r w:rsidRPr="3FEED23E">
        <w:rPr>
          <w:highlight w:val="yellow"/>
        </w:rPr>
        <w:t>.</w:t>
      </w:r>
      <w:proofErr w:type="gramEnd"/>
      <w:r w:rsidRPr="3FEED23E">
        <w:rPr>
          <w:highlight w:val="yellow"/>
        </w:rPr>
        <w:t xml:space="preserve"> Disponível em http://treinaweb.com.br/blog/o-que-e-flask Acesso em: 22/04/2021.</w:t>
      </w:r>
    </w:p>
    <w:p w14:paraId="18A80F7E" w14:textId="72748296" w:rsidR="6B784CC3" w:rsidRDefault="6B784CC3" w:rsidP="3FEED23E">
      <w:pPr>
        <w:pStyle w:val="Corpodetexto"/>
        <w:spacing w:after="120" w:line="240" w:lineRule="auto"/>
        <w:rPr>
          <w:highlight w:val="yellow"/>
        </w:rPr>
      </w:pPr>
    </w:p>
    <w:p w14:paraId="74D23E7A" w14:textId="364EBF91" w:rsidR="6B784CC3" w:rsidRDefault="6C626C76" w:rsidP="3FEED23E">
      <w:pPr>
        <w:pStyle w:val="Ttulo2"/>
        <w:spacing w:line="360" w:lineRule="auto"/>
        <w:jc w:val="both"/>
      </w:pPr>
      <w:r>
        <w:t>2.4. Micro-Framework</w:t>
      </w:r>
    </w:p>
    <w:p w14:paraId="40ED6398" w14:textId="79D5B343" w:rsidR="6B784CC3" w:rsidRDefault="6C626C76" w:rsidP="3FEED23E">
      <w:pPr>
        <w:spacing w:line="360" w:lineRule="auto"/>
        <w:ind w:firstLine="709"/>
        <w:jc w:val="both"/>
      </w:pPr>
      <w:r>
        <w:t>Os Micro-Frameworks são Frameworks que possuem uma estrutura inicial muito mais simples quando comparado a um Framework convencional.</w:t>
      </w:r>
    </w:p>
    <w:p w14:paraId="19A54E13" w14:textId="7CBCAC7B" w:rsidR="6B784CC3" w:rsidRDefault="6C626C76" w:rsidP="3FEED23E">
      <w:pPr>
        <w:spacing w:line="360" w:lineRule="auto"/>
        <w:ind w:firstLine="709"/>
        <w:jc w:val="both"/>
      </w:pPr>
      <w:r w:rsidRPr="3FEED23E">
        <w:t>Comparando um Micro-Framework com uma peça LEGO, inicialmente, um projeto criado com o micro-framework possui apenas o básico para funcionar, (normalmente, sistema de rotas), porém, ao decorrer do projeto, podem haver necessidades para utilização de outros recursos como c</w:t>
      </w:r>
      <w:r w:rsidR="6121D614" w:rsidRPr="3FEED23E">
        <w:t>onexões com banco de dados, sistemas de templates, envio de e-mails etc. A partir desta necessidade, novas bibliotecas são “encaixadas” no projeto, como uma estrutura de um LEGO.</w:t>
      </w:r>
    </w:p>
    <w:p w14:paraId="1ADDA892" w14:textId="31848E1F" w:rsidR="6B784CC3" w:rsidRDefault="5FE12C44" w:rsidP="3FEED23E">
      <w:pPr>
        <w:pStyle w:val="Corpodetexto"/>
        <w:spacing w:after="120" w:line="240" w:lineRule="auto"/>
      </w:pPr>
      <w:r w:rsidRPr="3FEED23E">
        <w:rPr>
          <w:b/>
          <w:bCs/>
          <w:highlight w:val="yellow"/>
        </w:rPr>
        <w:t xml:space="preserve">O que é </w:t>
      </w:r>
      <w:r w:rsidR="2A720A33" w:rsidRPr="3FEED23E">
        <w:rPr>
          <w:b/>
          <w:bCs/>
          <w:highlight w:val="yellow"/>
        </w:rPr>
        <w:t>um Micro-</w:t>
      </w:r>
      <w:proofErr w:type="gramStart"/>
      <w:r w:rsidR="2A720A33" w:rsidRPr="3FEED23E">
        <w:rPr>
          <w:b/>
          <w:bCs/>
          <w:highlight w:val="yellow"/>
        </w:rPr>
        <w:t>Framework?</w:t>
      </w:r>
      <w:r w:rsidRPr="3FEED23E">
        <w:rPr>
          <w:highlight w:val="yellow"/>
        </w:rPr>
        <w:t>.</w:t>
      </w:r>
      <w:proofErr w:type="gramEnd"/>
      <w:r w:rsidRPr="3FEED23E">
        <w:rPr>
          <w:highlight w:val="yellow"/>
        </w:rPr>
        <w:t xml:space="preserve"> Disponível em http://treinaweb.com.br/blog/o-que-e-</w:t>
      </w:r>
      <w:r w:rsidR="2ACF0C1C" w:rsidRPr="3FEED23E">
        <w:rPr>
          <w:highlight w:val="yellow"/>
        </w:rPr>
        <w:t>um-micro-framework/</w:t>
      </w:r>
      <w:r w:rsidRPr="3FEED23E">
        <w:rPr>
          <w:highlight w:val="yellow"/>
        </w:rPr>
        <w:t xml:space="preserve"> Acesso em: 22/04/2021.</w:t>
      </w:r>
    </w:p>
    <w:p w14:paraId="7608714A" w14:textId="4F1D2CBA" w:rsidR="6B784CC3" w:rsidRDefault="6B784CC3" w:rsidP="3FEED23E">
      <w:pPr>
        <w:pStyle w:val="Corpodetexto"/>
        <w:spacing w:after="120" w:line="240" w:lineRule="auto"/>
        <w:rPr>
          <w:highlight w:val="yellow"/>
        </w:rPr>
      </w:pPr>
    </w:p>
    <w:p w14:paraId="4375E509" w14:textId="55D2E5F6" w:rsidR="6B784CC3" w:rsidRDefault="6E4610BA" w:rsidP="3FEED23E">
      <w:pPr>
        <w:pStyle w:val="Ttulo2"/>
        <w:spacing w:line="360" w:lineRule="auto"/>
        <w:rPr>
          <w:color w:val="000000" w:themeColor="text1"/>
        </w:rPr>
      </w:pPr>
      <w:r>
        <w:t>2.5. FTP</w:t>
      </w:r>
    </w:p>
    <w:p w14:paraId="0BD97AEC" w14:textId="69DE59C6" w:rsidR="6B784CC3" w:rsidRDefault="07DA4037" w:rsidP="3FEED23E">
      <w:pPr>
        <w:spacing w:line="360" w:lineRule="auto"/>
        <w:ind w:firstLine="709"/>
        <w:jc w:val="both"/>
      </w:pPr>
      <w:r>
        <w:t xml:space="preserve">FTP é a sigla para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, um termo que, traduzido para o português, significa Protocolo de Transferência de Arquivos.</w:t>
      </w:r>
    </w:p>
    <w:p w14:paraId="3A909919" w14:textId="2EAC6E39" w:rsidR="009A0222" w:rsidRPr="002E5CCC" w:rsidRDefault="07DA4037" w:rsidP="3FEED23E">
      <w:pPr>
        <w:spacing w:line="360" w:lineRule="auto"/>
        <w:ind w:firstLine="709"/>
        <w:jc w:val="both"/>
      </w:pPr>
      <w:r w:rsidRPr="3FEED23E">
        <w:t>Ele é basicamente um tipo de conexão que permite a troca de arquivos entre dois computadores conectados à internet.</w:t>
      </w:r>
    </w:p>
    <w:p w14:paraId="7476D5D9" w14:textId="642785C7" w:rsidR="009A0222" w:rsidRPr="002E5CCC" w:rsidRDefault="07DA4037" w:rsidP="3FEED23E">
      <w:pPr>
        <w:spacing w:line="360" w:lineRule="auto"/>
        <w:ind w:firstLine="709"/>
        <w:jc w:val="both"/>
      </w:pPr>
      <w:r w:rsidRPr="3FEED23E">
        <w:t>Com isso, o usuário pode enviar qualquer tipo de dado para uma outra máquina ou armazená-lo em um servidor FTP, ficando ela sempre disponível para o usuário acessar.</w:t>
      </w:r>
    </w:p>
    <w:p w14:paraId="58F8B387" w14:textId="77777777" w:rsidR="0020177C" w:rsidRDefault="1BDE14F3" w:rsidP="0020177C">
      <w:pPr>
        <w:pStyle w:val="Corpodetexto"/>
        <w:spacing w:after="120" w:line="240" w:lineRule="auto"/>
      </w:pPr>
      <w:r w:rsidRPr="3FEED23E">
        <w:rPr>
          <w:b/>
          <w:bCs/>
          <w:highlight w:val="yellow"/>
        </w:rPr>
        <w:t xml:space="preserve">FTP: O que é, como funciona e qual o melhor tipo para gerenciar arquivos na </w:t>
      </w:r>
      <w:proofErr w:type="gramStart"/>
      <w:r w:rsidRPr="3FEED23E">
        <w:rPr>
          <w:b/>
          <w:bCs/>
          <w:highlight w:val="yellow"/>
        </w:rPr>
        <w:t>internet?</w:t>
      </w:r>
      <w:r w:rsidRPr="3FEED23E">
        <w:rPr>
          <w:highlight w:val="yellow"/>
        </w:rPr>
        <w:t>.</w:t>
      </w:r>
      <w:proofErr w:type="gramEnd"/>
      <w:r w:rsidRPr="3FEED23E">
        <w:rPr>
          <w:highlight w:val="yellow"/>
        </w:rPr>
        <w:t xml:space="preserve"> Disponível em http://hostinger.com.br/tutoriais/ftp-o-que-e-como-funciona Acesso em: 22/04/2021.</w:t>
      </w:r>
      <w:bookmarkStart w:id="20" w:name="_Toc483916792"/>
      <w:bookmarkStart w:id="21" w:name="_Toc483916837"/>
      <w:bookmarkStart w:id="22" w:name="_Toc26991662"/>
      <w:bookmarkStart w:id="23" w:name="_Toc118654511"/>
    </w:p>
    <w:p w14:paraId="0D0C6DA0" w14:textId="2EE31711" w:rsidR="007A307A" w:rsidRPr="0020177C" w:rsidRDefault="009A0222" w:rsidP="0020177C">
      <w:pPr>
        <w:pStyle w:val="Corpodetexto"/>
        <w:spacing w:after="120" w:line="240" w:lineRule="auto"/>
        <w:rPr>
          <w:b/>
          <w:bCs/>
        </w:rPr>
      </w:pPr>
      <w:r w:rsidRPr="0020177C">
        <w:rPr>
          <w:b/>
          <w:bCs/>
          <w:caps/>
          <w:sz w:val="28"/>
          <w:szCs w:val="28"/>
        </w:rPr>
        <w:lastRenderedPageBreak/>
        <w:t>3. DESENVOLVIMENTO</w:t>
      </w:r>
      <w:bookmarkEnd w:id="20"/>
      <w:bookmarkEnd w:id="21"/>
      <w:bookmarkEnd w:id="22"/>
    </w:p>
    <w:p w14:paraId="0461C728" w14:textId="1C078F48" w:rsidR="398C039F" w:rsidRDefault="398C039F" w:rsidP="683FFD0C">
      <w:pPr>
        <w:spacing w:line="360" w:lineRule="auto"/>
        <w:ind w:firstLine="709"/>
        <w:jc w:val="both"/>
      </w:pPr>
      <w:r>
        <w:t xml:space="preserve">Este </w:t>
      </w:r>
      <w:r w:rsidR="00C33F3A">
        <w:t>capítulo</w:t>
      </w:r>
      <w:r>
        <w:t xml:space="preserve"> aborta o processo de desenvolvimento do </w:t>
      </w:r>
      <w:proofErr w:type="spellStart"/>
      <w:r w:rsidRPr="683FFD0C">
        <w:rPr>
          <w:b/>
          <w:bCs/>
          <w:color w:val="FF0000"/>
        </w:rPr>
        <w:t>Fire</w:t>
      </w:r>
      <w:proofErr w:type="spellEnd"/>
      <w:r w:rsidRPr="683FFD0C">
        <w:rPr>
          <w:b/>
          <w:bCs/>
          <w:color w:val="FF0000"/>
        </w:rPr>
        <w:t xml:space="preserve"> </w:t>
      </w:r>
      <w:proofErr w:type="spellStart"/>
      <w:r w:rsidRPr="683FFD0C">
        <w:rPr>
          <w:b/>
          <w:bCs/>
          <w:color w:val="FF0000"/>
        </w:rPr>
        <w:t>Collector</w:t>
      </w:r>
      <w:proofErr w:type="spellEnd"/>
      <w:r w:rsidRPr="683FFD0C">
        <w:rPr>
          <w:b/>
          <w:bCs/>
          <w:color w:val="FF0000"/>
        </w:rPr>
        <w:t xml:space="preserve">, </w:t>
      </w:r>
      <w:r w:rsidRPr="683FFD0C">
        <w:t>desde o processo de obtenção d</w:t>
      </w:r>
      <w:r w:rsidR="0020177C">
        <w:t xml:space="preserve">os arquivos de queimadas </w:t>
      </w:r>
      <w:r w:rsidR="2B8E0742" w:rsidRPr="683FFD0C">
        <w:t>provenientes do</w:t>
      </w:r>
      <w:r w:rsidR="0020177C">
        <w:t>s servidores do</w:t>
      </w:r>
      <w:r w:rsidR="2B8E0742" w:rsidRPr="683FFD0C">
        <w:t xml:space="preserve"> INPE, até </w:t>
      </w:r>
      <w:r w:rsidR="0020177C">
        <w:t>o processo de realizar o download</w:t>
      </w:r>
      <w:r w:rsidR="2B8E0742" w:rsidRPr="683FFD0C">
        <w:t>.</w:t>
      </w:r>
    </w:p>
    <w:p w14:paraId="6F7249B2" w14:textId="1244EF6B" w:rsidR="00FC099B" w:rsidRPr="00DD771D" w:rsidRDefault="00FC099B" w:rsidP="00CB0360">
      <w:pPr>
        <w:pStyle w:val="Ttulo2"/>
        <w:spacing w:line="360" w:lineRule="auto"/>
      </w:pPr>
      <w:bookmarkStart w:id="24" w:name="_Toc26991663"/>
      <w:r>
        <w:t xml:space="preserve">3.1. </w:t>
      </w:r>
      <w:r w:rsidR="001C1AB1">
        <w:t>Arquitetura do Sistema</w:t>
      </w:r>
      <w:bookmarkEnd w:id="24"/>
    </w:p>
    <w:p w14:paraId="3197278C" w14:textId="13CD19A9" w:rsidR="4B2C7D42" w:rsidRDefault="4B2C7D42" w:rsidP="683FFD0C">
      <w:pPr>
        <w:pStyle w:val="Corpodetexto"/>
        <w:spacing w:line="360" w:lineRule="auto"/>
        <w:ind w:firstLine="709"/>
      </w:pPr>
      <w:r>
        <w:t xml:space="preserve">Para realizar o desenvolvimento deste sistema foi utilizado </w:t>
      </w:r>
      <w:r w:rsidR="7FD3524B">
        <w:t xml:space="preserve">a arquitetura de desenvolvimento </w:t>
      </w:r>
      <w:r>
        <w:t>MVC</w:t>
      </w:r>
      <w:r w:rsidR="31ED7321">
        <w:t>.</w:t>
      </w:r>
      <w:r w:rsidR="31ED7321" w:rsidRPr="683FFD0C">
        <w:rPr>
          <w:color w:val="0D2547"/>
        </w:rPr>
        <w:t xml:space="preserve"> </w:t>
      </w:r>
      <w:r w:rsidR="31ED7321" w:rsidRPr="683FFD0C">
        <w:t>Este padrão de desenvolvimento separa o projeto em três camadas independentes: o modelo (manipulação da lógica de dados), a visão (a interface do usuário) e o controlador (fluxo de aplicação). Esta separação facilita a manutenção do código, que pode ser reutilizado em outros projetos.</w:t>
      </w:r>
    </w:p>
    <w:p w14:paraId="706E7696" w14:textId="1A38266B" w:rsidR="763CB2CD" w:rsidRDefault="763CB2CD" w:rsidP="683FFD0C">
      <w:pPr>
        <w:pStyle w:val="Corpodetexto"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54F74C1" wp14:editId="7628E7A0">
            <wp:extent cx="4572000" cy="1866900"/>
            <wp:effectExtent l="0" t="0" r="0" b="0"/>
            <wp:docPr id="693123643" name="Imagem 693123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0CD" w14:textId="691A1EB4" w:rsidR="763CB2CD" w:rsidRDefault="763CB2CD" w:rsidP="683FFD0C">
      <w:pPr>
        <w:pStyle w:val="Corpodetexto"/>
        <w:spacing w:line="360" w:lineRule="auto"/>
        <w:ind w:firstLine="709"/>
        <w:jc w:val="center"/>
      </w:pPr>
      <w:r w:rsidRPr="683FFD0C">
        <w:t xml:space="preserve">Figura 03 – Conceito MVC, </w:t>
      </w:r>
    </w:p>
    <w:p w14:paraId="6F284CF3" w14:textId="65C9A5DE" w:rsidR="17DD3B01" w:rsidRDefault="17DD3B01" w:rsidP="0020177C">
      <w:pPr>
        <w:pStyle w:val="Corpodetexto"/>
        <w:spacing w:line="360" w:lineRule="auto"/>
        <w:ind w:firstLine="709"/>
        <w:jc w:val="left"/>
      </w:pPr>
      <w:r w:rsidRPr="683FFD0C">
        <w:rPr>
          <w:b/>
          <w:bCs/>
          <w:highlight w:val="yellow"/>
        </w:rPr>
        <w:t>MVC – Framework</w:t>
      </w:r>
      <w:r w:rsidRPr="683FFD0C">
        <w:rPr>
          <w:highlight w:val="yellow"/>
        </w:rPr>
        <w:t xml:space="preserve"> Disponível em </w:t>
      </w:r>
      <w:hyperlink r:id="rId21">
        <w:r w:rsidRPr="683FFD0C">
          <w:rPr>
            <w:rStyle w:val="Hyperlink"/>
            <w:color w:val="auto"/>
            <w:highlight w:val="yellow"/>
            <w:u w:val="none"/>
          </w:rPr>
          <w:t>https://medium.com/trainingcenter/mvc-framework-usando-a-arquitetura-sem-c%C3%B3digo-de-terceiros-bf95a744c66d</w:t>
        </w:r>
      </w:hyperlink>
      <w:r w:rsidR="2752644C" w:rsidRPr="683FFD0C">
        <w:rPr>
          <w:highlight w:val="yellow"/>
        </w:rPr>
        <w:t xml:space="preserve"> acessada</w:t>
      </w:r>
      <w:r w:rsidRPr="683FFD0C">
        <w:rPr>
          <w:highlight w:val="yellow"/>
        </w:rPr>
        <w:t xml:space="preserve"> em: 22/04/2021</w:t>
      </w:r>
      <w:r w:rsidRPr="683FFD0C">
        <w:t xml:space="preserve"> </w:t>
      </w:r>
    </w:p>
    <w:p w14:paraId="306A29E2" w14:textId="6C815A7C" w:rsidR="00FC099B" w:rsidRPr="00DD771D" w:rsidRDefault="00FC099B" w:rsidP="00CB0360">
      <w:pPr>
        <w:pStyle w:val="Ttulo2"/>
        <w:spacing w:line="360" w:lineRule="auto"/>
      </w:pPr>
      <w:bookmarkStart w:id="25" w:name="_Toc26991664"/>
      <w:r>
        <w:t xml:space="preserve">3.2. </w:t>
      </w:r>
      <w:r w:rsidR="6B76821A">
        <w:t>Conteúdo</w:t>
      </w:r>
      <w:bookmarkEnd w:id="25"/>
    </w:p>
    <w:p w14:paraId="73D58064" w14:textId="77777777" w:rsidR="00FC099B" w:rsidRPr="002E5CCC" w:rsidRDefault="00FC099B" w:rsidP="00FC099B">
      <w:pPr>
        <w:pStyle w:val="Corpodetexto"/>
        <w:spacing w:line="360" w:lineRule="auto"/>
        <w:ind w:firstLine="709"/>
      </w:pPr>
      <w:r>
        <w:t>Texto</w:t>
      </w:r>
      <w:proofErr w:type="gramStart"/>
      <w:r>
        <w:t>.....</w:t>
      </w:r>
      <w:proofErr w:type="gramEnd"/>
    </w:p>
    <w:p w14:paraId="31969E34" w14:textId="3F3BB924" w:rsidR="683FFD0C" w:rsidRDefault="683FFD0C" w:rsidP="683FFD0C">
      <w:pPr>
        <w:pStyle w:val="Corpodetexto"/>
        <w:spacing w:line="360" w:lineRule="auto"/>
        <w:ind w:firstLine="709"/>
      </w:pPr>
    </w:p>
    <w:p w14:paraId="47EF4099" w14:textId="523E3EEF" w:rsidR="567B63E0" w:rsidRDefault="567B63E0" w:rsidP="683FFD0C">
      <w:pPr>
        <w:pStyle w:val="Corpodetexto"/>
        <w:spacing w:line="360" w:lineRule="auto"/>
        <w:rPr>
          <w:b/>
          <w:bCs/>
        </w:rPr>
      </w:pPr>
      <w:r w:rsidRPr="683FFD0C">
        <w:rPr>
          <w:b/>
          <w:bCs/>
        </w:rPr>
        <w:t>3.3. Aquisição de dados</w:t>
      </w:r>
    </w:p>
    <w:p w14:paraId="7B833E6E" w14:textId="29104D62" w:rsidR="683FFD0C" w:rsidRDefault="683FFD0C" w:rsidP="683FFD0C">
      <w:pPr>
        <w:pStyle w:val="Corpodetexto"/>
        <w:spacing w:line="360" w:lineRule="auto"/>
        <w:jc w:val="center"/>
      </w:pPr>
    </w:p>
    <w:p w14:paraId="677E6453" w14:textId="7E430905" w:rsidR="4E4C4936" w:rsidRDefault="4E4C4936" w:rsidP="683FFD0C">
      <w:pPr>
        <w:pStyle w:val="Corpodetexto"/>
        <w:spacing w:line="360" w:lineRule="auto"/>
        <w:jc w:val="left"/>
      </w:pPr>
      <w:r w:rsidRPr="683FFD0C">
        <w:t xml:space="preserve">              Neste momento o </w:t>
      </w:r>
      <w:proofErr w:type="spellStart"/>
      <w:r w:rsidR="517877DB" w:rsidRPr="683FFD0C">
        <w:rPr>
          <w:color w:val="FF0000"/>
        </w:rPr>
        <w:t>Fi</w:t>
      </w:r>
      <w:r w:rsidRPr="683FFD0C">
        <w:rPr>
          <w:color w:val="FF0000"/>
        </w:rPr>
        <w:t>re</w:t>
      </w:r>
      <w:proofErr w:type="spellEnd"/>
      <w:r w:rsidRPr="683FFD0C">
        <w:rPr>
          <w:color w:val="FF0000"/>
        </w:rPr>
        <w:t xml:space="preserve"> </w:t>
      </w:r>
      <w:proofErr w:type="spellStart"/>
      <w:r w:rsidR="517877DB" w:rsidRPr="683FFD0C">
        <w:rPr>
          <w:color w:val="FF0000"/>
        </w:rPr>
        <w:t>Collector</w:t>
      </w:r>
      <w:proofErr w:type="spellEnd"/>
      <w:r w:rsidR="517877DB" w:rsidRPr="683FFD0C">
        <w:t xml:space="preserve"> </w:t>
      </w:r>
      <w:r w:rsidRPr="683FFD0C">
        <w:t xml:space="preserve">acessa os servidores do INPE, onde os arquivos estão disponíveis. O acesso ao servidor é feito mediante uma autenticação, </w:t>
      </w:r>
      <w:r w:rsidR="1E9F8B8C" w:rsidRPr="683FFD0C">
        <w:t>portanto o software possuí autorização para acessar</w:t>
      </w:r>
      <w:r w:rsidRPr="683FFD0C">
        <w:t xml:space="preserve"> </w:t>
      </w:r>
      <w:r w:rsidR="71A9037E" w:rsidRPr="683FFD0C">
        <w:t>o</w:t>
      </w:r>
      <w:r w:rsidRPr="683FFD0C">
        <w:t xml:space="preserve"> servidor </w:t>
      </w:r>
      <w:r w:rsidR="6AD4275D" w:rsidRPr="683FFD0C">
        <w:t>para a obtenção das informações</w:t>
      </w:r>
      <w:r w:rsidRPr="683FFD0C">
        <w:t>.</w:t>
      </w:r>
    </w:p>
    <w:p w14:paraId="6EC00204" w14:textId="4AD4E1BB" w:rsidR="683FFD0C" w:rsidRDefault="683FFD0C" w:rsidP="683FFD0C">
      <w:pPr>
        <w:pStyle w:val="Corpodetexto"/>
        <w:spacing w:line="360" w:lineRule="auto"/>
        <w:ind w:left="0" w:firstLine="709"/>
        <w:jc w:val="left"/>
      </w:pPr>
    </w:p>
    <w:p w14:paraId="50EBAFBF" w14:textId="65FDCC90" w:rsidR="5525A388" w:rsidRDefault="5525A388" w:rsidP="683FFD0C">
      <w:pPr>
        <w:pStyle w:val="Corpodetexto"/>
        <w:spacing w:line="360" w:lineRule="auto"/>
        <w:ind w:left="0" w:firstLine="709"/>
        <w:jc w:val="center"/>
      </w:pPr>
      <w:r>
        <w:rPr>
          <w:noProof/>
        </w:rPr>
        <w:lastRenderedPageBreak/>
        <w:drawing>
          <wp:inline distT="0" distB="0" distL="0" distR="0" wp14:anchorId="64BE2A8C" wp14:editId="03B3AC27">
            <wp:extent cx="3524250" cy="3170216"/>
            <wp:effectExtent l="0" t="0" r="0" b="0"/>
            <wp:docPr id="1034381279" name="Imagem 103438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026" cy="31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3BF" w14:textId="23C6D8EC" w:rsidR="27AE1E73" w:rsidRDefault="27AE1E73" w:rsidP="0020177C">
      <w:pPr>
        <w:pStyle w:val="Corpodetexto"/>
        <w:spacing w:line="360" w:lineRule="auto"/>
        <w:ind w:left="0" w:firstLine="709"/>
        <w:jc w:val="left"/>
      </w:pPr>
      <w:r w:rsidRPr="683FFD0C">
        <w:t>Figura 0</w:t>
      </w:r>
      <w:r w:rsidR="0864FD06" w:rsidRPr="683FFD0C">
        <w:t>4</w:t>
      </w:r>
      <w:r w:rsidRPr="683FFD0C">
        <w:t xml:space="preserve"> </w:t>
      </w:r>
      <w:r w:rsidR="0020177C">
        <w:t>– Trecho do código para</w:t>
      </w:r>
      <w:r w:rsidRPr="683FFD0C">
        <w:t xml:space="preserve"> conectar ao servidor e listar</w:t>
      </w:r>
      <w:r w:rsidR="0020177C">
        <w:t xml:space="preserve"> as</w:t>
      </w:r>
      <w:r w:rsidRPr="683FFD0C">
        <w:t xml:space="preserve"> informações</w:t>
      </w:r>
      <w:r w:rsidR="0020177C">
        <w:t>.</w:t>
      </w:r>
    </w:p>
    <w:p w14:paraId="28FF0D3E" w14:textId="5B1B485B" w:rsidR="683FFD0C" w:rsidRDefault="683FFD0C" w:rsidP="683FFD0C">
      <w:pPr>
        <w:pStyle w:val="Corpodetexto"/>
        <w:spacing w:line="360" w:lineRule="auto"/>
        <w:ind w:left="0" w:firstLine="709"/>
        <w:jc w:val="center"/>
      </w:pPr>
    </w:p>
    <w:p w14:paraId="3F03F67A" w14:textId="4BB3EBBA" w:rsidR="0E099A78" w:rsidRDefault="0E099A78" w:rsidP="683FFD0C">
      <w:pPr>
        <w:pStyle w:val="Corpodetexto"/>
        <w:spacing w:line="360" w:lineRule="auto"/>
        <w:ind w:left="0" w:firstLine="709"/>
        <w:jc w:val="left"/>
      </w:pPr>
      <w:r w:rsidRPr="683FFD0C">
        <w:t xml:space="preserve">Após realizar a conexão com o servidor, será exibido todos os arquivos contidos no mesmo, então será disponibilizado uma interface para que o usuário selecione o </w:t>
      </w:r>
      <w:r w:rsidR="00C33F3A" w:rsidRPr="683FFD0C">
        <w:t>período</w:t>
      </w:r>
      <w:r w:rsidRPr="683FFD0C">
        <w:t xml:space="preserve"> de dados </w:t>
      </w:r>
      <w:r w:rsidR="13CA88BA" w:rsidRPr="683FFD0C">
        <w:t xml:space="preserve">que deseja realizar o download. </w:t>
      </w:r>
    </w:p>
    <w:p w14:paraId="14E5F971" w14:textId="7403EF33" w:rsidR="683FFD0C" w:rsidRDefault="683FFD0C" w:rsidP="683FFD0C">
      <w:pPr>
        <w:jc w:val="center"/>
      </w:pPr>
    </w:p>
    <w:p w14:paraId="5E619F16" w14:textId="77777777" w:rsidR="00C33F3A" w:rsidRDefault="6AC61DD9" w:rsidP="683FFD0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3D71AD9" wp14:editId="2956681F">
            <wp:extent cx="4904740" cy="3491786"/>
            <wp:effectExtent l="0" t="0" r="0" b="0"/>
            <wp:docPr id="468449333" name="Imagem 468449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565" cy="34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5F51" w14:textId="72E53650" w:rsidR="6AC61DD9" w:rsidRDefault="5744B8D1" w:rsidP="683FFD0C">
      <w:pPr>
        <w:spacing w:line="259" w:lineRule="auto"/>
        <w:jc w:val="center"/>
      </w:pPr>
      <w:r w:rsidRPr="683FFD0C">
        <w:t>Figura 0</w:t>
      </w:r>
      <w:r w:rsidR="06C30707" w:rsidRPr="683FFD0C">
        <w:t>5</w:t>
      </w:r>
      <w:r w:rsidRPr="683FFD0C">
        <w:t xml:space="preserve"> – Listagem de alguns dos arquivos contidos no servidor</w:t>
      </w:r>
    </w:p>
    <w:p w14:paraId="764A1520" w14:textId="036B534A" w:rsidR="683FFD0C" w:rsidRDefault="683FFD0C" w:rsidP="683FFD0C">
      <w:pPr>
        <w:spacing w:line="259" w:lineRule="auto"/>
        <w:ind w:left="0"/>
        <w:jc w:val="center"/>
      </w:pPr>
    </w:p>
    <w:p w14:paraId="112D53C6" w14:textId="3197A5ED" w:rsidR="2EE32B9B" w:rsidRDefault="2EE32B9B" w:rsidP="683FFD0C">
      <w:pPr>
        <w:spacing w:line="259" w:lineRule="auto"/>
        <w:ind w:firstLine="709"/>
      </w:pPr>
      <w:r w:rsidRPr="683FFD0C">
        <w:lastRenderedPageBreak/>
        <w:t xml:space="preserve">Uma das possibilidades para realizar download dos arquivos é informando o nome do arquivo desejado, então o download </w:t>
      </w:r>
      <w:r w:rsidR="00C33F3A">
        <w:t>será</w:t>
      </w:r>
      <w:r w:rsidRPr="683FFD0C">
        <w:t xml:space="preserve"> realizado</w:t>
      </w:r>
      <w:r w:rsidR="3131C8EC" w:rsidRPr="683FFD0C">
        <w:t xml:space="preserve"> automaticamente.</w:t>
      </w:r>
    </w:p>
    <w:p w14:paraId="5F563AD4" w14:textId="4908CBC0" w:rsidR="683FFD0C" w:rsidRDefault="683FFD0C" w:rsidP="683FFD0C">
      <w:pPr>
        <w:spacing w:line="259" w:lineRule="auto"/>
        <w:jc w:val="center"/>
      </w:pPr>
    </w:p>
    <w:p w14:paraId="426934CD" w14:textId="459F3CF4" w:rsidR="3131C8EC" w:rsidRDefault="3131C8EC" w:rsidP="683FFD0C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E476FF1" wp14:editId="233B6E22">
            <wp:extent cx="5753098" cy="2000250"/>
            <wp:effectExtent l="0" t="0" r="0" b="0"/>
            <wp:docPr id="947789573" name="Imagem 947789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3FFD0C">
        <w:t>Figura 0</w:t>
      </w:r>
      <w:r w:rsidR="62F02168" w:rsidRPr="683FFD0C">
        <w:t>6</w:t>
      </w:r>
      <w:r w:rsidRPr="683FFD0C">
        <w:t xml:space="preserve"> – </w:t>
      </w:r>
      <w:r w:rsidR="0020177C">
        <w:t>Trecho do código para r</w:t>
      </w:r>
      <w:r w:rsidRPr="683FFD0C">
        <w:t xml:space="preserve">ealizando download do arquivo </w:t>
      </w:r>
      <w:r w:rsidR="756BDC3D" w:rsidRPr="683FFD0C">
        <w:t>através do nome.</w:t>
      </w:r>
    </w:p>
    <w:p w14:paraId="108F6632" w14:textId="7B457810" w:rsidR="683FFD0C" w:rsidRDefault="683FFD0C" w:rsidP="683FFD0C">
      <w:pPr>
        <w:pStyle w:val="Ttulo1"/>
        <w:spacing w:line="360" w:lineRule="auto"/>
        <w:rPr>
          <w:caps w:val="0"/>
          <w:sz w:val="28"/>
          <w:szCs w:val="28"/>
        </w:rPr>
      </w:pPr>
    </w:p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26" w:name="_Toc483916793"/>
      <w:bookmarkStart w:id="27" w:name="_Toc483916838"/>
      <w:bookmarkStart w:id="28" w:name="_Toc26991665"/>
      <w:r w:rsidRPr="002E5CCC">
        <w:rPr>
          <w:caps w:val="0"/>
          <w:sz w:val="28"/>
          <w:szCs w:val="28"/>
        </w:rPr>
        <w:lastRenderedPageBreak/>
        <w:t>4. RESULTADOS</w:t>
      </w:r>
      <w:bookmarkEnd w:id="26"/>
      <w:bookmarkEnd w:id="27"/>
      <w:bookmarkEnd w:id="28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29" w:name="_Toc26991666"/>
      <w:r w:rsidRPr="00DD771D">
        <w:t>4.1. Título 4.1</w:t>
      </w:r>
      <w:bookmarkEnd w:id="29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30" w:name="_Toc26991667"/>
      <w:r w:rsidRPr="00DD771D">
        <w:t>4.2. Título 4.2</w:t>
      </w:r>
      <w:bookmarkEnd w:id="30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1" w:name="_Toc483916794"/>
      <w:bookmarkStart w:id="32" w:name="_Toc483916839"/>
      <w:bookmarkStart w:id="33" w:name="_Toc26991668"/>
      <w:bookmarkStart w:id="34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31"/>
      <w:bookmarkEnd w:id="32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33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35" w:name="_Toc26991669"/>
      <w:r>
        <w:t>5</w:t>
      </w:r>
      <w:r w:rsidR="001C1AB1" w:rsidRPr="00DD771D">
        <w:t xml:space="preserve">.1. </w:t>
      </w:r>
      <w:r w:rsidR="001C1AB1">
        <w:t>Contribuições</w:t>
      </w:r>
      <w:bookmarkEnd w:id="35"/>
    </w:p>
    <w:p w14:paraId="7040B7DE" w14:textId="7D025C5B" w:rsidR="001C1AB1" w:rsidRPr="001C1AB1" w:rsidRDefault="00844E4D" w:rsidP="001C1AB1">
      <w:r>
        <w:t xml:space="preserve">Nessa seção  deverão ser listadas as contribuições do trabalho, experiências e dificuldades </w:t>
      </w:r>
      <w:proofErr w:type="gramStart"/>
      <w:r>
        <w:t>dos autor</w:t>
      </w:r>
      <w:proofErr w:type="gramEnd"/>
      <w:r>
        <w:t xml:space="preserve">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36" w:name="_Toc26991670"/>
      <w:r>
        <w:t>5.2</w:t>
      </w:r>
      <w:r w:rsidR="001C1AB1" w:rsidRPr="00DD771D">
        <w:t xml:space="preserve">. </w:t>
      </w:r>
      <w:r w:rsidR="001C1AB1">
        <w:t>Trabalho Futuros</w:t>
      </w:r>
      <w:bookmarkEnd w:id="36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8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8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8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7" w:name="_Toc26991671"/>
      <w:bookmarkStart w:id="38" w:name="_Toc483916795"/>
      <w:bookmarkStart w:id="39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37"/>
      <w:r w:rsidRPr="002E5CCC">
        <w:rPr>
          <w:caps w:val="0"/>
          <w:sz w:val="28"/>
          <w:szCs w:val="28"/>
        </w:rPr>
        <w:t xml:space="preserve"> </w:t>
      </w:r>
      <w:bookmarkEnd w:id="34"/>
      <w:bookmarkEnd w:id="38"/>
      <w:bookmarkEnd w:id="39"/>
    </w:p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40" w:name="OLE_LINK1"/>
      <w:bookmarkStart w:id="41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Set.-Dez.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 xml:space="preserve">Science Direct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40"/>
      <w:bookmarkEnd w:id="41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lastRenderedPageBreak/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42" w:name="_Toc444183848"/>
      <w:bookmarkStart w:id="43" w:name="_Toc483916796"/>
      <w:bookmarkStart w:id="44" w:name="_Toc483916841"/>
      <w:bookmarkStart w:id="45" w:name="_Toc26991672"/>
      <w:bookmarkEnd w:id="23"/>
      <w:r w:rsidRPr="002E5CCC">
        <w:rPr>
          <w:caps w:val="0"/>
        </w:rPr>
        <w:lastRenderedPageBreak/>
        <w:t>APÊNDICE A/ANEXO A – EXEMPLO DE APÊNDICE</w:t>
      </w:r>
      <w:bookmarkEnd w:id="42"/>
      <w:r w:rsidRPr="002E5CCC">
        <w:rPr>
          <w:caps w:val="0"/>
        </w:rPr>
        <w:t>/ANEXO</w:t>
      </w:r>
      <w:bookmarkEnd w:id="43"/>
      <w:bookmarkEnd w:id="44"/>
      <w:bookmarkEnd w:id="45"/>
    </w:p>
    <w:p w14:paraId="5332E4FF" w14:textId="77777777" w:rsidR="007A307A" w:rsidRPr="002E5CCC" w:rsidRDefault="007A307A" w:rsidP="009A0222">
      <w:pPr>
        <w:rPr>
          <w:b/>
        </w:rPr>
      </w:pPr>
      <w:bookmarkStart w:id="46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46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lastRenderedPageBreak/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47" w:name="_Toc26991673"/>
      <w:r w:rsidRPr="00172F5E">
        <w:rPr>
          <w:color w:val="000000" w:themeColor="text1"/>
        </w:rPr>
        <w:t>Como deve ser a formatação das Figuras, Tabelas e Equações no trabalho</w:t>
      </w:r>
      <w:bookmarkEnd w:id="47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683FFD0C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48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48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49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49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   </w:t>
      </w:r>
      <w:r w:rsidRPr="00172F5E">
        <w:rPr>
          <w:color w:val="000000" w:themeColor="text1"/>
        </w:rPr>
        <w:t>(1)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0" w:name="_Toc483916788"/>
      <w:bookmarkStart w:id="51" w:name="_Toc483916833"/>
      <w:bookmarkStart w:id="52" w:name="_Toc26991674"/>
      <w:r w:rsidRPr="00172F5E">
        <w:rPr>
          <w:color w:val="000000" w:themeColor="text1"/>
        </w:rPr>
        <w:t>Como deve ser mencionada as Siglas no trabalho</w:t>
      </w:r>
      <w:bookmarkEnd w:id="50"/>
      <w:bookmarkEnd w:id="51"/>
      <w:bookmarkEnd w:id="52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3" w:name="_Toc26991675"/>
      <w:r w:rsidRPr="007D7398">
        <w:rPr>
          <w:color w:val="000000" w:themeColor="text1"/>
        </w:rPr>
        <w:t>Como deve ser feitas as citações no trabalho</w:t>
      </w:r>
      <w:bookmarkEnd w:id="53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>seguido do ano da publicação, separados por vírgula e entre parênteses. Casos especiais de citação devem seguir o modelo (ver item Como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lastRenderedPageBreak/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</w:t>
      </w:r>
      <w:proofErr w:type="gramStart"/>
      <w:r w:rsidRPr="00DD771D">
        <w:rPr>
          <w:rFonts w:ascii="Times New Roman" w:hAnsi="Times New Roman" w:cs="Times New Roman"/>
        </w:rPr>
        <w:t>e também</w:t>
      </w:r>
      <w:proofErr w:type="gramEnd"/>
      <w:r w:rsidRPr="00DD771D">
        <w:rPr>
          <w:rFonts w:ascii="Times New Roman" w:hAnsi="Times New Roman" w:cs="Times New Roman"/>
        </w:rPr>
        <w:t xml:space="preserve">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4" w:name="_Toc26991676"/>
      <w:r w:rsidRPr="007D7398">
        <w:rPr>
          <w:color w:val="000000" w:themeColor="text1"/>
        </w:rPr>
        <w:t>Como utilizar as referências bibliográficas no texto do trabalho</w:t>
      </w:r>
      <w:bookmarkEnd w:id="54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1DC6FB86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429E" w14:textId="77777777" w:rsidR="00D31C37" w:rsidRDefault="00D31C37">
      <w:r>
        <w:separator/>
      </w:r>
    </w:p>
  </w:endnote>
  <w:endnote w:type="continuationSeparator" w:id="0">
    <w:p w14:paraId="43302E1B" w14:textId="77777777" w:rsidR="00D31C37" w:rsidRDefault="00D31C37">
      <w:r>
        <w:continuationSeparator/>
      </w:r>
    </w:p>
  </w:endnote>
  <w:endnote w:type="continuationNotice" w:id="1">
    <w:p w14:paraId="141A231F" w14:textId="77777777" w:rsidR="00D31C37" w:rsidRDefault="00D31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C33F3A" w:rsidRDefault="00C33F3A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7D220" w14:textId="77777777" w:rsidR="00D31C37" w:rsidRDefault="00D31C37">
      <w:r>
        <w:separator/>
      </w:r>
    </w:p>
  </w:footnote>
  <w:footnote w:type="continuationSeparator" w:id="0">
    <w:p w14:paraId="067A1333" w14:textId="77777777" w:rsidR="00D31C37" w:rsidRDefault="00D31C37">
      <w:r>
        <w:continuationSeparator/>
      </w:r>
    </w:p>
  </w:footnote>
  <w:footnote w:type="continuationNotice" w:id="1">
    <w:p w14:paraId="56F11719" w14:textId="77777777" w:rsidR="00D31C37" w:rsidRDefault="00D31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C33F3A" w:rsidRDefault="00C33F3A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C33F3A" w:rsidRDefault="00C33F3A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C33F3A" w:rsidRDefault="00C33F3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C33F3A" w:rsidRDefault="00C33F3A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C33F3A" w:rsidRDefault="00C33F3A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C3F" w14:textId="77777777" w:rsidR="00C33F3A" w:rsidRDefault="00C33F3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48C" w14:textId="432B83BC" w:rsidR="00C33F3A" w:rsidRDefault="00C33F3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fldChar w:fldCharType="end"/>
    </w:r>
  </w:p>
  <w:p w14:paraId="64F12165" w14:textId="77777777" w:rsidR="00C33F3A" w:rsidRDefault="00C33F3A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C33F3A" w:rsidRDefault="00C33F3A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C33F3A" w:rsidRDefault="00C33F3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B3835"/>
    <w:multiLevelType w:val="hybridMultilevel"/>
    <w:tmpl w:val="03DEB048"/>
    <w:lvl w:ilvl="0" w:tplc="59DA9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4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EED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2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AD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85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4C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07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0D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4F297F"/>
    <w:multiLevelType w:val="hybridMultilevel"/>
    <w:tmpl w:val="33187312"/>
    <w:lvl w:ilvl="0" w:tplc="E0187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EEC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A44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6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69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42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C3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C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CB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004D"/>
    <w:multiLevelType w:val="hybridMultilevel"/>
    <w:tmpl w:val="07EE7B9A"/>
    <w:lvl w:ilvl="0" w:tplc="AA3A15F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EF3EE7BE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96EECE4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A3324F9A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2562900E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CFCECD3A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B622B718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91561A54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7EDC2B1A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1" w15:restartNumberingAfterBreak="0">
    <w:nsid w:val="3E9524FA"/>
    <w:multiLevelType w:val="hybridMultilevel"/>
    <w:tmpl w:val="78FCBD18"/>
    <w:lvl w:ilvl="0" w:tplc="D95E7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83B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F61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60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40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EA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6D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4B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43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77AC5"/>
    <w:multiLevelType w:val="hybridMultilevel"/>
    <w:tmpl w:val="07EE7B9A"/>
    <w:lvl w:ilvl="0" w:tplc="571E8C1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7F3EE5C2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EAE05A60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EFE7746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375E863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B1C1A18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57A6F900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2DC20FE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AE8C91E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4"/>
  </w:num>
  <w:num w:numId="8">
    <w:abstractNumId w:val="13"/>
  </w:num>
  <w:num w:numId="9">
    <w:abstractNumId w:val="7"/>
  </w:num>
  <w:num w:numId="10">
    <w:abstractNumId w:val="10"/>
  </w:num>
  <w:num w:numId="11">
    <w:abstractNumId w:val="6"/>
  </w:num>
  <w:num w:numId="12">
    <w:abstractNumId w:val="17"/>
  </w:num>
  <w:num w:numId="13">
    <w:abstractNumId w:val="4"/>
  </w:num>
  <w:num w:numId="14">
    <w:abstractNumId w:val="9"/>
  </w:num>
  <w:num w:numId="15">
    <w:abstractNumId w:val="12"/>
  </w:num>
  <w:num w:numId="16">
    <w:abstractNumId w:val="15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0D1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3CBA"/>
    <w:rsid w:val="000A48B0"/>
    <w:rsid w:val="000A48D2"/>
    <w:rsid w:val="000A5A0C"/>
    <w:rsid w:val="000A5C03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309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3746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77C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C00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7D2D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3ABA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0E36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4F55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7A0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57E2E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1CF8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09767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0329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0712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286C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1589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42F7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1705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F3A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09FC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37F9"/>
    <w:rsid w:val="00D14BB0"/>
    <w:rsid w:val="00D150F7"/>
    <w:rsid w:val="00D15C5C"/>
    <w:rsid w:val="00D15CCB"/>
    <w:rsid w:val="00D1698F"/>
    <w:rsid w:val="00D20AB0"/>
    <w:rsid w:val="00D210AF"/>
    <w:rsid w:val="00D22F96"/>
    <w:rsid w:val="00D24DA2"/>
    <w:rsid w:val="00D25C68"/>
    <w:rsid w:val="00D261F1"/>
    <w:rsid w:val="00D30CC4"/>
    <w:rsid w:val="00D30FE0"/>
    <w:rsid w:val="00D3112D"/>
    <w:rsid w:val="00D31567"/>
    <w:rsid w:val="00D31C3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0DE2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8E78E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12164CB"/>
    <w:rsid w:val="01D89FC9"/>
    <w:rsid w:val="02244B0D"/>
    <w:rsid w:val="0255DC16"/>
    <w:rsid w:val="026115E0"/>
    <w:rsid w:val="03057BA9"/>
    <w:rsid w:val="0312202E"/>
    <w:rsid w:val="0333769C"/>
    <w:rsid w:val="033CB803"/>
    <w:rsid w:val="038798A7"/>
    <w:rsid w:val="03A783B7"/>
    <w:rsid w:val="0443EAE8"/>
    <w:rsid w:val="048C0AE3"/>
    <w:rsid w:val="048C7697"/>
    <w:rsid w:val="05EA44FB"/>
    <w:rsid w:val="0617EE61"/>
    <w:rsid w:val="068EC5E3"/>
    <w:rsid w:val="06C30707"/>
    <w:rsid w:val="075FC045"/>
    <w:rsid w:val="07DA4037"/>
    <w:rsid w:val="0864FD06"/>
    <w:rsid w:val="0878DC30"/>
    <w:rsid w:val="094672AD"/>
    <w:rsid w:val="094E9B3E"/>
    <w:rsid w:val="0AB1E675"/>
    <w:rsid w:val="0AB8AAE1"/>
    <w:rsid w:val="0AD1BE14"/>
    <w:rsid w:val="0AEA6B9F"/>
    <w:rsid w:val="0B0DFE2F"/>
    <w:rsid w:val="0B903158"/>
    <w:rsid w:val="0C56AEC8"/>
    <w:rsid w:val="0C6AC156"/>
    <w:rsid w:val="0CC74026"/>
    <w:rsid w:val="0CE40A83"/>
    <w:rsid w:val="0CE8EFD8"/>
    <w:rsid w:val="0D69B88F"/>
    <w:rsid w:val="0D71154E"/>
    <w:rsid w:val="0D7610DC"/>
    <w:rsid w:val="0D9B5C5E"/>
    <w:rsid w:val="0D9BC01B"/>
    <w:rsid w:val="0DBEC434"/>
    <w:rsid w:val="0E099A78"/>
    <w:rsid w:val="0E32B487"/>
    <w:rsid w:val="0E65D460"/>
    <w:rsid w:val="0E7FDAE4"/>
    <w:rsid w:val="0E8BF64F"/>
    <w:rsid w:val="0F950BD3"/>
    <w:rsid w:val="0FBD5B75"/>
    <w:rsid w:val="0FBE0E41"/>
    <w:rsid w:val="0FD21789"/>
    <w:rsid w:val="0FE431D9"/>
    <w:rsid w:val="1043BC9E"/>
    <w:rsid w:val="1110F78E"/>
    <w:rsid w:val="1166EB22"/>
    <w:rsid w:val="11E0CC45"/>
    <w:rsid w:val="12096F19"/>
    <w:rsid w:val="124C1091"/>
    <w:rsid w:val="127AE86A"/>
    <w:rsid w:val="1361566A"/>
    <w:rsid w:val="1378C2F7"/>
    <w:rsid w:val="13CA88BA"/>
    <w:rsid w:val="13D1A377"/>
    <w:rsid w:val="13D443D1"/>
    <w:rsid w:val="14CE3BA3"/>
    <w:rsid w:val="153A2ED0"/>
    <w:rsid w:val="1547B7F8"/>
    <w:rsid w:val="156443F1"/>
    <w:rsid w:val="15910E4B"/>
    <w:rsid w:val="15E844F1"/>
    <w:rsid w:val="162D1E46"/>
    <w:rsid w:val="173C542C"/>
    <w:rsid w:val="17B37881"/>
    <w:rsid w:val="17DD3B01"/>
    <w:rsid w:val="186EB409"/>
    <w:rsid w:val="187EC142"/>
    <w:rsid w:val="189287B2"/>
    <w:rsid w:val="19389FAD"/>
    <w:rsid w:val="194B96AB"/>
    <w:rsid w:val="197B52DF"/>
    <w:rsid w:val="19FDD2D9"/>
    <w:rsid w:val="1A0338F4"/>
    <w:rsid w:val="1A12CC56"/>
    <w:rsid w:val="1B59E2D1"/>
    <w:rsid w:val="1B6D3818"/>
    <w:rsid w:val="1B70D39D"/>
    <w:rsid w:val="1BBC773F"/>
    <w:rsid w:val="1BDE14F3"/>
    <w:rsid w:val="1C367BEA"/>
    <w:rsid w:val="1CEF1053"/>
    <w:rsid w:val="1D887E33"/>
    <w:rsid w:val="1DDB9211"/>
    <w:rsid w:val="1DFA0CAB"/>
    <w:rsid w:val="1E25A9BE"/>
    <w:rsid w:val="1E2E6092"/>
    <w:rsid w:val="1E4FD8CF"/>
    <w:rsid w:val="1E4FF215"/>
    <w:rsid w:val="1E9F8B8C"/>
    <w:rsid w:val="1EA4D8DA"/>
    <w:rsid w:val="1EB5A556"/>
    <w:rsid w:val="1FC07368"/>
    <w:rsid w:val="1FC6BB46"/>
    <w:rsid w:val="2027AE93"/>
    <w:rsid w:val="20A37A29"/>
    <w:rsid w:val="20DB7BFE"/>
    <w:rsid w:val="20E125F1"/>
    <w:rsid w:val="2163FD83"/>
    <w:rsid w:val="21F1F220"/>
    <w:rsid w:val="2246DFF4"/>
    <w:rsid w:val="22595E4E"/>
    <w:rsid w:val="226EF3E4"/>
    <w:rsid w:val="22C898C4"/>
    <w:rsid w:val="234B1EC2"/>
    <w:rsid w:val="2359015E"/>
    <w:rsid w:val="23AFC8D8"/>
    <w:rsid w:val="240903B5"/>
    <w:rsid w:val="245025D2"/>
    <w:rsid w:val="2457A909"/>
    <w:rsid w:val="2466BED0"/>
    <w:rsid w:val="246AF84F"/>
    <w:rsid w:val="247F4FB5"/>
    <w:rsid w:val="259293F9"/>
    <w:rsid w:val="2626422C"/>
    <w:rsid w:val="265D21AD"/>
    <w:rsid w:val="26D82701"/>
    <w:rsid w:val="26F6C50E"/>
    <w:rsid w:val="270069BE"/>
    <w:rsid w:val="2752644C"/>
    <w:rsid w:val="27AE1E73"/>
    <w:rsid w:val="288EA7E5"/>
    <w:rsid w:val="28CE2FCF"/>
    <w:rsid w:val="28E02A57"/>
    <w:rsid w:val="2A077FD7"/>
    <w:rsid w:val="2A295E0D"/>
    <w:rsid w:val="2A42866A"/>
    <w:rsid w:val="2A683477"/>
    <w:rsid w:val="2A720A33"/>
    <w:rsid w:val="2A9B0C76"/>
    <w:rsid w:val="2A9D7447"/>
    <w:rsid w:val="2ACF0C1C"/>
    <w:rsid w:val="2B3E2CA2"/>
    <w:rsid w:val="2B5175E2"/>
    <w:rsid w:val="2B8E0742"/>
    <w:rsid w:val="2C32C37B"/>
    <w:rsid w:val="2C97132B"/>
    <w:rsid w:val="2CACAEB8"/>
    <w:rsid w:val="2CAE9DB0"/>
    <w:rsid w:val="2D83053E"/>
    <w:rsid w:val="2D8CCFAE"/>
    <w:rsid w:val="2DBB7CD1"/>
    <w:rsid w:val="2E61DAD2"/>
    <w:rsid w:val="2EE32B9B"/>
    <w:rsid w:val="2EE4CC7D"/>
    <w:rsid w:val="2F70E56A"/>
    <w:rsid w:val="2FCEB3ED"/>
    <w:rsid w:val="2FE5B192"/>
    <w:rsid w:val="305CF423"/>
    <w:rsid w:val="30CC8FCC"/>
    <w:rsid w:val="3100E261"/>
    <w:rsid w:val="31200A93"/>
    <w:rsid w:val="3129B796"/>
    <w:rsid w:val="3131C8EC"/>
    <w:rsid w:val="3151351B"/>
    <w:rsid w:val="3182CD76"/>
    <w:rsid w:val="31B5BE06"/>
    <w:rsid w:val="31E37DEE"/>
    <w:rsid w:val="31ED7321"/>
    <w:rsid w:val="329CB2C2"/>
    <w:rsid w:val="32D6096F"/>
    <w:rsid w:val="3310BBC0"/>
    <w:rsid w:val="3354686B"/>
    <w:rsid w:val="33FC059F"/>
    <w:rsid w:val="340508A2"/>
    <w:rsid w:val="3427ACF3"/>
    <w:rsid w:val="34381E7C"/>
    <w:rsid w:val="347CCD6A"/>
    <w:rsid w:val="3494E6C9"/>
    <w:rsid w:val="34F22520"/>
    <w:rsid w:val="35959246"/>
    <w:rsid w:val="359AF7B7"/>
    <w:rsid w:val="3687A877"/>
    <w:rsid w:val="369B04FE"/>
    <w:rsid w:val="372FB5E5"/>
    <w:rsid w:val="37397370"/>
    <w:rsid w:val="37737DE4"/>
    <w:rsid w:val="37E855E3"/>
    <w:rsid w:val="380C48B9"/>
    <w:rsid w:val="3834BCF5"/>
    <w:rsid w:val="388459B0"/>
    <w:rsid w:val="38B6D9F3"/>
    <w:rsid w:val="39388D21"/>
    <w:rsid w:val="3953BD32"/>
    <w:rsid w:val="395DF9F4"/>
    <w:rsid w:val="398C039F"/>
    <w:rsid w:val="39F68593"/>
    <w:rsid w:val="3A0B8AA3"/>
    <w:rsid w:val="3A1B6755"/>
    <w:rsid w:val="3A7EEF30"/>
    <w:rsid w:val="3ADDDE9F"/>
    <w:rsid w:val="3B41F13D"/>
    <w:rsid w:val="3B934F96"/>
    <w:rsid w:val="3BD0D749"/>
    <w:rsid w:val="3BFBB9B5"/>
    <w:rsid w:val="3C43AB57"/>
    <w:rsid w:val="3D2A0308"/>
    <w:rsid w:val="3DFAF4EC"/>
    <w:rsid w:val="3E3FAFC4"/>
    <w:rsid w:val="3E65F948"/>
    <w:rsid w:val="3E7991FF"/>
    <w:rsid w:val="3EC0B105"/>
    <w:rsid w:val="3F048838"/>
    <w:rsid w:val="3F421245"/>
    <w:rsid w:val="3F815CE8"/>
    <w:rsid w:val="3F81B19E"/>
    <w:rsid w:val="3FEED23E"/>
    <w:rsid w:val="40120861"/>
    <w:rsid w:val="40234433"/>
    <w:rsid w:val="4066C5DE"/>
    <w:rsid w:val="4086115F"/>
    <w:rsid w:val="40C8E820"/>
    <w:rsid w:val="40E6C002"/>
    <w:rsid w:val="41163CDD"/>
    <w:rsid w:val="413B7FAA"/>
    <w:rsid w:val="42736F43"/>
    <w:rsid w:val="4277B977"/>
    <w:rsid w:val="4440C615"/>
    <w:rsid w:val="44DA2710"/>
    <w:rsid w:val="455C81C5"/>
    <w:rsid w:val="45AA788D"/>
    <w:rsid w:val="45FD4768"/>
    <w:rsid w:val="461CA573"/>
    <w:rsid w:val="464C5FD8"/>
    <w:rsid w:val="468D300D"/>
    <w:rsid w:val="46CD09B4"/>
    <w:rsid w:val="474B2A9A"/>
    <w:rsid w:val="47E99339"/>
    <w:rsid w:val="484E2543"/>
    <w:rsid w:val="489FB311"/>
    <w:rsid w:val="48A52C8C"/>
    <w:rsid w:val="49315011"/>
    <w:rsid w:val="493E7233"/>
    <w:rsid w:val="49893A3D"/>
    <w:rsid w:val="49EA8DBE"/>
    <w:rsid w:val="49FCE577"/>
    <w:rsid w:val="4A544578"/>
    <w:rsid w:val="4AEFDE21"/>
    <w:rsid w:val="4B2C7D42"/>
    <w:rsid w:val="4B4F851A"/>
    <w:rsid w:val="4BF0DFDC"/>
    <w:rsid w:val="4C19AF79"/>
    <w:rsid w:val="4C93EA84"/>
    <w:rsid w:val="4CFFB780"/>
    <w:rsid w:val="4E2DFBF3"/>
    <w:rsid w:val="4E4C4936"/>
    <w:rsid w:val="4E4DF049"/>
    <w:rsid w:val="4F256539"/>
    <w:rsid w:val="4F2BD005"/>
    <w:rsid w:val="4FD3360F"/>
    <w:rsid w:val="4FF51EED"/>
    <w:rsid w:val="5086E41E"/>
    <w:rsid w:val="50A2A59A"/>
    <w:rsid w:val="512393A8"/>
    <w:rsid w:val="5163111C"/>
    <w:rsid w:val="517877DB"/>
    <w:rsid w:val="52072FE1"/>
    <w:rsid w:val="523779FC"/>
    <w:rsid w:val="52D83257"/>
    <w:rsid w:val="5321616C"/>
    <w:rsid w:val="536F5EFD"/>
    <w:rsid w:val="539A5B0C"/>
    <w:rsid w:val="53FFE121"/>
    <w:rsid w:val="542DE86C"/>
    <w:rsid w:val="542F150F"/>
    <w:rsid w:val="551F6A25"/>
    <w:rsid w:val="5525A388"/>
    <w:rsid w:val="565C509A"/>
    <w:rsid w:val="567B63E0"/>
    <w:rsid w:val="56E640E5"/>
    <w:rsid w:val="570BB51A"/>
    <w:rsid w:val="5744B8D1"/>
    <w:rsid w:val="5803B0D8"/>
    <w:rsid w:val="582F42FC"/>
    <w:rsid w:val="587EF395"/>
    <w:rsid w:val="58E5EFF8"/>
    <w:rsid w:val="59CB204B"/>
    <w:rsid w:val="59DD87BC"/>
    <w:rsid w:val="5A16306F"/>
    <w:rsid w:val="5A378AEE"/>
    <w:rsid w:val="5AB4730F"/>
    <w:rsid w:val="5BA2BE37"/>
    <w:rsid w:val="5C1D90BA"/>
    <w:rsid w:val="5C574CB2"/>
    <w:rsid w:val="5C6B6FFC"/>
    <w:rsid w:val="5CAA574A"/>
    <w:rsid w:val="5D041F7D"/>
    <w:rsid w:val="5D41D4CA"/>
    <w:rsid w:val="5DEAFDB7"/>
    <w:rsid w:val="5E07405D"/>
    <w:rsid w:val="5F0A146A"/>
    <w:rsid w:val="5FE12C44"/>
    <w:rsid w:val="607CB087"/>
    <w:rsid w:val="6121D614"/>
    <w:rsid w:val="61220701"/>
    <w:rsid w:val="61A5289A"/>
    <w:rsid w:val="61FE94F7"/>
    <w:rsid w:val="6211FFBB"/>
    <w:rsid w:val="62B1630E"/>
    <w:rsid w:val="62E8DB54"/>
    <w:rsid w:val="62F02168"/>
    <w:rsid w:val="6391E633"/>
    <w:rsid w:val="63A257BC"/>
    <w:rsid w:val="63ADD01C"/>
    <w:rsid w:val="63ED6ED4"/>
    <w:rsid w:val="6433CD7E"/>
    <w:rsid w:val="6448805D"/>
    <w:rsid w:val="6460A3EB"/>
    <w:rsid w:val="6478EBAB"/>
    <w:rsid w:val="64C9D5CC"/>
    <w:rsid w:val="64DF2BBE"/>
    <w:rsid w:val="64FD8ABB"/>
    <w:rsid w:val="6518A9EA"/>
    <w:rsid w:val="6593E9A9"/>
    <w:rsid w:val="65AAE5A5"/>
    <w:rsid w:val="65D0F40D"/>
    <w:rsid w:val="65EFB5AD"/>
    <w:rsid w:val="66775688"/>
    <w:rsid w:val="677FA80C"/>
    <w:rsid w:val="67ABF8E6"/>
    <w:rsid w:val="683FFD0C"/>
    <w:rsid w:val="690C176F"/>
    <w:rsid w:val="69451253"/>
    <w:rsid w:val="6AC61DD9"/>
    <w:rsid w:val="6AD4275D"/>
    <w:rsid w:val="6B0FA186"/>
    <w:rsid w:val="6B10D493"/>
    <w:rsid w:val="6B39A430"/>
    <w:rsid w:val="6B76821A"/>
    <w:rsid w:val="6B784CC3"/>
    <w:rsid w:val="6BBE2599"/>
    <w:rsid w:val="6BF1C918"/>
    <w:rsid w:val="6C4DBC5A"/>
    <w:rsid w:val="6C519B66"/>
    <w:rsid w:val="6C626C76"/>
    <w:rsid w:val="6C8C08D5"/>
    <w:rsid w:val="6C97D348"/>
    <w:rsid w:val="6CB03C5C"/>
    <w:rsid w:val="6CB1387B"/>
    <w:rsid w:val="6CFB8402"/>
    <w:rsid w:val="6D52BA24"/>
    <w:rsid w:val="6D5704AF"/>
    <w:rsid w:val="6DCA8DD9"/>
    <w:rsid w:val="6E1FCDF1"/>
    <w:rsid w:val="6E4610BA"/>
    <w:rsid w:val="6F201B8E"/>
    <w:rsid w:val="6F3F719C"/>
    <w:rsid w:val="6F53349B"/>
    <w:rsid w:val="6F65127D"/>
    <w:rsid w:val="6FA2D004"/>
    <w:rsid w:val="7050AF2E"/>
    <w:rsid w:val="70893E8F"/>
    <w:rsid w:val="713A55DA"/>
    <w:rsid w:val="71A9037E"/>
    <w:rsid w:val="71B17A21"/>
    <w:rsid w:val="720D4BD3"/>
    <w:rsid w:val="72262B47"/>
    <w:rsid w:val="72749379"/>
    <w:rsid w:val="72B41534"/>
    <w:rsid w:val="72C8E678"/>
    <w:rsid w:val="73822425"/>
    <w:rsid w:val="73ACF21B"/>
    <w:rsid w:val="73AFC4B2"/>
    <w:rsid w:val="749A4B87"/>
    <w:rsid w:val="74E443CA"/>
    <w:rsid w:val="74F9869A"/>
    <w:rsid w:val="752F30AF"/>
    <w:rsid w:val="7533910E"/>
    <w:rsid w:val="7544AD50"/>
    <w:rsid w:val="756BDC3D"/>
    <w:rsid w:val="7586736D"/>
    <w:rsid w:val="75AFF78E"/>
    <w:rsid w:val="75E5F22D"/>
    <w:rsid w:val="7607DBF6"/>
    <w:rsid w:val="763CB2CD"/>
    <w:rsid w:val="76613F82"/>
    <w:rsid w:val="7734D47C"/>
    <w:rsid w:val="781A8A98"/>
    <w:rsid w:val="785183DC"/>
    <w:rsid w:val="78B2FB37"/>
    <w:rsid w:val="795B7F06"/>
    <w:rsid w:val="7A28B6A1"/>
    <w:rsid w:val="7A6C753E"/>
    <w:rsid w:val="7A825129"/>
    <w:rsid w:val="7ADC4A8A"/>
    <w:rsid w:val="7AEB8D23"/>
    <w:rsid w:val="7B4C1A26"/>
    <w:rsid w:val="7B89AA35"/>
    <w:rsid w:val="7B9F5035"/>
    <w:rsid w:val="7BCF4334"/>
    <w:rsid w:val="7BF8A893"/>
    <w:rsid w:val="7C0C376D"/>
    <w:rsid w:val="7C0E18DF"/>
    <w:rsid w:val="7C17583F"/>
    <w:rsid w:val="7C3D30FE"/>
    <w:rsid w:val="7C46C228"/>
    <w:rsid w:val="7CD2149D"/>
    <w:rsid w:val="7CEAA6D4"/>
    <w:rsid w:val="7D074F73"/>
    <w:rsid w:val="7D0AE589"/>
    <w:rsid w:val="7D2C606A"/>
    <w:rsid w:val="7DA807CE"/>
    <w:rsid w:val="7DD46DD8"/>
    <w:rsid w:val="7DFFB085"/>
    <w:rsid w:val="7E1F02B4"/>
    <w:rsid w:val="7E955F79"/>
    <w:rsid w:val="7EAC844B"/>
    <w:rsid w:val="7EC91044"/>
    <w:rsid w:val="7F34E73A"/>
    <w:rsid w:val="7FD3524B"/>
    <w:rsid w:val="7FF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34DB7A04-C829-4D02-A67C-60860A74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edium.com/trainingcenter/mvc-framework-usando-a-arquitetura-sem-c%C3%B3digo-de-terceiros-bf95a744c66d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F743CA154954387DF831A5C3BE991" ma:contentTypeVersion="11" ma:contentTypeDescription="Create a new document." ma:contentTypeScope="" ma:versionID="fb114629c4e6135e9793495feccfa6b9">
  <xsd:schema xmlns:xsd="http://www.w3.org/2001/XMLSchema" xmlns:xs="http://www.w3.org/2001/XMLSchema" xmlns:p="http://schemas.microsoft.com/office/2006/metadata/properties" xmlns:ns3="dd482a89-1dc7-4dd2-8ff9-c46524342d27" xmlns:ns4="f2b9d8c5-8cc8-4fa7-809e-8a8ca71b6869" targetNamespace="http://schemas.microsoft.com/office/2006/metadata/properties" ma:root="true" ma:fieldsID="96199dc0402c22c5e99662c4ff442d3c" ns3:_="" ns4:_="">
    <xsd:import namespace="dd482a89-1dc7-4dd2-8ff9-c46524342d27"/>
    <xsd:import namespace="f2b9d8c5-8cc8-4fa7-809e-8a8ca71b68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82a89-1dc7-4dd2-8ff9-c46524342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9d8c5-8cc8-4fa7-809e-8a8ca71b68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04B3-6954-4DC4-834A-31D5908FC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323B0B-3058-470E-90B2-0C6E99F1E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C58C-58B1-4A5D-B97B-39386E726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82a89-1dc7-4dd2-8ff9-c46524342d27"/>
    <ds:schemaRef ds:uri="f2b9d8c5-8cc8-4fa7-809e-8a8ca71b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2F5C88-7246-4A82-8439-AF1F1FE3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4721</Words>
  <Characters>25499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keywords/>
  <cp:lastModifiedBy>GUILHERME ANDERSON APARECIDO FURTADO BARBOSA</cp:lastModifiedBy>
  <cp:revision>2</cp:revision>
  <cp:lastPrinted>2018-11-26T22:13:00Z</cp:lastPrinted>
  <dcterms:created xsi:type="dcterms:W3CDTF">2021-06-30T02:52:00Z</dcterms:created>
  <dcterms:modified xsi:type="dcterms:W3CDTF">2021-06-30T02:52:00Z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0x010100745F743CA154954387DF831A5C3BE991</vt:lpwstr>
  </property>
</Properties>
</file>