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otos.tipo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en representación de +++=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otos.razon_social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favv.tipo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JURIDICO</w:t>
      </w:r>
      <w:r w:rsidR="00F72B59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F72B59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F72B59">
        <w:rPr>
          <w:rFonts w:ascii="Arial" w:eastAsia="Calibri" w:hAnsi="Arial" w:cs="Arial"/>
          <w:b/>
          <w:bCs/>
          <w:sz w:val="24"/>
          <w:szCs w:val="24"/>
        </w:rPr>
        <w:t>favv.razon_social</w:t>
      </w:r>
      <w:proofErr w:type="spellEnd"/>
      <w:r w:rsidR="00F72B59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+++IF $</w:t>
      </w:r>
      <w:proofErr w:type="spellStart"/>
      <w:r w:rsidR="00174221">
        <w:rPr>
          <w:rFonts w:ascii="Arial" w:eastAsia="Calibri" w:hAnsi="Arial" w:cs="Arial"/>
          <w:b/>
          <w:bCs/>
          <w:sz w:val="24"/>
          <w:szCs w:val="24"/>
        </w:rPr>
        <w:t>fav.tipo</w:t>
      </w:r>
      <w:proofErr w:type="spellEnd"/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== </w:t>
      </w:r>
      <w:r w:rsidR="00174221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NATURAL</w:t>
      </w:r>
      <w:r w:rsidR="00174221" w:rsidRPr="00F72B59">
        <w:rPr>
          <w:rFonts w:ascii="Arial" w:eastAsia="Calibri" w:hAnsi="Arial" w:cs="Arial"/>
          <w:b/>
          <w:bCs/>
          <w:sz w:val="24"/>
          <w:szCs w:val="24"/>
        </w:rPr>
        <w:t>`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+++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174221">
        <w:rPr>
          <w:rFonts w:ascii="Arial" w:eastAsia="Calibri" w:hAnsi="Arial" w:cs="Arial"/>
          <w:b/>
          <w:bCs/>
          <w:sz w:val="24"/>
          <w:szCs w:val="24"/>
        </w:rPr>
        <w:t>+++END-IF+++</w:t>
      </w:r>
      <w:bookmarkStart w:id="0" w:name="_GoBack"/>
      <w:bookmarkEnd w:id="0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de conocerle personalmente y de haberme presentado su cedula` : `a la interesada idónea, capaz para contratar y poder obligarse recíprocamente, a quien de conocerle personalmente y de haberme presentado su cedula`+++ de ciudadanía, para lo cual en virtud del artículo seis, inciso segundo 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doy fe.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lastRenderedPageBreak/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firma la compareciente`+++, conmigo en unidad de acto, quedando incorporada en el Protocolo de esta Notaria Publica, de cuanto doy fe.-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87810"/>
    <w:rsid w:val="000942B5"/>
    <w:rsid w:val="000A0CDB"/>
    <w:rsid w:val="000B3807"/>
    <w:rsid w:val="000D6442"/>
    <w:rsid w:val="000D74C8"/>
    <w:rsid w:val="000D7787"/>
    <w:rsid w:val="000E7C2E"/>
    <w:rsid w:val="000F69A5"/>
    <w:rsid w:val="000F6F72"/>
    <w:rsid w:val="001129C4"/>
    <w:rsid w:val="00130EEF"/>
    <w:rsid w:val="001433AB"/>
    <w:rsid w:val="00157629"/>
    <w:rsid w:val="00170691"/>
    <w:rsid w:val="001735B6"/>
    <w:rsid w:val="00173E76"/>
    <w:rsid w:val="00174221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145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72B5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16F2DC57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6</cp:revision>
  <cp:lastPrinted>2019-07-15T15:38:00Z</cp:lastPrinted>
  <dcterms:created xsi:type="dcterms:W3CDTF">2019-07-15T19:24:00Z</dcterms:created>
  <dcterms:modified xsi:type="dcterms:W3CDTF">2019-07-15T19:32:00Z</dcterms:modified>
</cp:coreProperties>
</file>