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231B74" w14:textId="03D92351" w:rsidR="001D4104" w:rsidRPr="0046052B" w:rsidRDefault="0046052B" w:rsidP="00FF3F70">
      <w:pPr>
        <w:tabs>
          <w:tab w:val="right" w:pos="8504"/>
        </w:tabs>
        <w:spacing w:line="276" w:lineRule="auto"/>
        <w:jc w:val="center"/>
        <w:rPr>
          <w:rFonts w:ascii="Arial" w:hAnsi="Arial" w:cs="Arial"/>
        </w:rPr>
      </w:pPr>
      <w:r w:rsidRPr="0046052B">
        <w:rPr>
          <w:rFonts w:ascii="Arial" w:hAnsi="Arial" w:cs="Arial"/>
          <w:noProof/>
        </w:rPr>
        <w:drawing>
          <wp:anchor distT="0" distB="0" distL="114300" distR="114300" simplePos="0" relativeHeight="251659264" behindDoc="1" locked="0" layoutInCell="1" allowOverlap="1" wp14:anchorId="66B5C556" wp14:editId="79E3D83F">
            <wp:simplePos x="0" y="0"/>
            <wp:positionH relativeFrom="rightMargin">
              <wp:posOffset>-540385</wp:posOffset>
            </wp:positionH>
            <wp:positionV relativeFrom="margin">
              <wp:align>top</wp:align>
            </wp:positionV>
            <wp:extent cx="1238400" cy="122040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400" cy="122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4104" w:rsidRPr="0046052B">
        <w:rPr>
          <w:rFonts w:ascii="Arial" w:hAnsi="Arial" w:cs="Arial"/>
          <w:noProof/>
        </w:rPr>
        <w:drawing>
          <wp:anchor distT="0" distB="0" distL="114300" distR="114300" simplePos="0" relativeHeight="251658240" behindDoc="0" locked="0" layoutInCell="1" allowOverlap="1" wp14:anchorId="6683E152" wp14:editId="4DDABB86">
            <wp:simplePos x="0" y="0"/>
            <wp:positionH relativeFrom="leftMargin">
              <wp:posOffset>360045</wp:posOffset>
            </wp:positionH>
            <wp:positionV relativeFrom="margin">
              <wp:align>top</wp:align>
            </wp:positionV>
            <wp:extent cx="1249200" cy="1249200"/>
            <wp:effectExtent l="0" t="0" r="8255" b="8255"/>
            <wp:wrapSquare wrapText="bothSides"/>
            <wp:docPr id="1" name="Imagem 1" descr="UEMS: Noti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MS: Notici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9200" cy="124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3F70" w:rsidRPr="0046052B">
        <w:rPr>
          <w:rFonts w:ascii="Arial" w:hAnsi="Arial" w:cs="Arial"/>
        </w:rPr>
        <w:t>UNIVERSIDADE ESTADUAL DE MATO GROSSO DO SUL</w:t>
      </w:r>
    </w:p>
    <w:p w14:paraId="19C35F1F" w14:textId="523C1E6E" w:rsidR="0046052B" w:rsidRPr="0046052B" w:rsidRDefault="00FF3F70" w:rsidP="00FF3F70">
      <w:pPr>
        <w:tabs>
          <w:tab w:val="right" w:pos="8504"/>
        </w:tabs>
        <w:spacing w:line="276" w:lineRule="auto"/>
        <w:jc w:val="center"/>
        <w:rPr>
          <w:rFonts w:ascii="Arial" w:hAnsi="Arial" w:cs="Arial"/>
        </w:rPr>
      </w:pPr>
      <w:r w:rsidRPr="0046052B">
        <w:rPr>
          <w:rFonts w:ascii="Arial" w:hAnsi="Arial" w:cs="Arial"/>
        </w:rPr>
        <w:t>CÂMPUS DE DOURADOS – MS</w:t>
      </w:r>
    </w:p>
    <w:p w14:paraId="07A7A3D6" w14:textId="41B82943" w:rsidR="0046052B" w:rsidRDefault="00FF3F70" w:rsidP="00FF3F70">
      <w:pPr>
        <w:tabs>
          <w:tab w:val="right" w:pos="8504"/>
        </w:tabs>
        <w:spacing w:line="276" w:lineRule="auto"/>
        <w:jc w:val="center"/>
        <w:rPr>
          <w:rFonts w:ascii="Arial" w:hAnsi="Arial" w:cs="Arial"/>
        </w:rPr>
      </w:pPr>
      <w:r w:rsidRPr="0046052B">
        <w:rPr>
          <w:rFonts w:ascii="Arial" w:hAnsi="Arial" w:cs="Arial"/>
        </w:rPr>
        <w:t>CURSO DE BACHARELADO EM ENGENHARIA FÍSICA</w:t>
      </w:r>
    </w:p>
    <w:p w14:paraId="700CE84B" w14:textId="71AD7F2E" w:rsidR="00FF3F70" w:rsidRDefault="00FF3F70" w:rsidP="00FF3F70">
      <w:pPr>
        <w:tabs>
          <w:tab w:val="right" w:pos="8504"/>
        </w:tabs>
        <w:spacing w:line="276" w:lineRule="auto"/>
        <w:jc w:val="center"/>
        <w:rPr>
          <w:rFonts w:ascii="Arial" w:hAnsi="Arial" w:cs="Arial"/>
        </w:rPr>
      </w:pPr>
      <w:r w:rsidRPr="00FF3F70">
        <w:rPr>
          <w:rFonts w:ascii="Arial" w:hAnsi="Arial" w:cs="Arial"/>
        </w:rPr>
        <w:t>TRABALHO DE CONCLUSÃO DE CURSO</w:t>
      </w:r>
    </w:p>
    <w:p w14:paraId="1252BF5B" w14:textId="77777777" w:rsidR="00FF3F70" w:rsidRDefault="00FF3F70" w:rsidP="00FF3F70">
      <w:pPr>
        <w:tabs>
          <w:tab w:val="right" w:pos="8504"/>
        </w:tabs>
        <w:spacing w:line="276" w:lineRule="auto"/>
        <w:jc w:val="center"/>
        <w:rPr>
          <w:rFonts w:ascii="Arial" w:hAnsi="Arial" w:cs="Arial"/>
        </w:rPr>
      </w:pPr>
    </w:p>
    <w:p w14:paraId="3A576D66" w14:textId="77777777" w:rsidR="00FF3F70" w:rsidRDefault="00FF3F70" w:rsidP="00FF3F70">
      <w:pPr>
        <w:tabs>
          <w:tab w:val="right" w:pos="8504"/>
        </w:tabs>
        <w:spacing w:line="276" w:lineRule="auto"/>
        <w:jc w:val="center"/>
        <w:rPr>
          <w:rFonts w:ascii="Arial" w:hAnsi="Arial" w:cs="Arial"/>
        </w:rPr>
      </w:pPr>
    </w:p>
    <w:p w14:paraId="4DC4FB0B" w14:textId="77777777" w:rsidR="00FF3F70" w:rsidRDefault="00FF3F70" w:rsidP="00FF3F70">
      <w:pPr>
        <w:tabs>
          <w:tab w:val="right" w:pos="8504"/>
        </w:tabs>
        <w:spacing w:line="276" w:lineRule="auto"/>
        <w:jc w:val="center"/>
        <w:rPr>
          <w:rFonts w:ascii="Arial" w:hAnsi="Arial" w:cs="Arial"/>
        </w:rPr>
      </w:pPr>
    </w:p>
    <w:p w14:paraId="56D6556D" w14:textId="3C5A46F9" w:rsidR="00FF3F70" w:rsidRDefault="00FF3F70" w:rsidP="00FF3F70">
      <w:pPr>
        <w:tabs>
          <w:tab w:val="right" w:pos="8504"/>
        </w:tabs>
        <w:spacing w:line="276" w:lineRule="auto"/>
        <w:jc w:val="center"/>
        <w:rPr>
          <w:rFonts w:ascii="Arial" w:hAnsi="Arial" w:cs="Arial"/>
          <w:b/>
          <w:bCs/>
        </w:rPr>
      </w:pPr>
      <w:r w:rsidRPr="00FF3F70">
        <w:rPr>
          <w:rFonts w:ascii="Arial" w:hAnsi="Arial" w:cs="Arial"/>
          <w:b/>
          <w:bCs/>
        </w:rPr>
        <w:t>GUILHERME ALEIXO BANDEIRA</w:t>
      </w:r>
    </w:p>
    <w:p w14:paraId="0484EEC8" w14:textId="77777777" w:rsidR="00FF3F70" w:rsidRDefault="00FF3F70" w:rsidP="00FF3F70">
      <w:pPr>
        <w:tabs>
          <w:tab w:val="right" w:pos="8504"/>
        </w:tabs>
        <w:spacing w:line="276" w:lineRule="auto"/>
        <w:jc w:val="center"/>
        <w:rPr>
          <w:rFonts w:ascii="Arial" w:hAnsi="Arial" w:cs="Arial"/>
          <w:b/>
          <w:bCs/>
        </w:rPr>
      </w:pPr>
    </w:p>
    <w:p w14:paraId="12CD3167" w14:textId="77777777" w:rsidR="00FF3F70" w:rsidRDefault="00FF3F70" w:rsidP="00FF3F70">
      <w:pPr>
        <w:tabs>
          <w:tab w:val="right" w:pos="8504"/>
        </w:tabs>
        <w:spacing w:line="276" w:lineRule="auto"/>
        <w:jc w:val="center"/>
        <w:rPr>
          <w:rFonts w:ascii="Arial" w:hAnsi="Arial" w:cs="Arial"/>
          <w:b/>
          <w:bCs/>
        </w:rPr>
      </w:pPr>
    </w:p>
    <w:p w14:paraId="73BE5333" w14:textId="77777777" w:rsidR="00FF3F70" w:rsidRDefault="00FF3F70" w:rsidP="00FF3F70">
      <w:pPr>
        <w:tabs>
          <w:tab w:val="right" w:pos="8504"/>
        </w:tabs>
        <w:spacing w:line="276" w:lineRule="auto"/>
        <w:jc w:val="center"/>
        <w:rPr>
          <w:rFonts w:ascii="Arial" w:hAnsi="Arial" w:cs="Arial"/>
          <w:b/>
          <w:bCs/>
        </w:rPr>
      </w:pPr>
    </w:p>
    <w:p w14:paraId="53DBC97D" w14:textId="77777777" w:rsidR="00FF3F70" w:rsidRDefault="00FF3F70" w:rsidP="00FF3F70">
      <w:pPr>
        <w:tabs>
          <w:tab w:val="right" w:pos="8504"/>
        </w:tabs>
        <w:spacing w:line="276" w:lineRule="auto"/>
        <w:jc w:val="center"/>
        <w:rPr>
          <w:rFonts w:ascii="Arial" w:hAnsi="Arial" w:cs="Arial"/>
          <w:b/>
          <w:bCs/>
        </w:rPr>
      </w:pPr>
    </w:p>
    <w:p w14:paraId="38DCACD3" w14:textId="77777777" w:rsidR="00FF3F70" w:rsidRDefault="00FF3F70" w:rsidP="00FF3F70">
      <w:pPr>
        <w:tabs>
          <w:tab w:val="right" w:pos="8504"/>
        </w:tabs>
        <w:spacing w:line="276" w:lineRule="auto"/>
        <w:jc w:val="center"/>
        <w:rPr>
          <w:rFonts w:ascii="Arial" w:hAnsi="Arial" w:cs="Arial"/>
          <w:b/>
          <w:bCs/>
        </w:rPr>
      </w:pPr>
    </w:p>
    <w:p w14:paraId="79F164F3" w14:textId="77777777" w:rsidR="00FF3F70" w:rsidRDefault="00FF3F70" w:rsidP="00FF3F70">
      <w:pPr>
        <w:tabs>
          <w:tab w:val="right" w:pos="8504"/>
        </w:tabs>
        <w:spacing w:line="276" w:lineRule="auto"/>
        <w:jc w:val="center"/>
        <w:rPr>
          <w:rFonts w:ascii="Arial" w:hAnsi="Arial" w:cs="Arial"/>
          <w:b/>
          <w:bCs/>
        </w:rPr>
      </w:pPr>
    </w:p>
    <w:p w14:paraId="61053F0E" w14:textId="7A4C9EA2" w:rsidR="00FF3F70" w:rsidRDefault="00FF3F70" w:rsidP="00FF3F70">
      <w:pPr>
        <w:tabs>
          <w:tab w:val="right" w:pos="8504"/>
        </w:tabs>
        <w:spacing w:line="276" w:lineRule="auto"/>
        <w:jc w:val="center"/>
        <w:rPr>
          <w:rFonts w:ascii="Arial" w:hAnsi="Arial" w:cs="Arial"/>
          <w:b/>
          <w:bCs/>
        </w:rPr>
      </w:pPr>
      <w:r w:rsidRPr="00FF3F70">
        <w:rPr>
          <w:rFonts w:ascii="Arial" w:hAnsi="Arial" w:cs="Arial"/>
          <w:b/>
          <w:bCs/>
        </w:rPr>
        <w:t>Modelagem Computacional de Sistemas N-Corpos Aplicada ao Estudo da Matéria Escura</w:t>
      </w:r>
    </w:p>
    <w:p w14:paraId="7A3F34D4" w14:textId="77777777" w:rsidR="00FF3F70" w:rsidRDefault="00FF3F70" w:rsidP="00FF3F70">
      <w:pPr>
        <w:tabs>
          <w:tab w:val="right" w:pos="8504"/>
        </w:tabs>
        <w:spacing w:line="276" w:lineRule="auto"/>
        <w:jc w:val="center"/>
        <w:rPr>
          <w:rFonts w:ascii="Arial" w:hAnsi="Arial" w:cs="Arial"/>
          <w:b/>
          <w:bCs/>
        </w:rPr>
      </w:pPr>
    </w:p>
    <w:p w14:paraId="0EEE4E70" w14:textId="77777777" w:rsidR="00FF3F70" w:rsidRDefault="00FF3F70" w:rsidP="00FF3F70">
      <w:pPr>
        <w:tabs>
          <w:tab w:val="right" w:pos="8504"/>
        </w:tabs>
        <w:spacing w:line="276" w:lineRule="auto"/>
        <w:jc w:val="center"/>
        <w:rPr>
          <w:rFonts w:ascii="Arial" w:hAnsi="Arial" w:cs="Arial"/>
          <w:b/>
          <w:bCs/>
        </w:rPr>
      </w:pPr>
    </w:p>
    <w:p w14:paraId="31F06F44" w14:textId="77777777" w:rsidR="00FF3F70" w:rsidRDefault="00FF3F70" w:rsidP="00FF3F70">
      <w:pPr>
        <w:tabs>
          <w:tab w:val="right" w:pos="8504"/>
        </w:tabs>
        <w:spacing w:line="276" w:lineRule="auto"/>
        <w:jc w:val="center"/>
        <w:rPr>
          <w:rFonts w:ascii="Arial" w:hAnsi="Arial" w:cs="Arial"/>
          <w:b/>
          <w:bCs/>
        </w:rPr>
      </w:pPr>
    </w:p>
    <w:p w14:paraId="62DC7B86" w14:textId="77777777" w:rsidR="00FF3F70" w:rsidRDefault="00FF3F70" w:rsidP="00FF3F70">
      <w:pPr>
        <w:tabs>
          <w:tab w:val="right" w:pos="8504"/>
        </w:tabs>
        <w:spacing w:line="276" w:lineRule="auto"/>
        <w:jc w:val="center"/>
        <w:rPr>
          <w:rFonts w:ascii="Arial" w:hAnsi="Arial" w:cs="Arial"/>
          <w:b/>
          <w:bCs/>
        </w:rPr>
      </w:pPr>
    </w:p>
    <w:p w14:paraId="092511A4" w14:textId="77777777" w:rsidR="00FF3F70" w:rsidRDefault="00FF3F70" w:rsidP="00FF3F70">
      <w:pPr>
        <w:tabs>
          <w:tab w:val="right" w:pos="8504"/>
        </w:tabs>
        <w:spacing w:line="276" w:lineRule="auto"/>
        <w:jc w:val="center"/>
        <w:rPr>
          <w:rFonts w:ascii="Arial" w:hAnsi="Arial" w:cs="Arial"/>
          <w:b/>
          <w:bCs/>
        </w:rPr>
      </w:pPr>
    </w:p>
    <w:p w14:paraId="3ADC4DFC" w14:textId="77777777" w:rsidR="00FF3F70" w:rsidRDefault="00FF3F70" w:rsidP="00FF3F70">
      <w:pPr>
        <w:tabs>
          <w:tab w:val="right" w:pos="8504"/>
        </w:tabs>
        <w:spacing w:line="276" w:lineRule="auto"/>
        <w:jc w:val="center"/>
        <w:rPr>
          <w:rFonts w:ascii="Arial" w:hAnsi="Arial" w:cs="Arial"/>
          <w:b/>
          <w:bCs/>
        </w:rPr>
      </w:pPr>
    </w:p>
    <w:p w14:paraId="4AD85117" w14:textId="77777777" w:rsidR="00FF3F70" w:rsidRDefault="00FF3F70" w:rsidP="00FF3F70">
      <w:pPr>
        <w:tabs>
          <w:tab w:val="right" w:pos="8504"/>
        </w:tabs>
        <w:spacing w:line="276" w:lineRule="auto"/>
        <w:jc w:val="center"/>
        <w:rPr>
          <w:rFonts w:ascii="Arial" w:hAnsi="Arial" w:cs="Arial"/>
          <w:b/>
          <w:bCs/>
        </w:rPr>
      </w:pPr>
    </w:p>
    <w:p w14:paraId="42653F68" w14:textId="77777777" w:rsidR="00FF3F70" w:rsidRDefault="00FF3F70" w:rsidP="00FF3F70">
      <w:pPr>
        <w:tabs>
          <w:tab w:val="right" w:pos="8504"/>
        </w:tabs>
        <w:spacing w:line="276" w:lineRule="auto"/>
        <w:jc w:val="center"/>
        <w:rPr>
          <w:rFonts w:ascii="Arial" w:hAnsi="Arial" w:cs="Arial"/>
          <w:b/>
          <w:bCs/>
        </w:rPr>
      </w:pPr>
    </w:p>
    <w:p w14:paraId="0BF21219" w14:textId="77777777" w:rsidR="00FF3F70" w:rsidRDefault="00FF3F70" w:rsidP="00FF3F70">
      <w:pPr>
        <w:tabs>
          <w:tab w:val="right" w:pos="8504"/>
        </w:tabs>
        <w:spacing w:line="276" w:lineRule="auto"/>
        <w:jc w:val="center"/>
        <w:rPr>
          <w:rFonts w:ascii="Arial" w:hAnsi="Arial" w:cs="Arial"/>
          <w:b/>
          <w:bCs/>
        </w:rPr>
      </w:pPr>
    </w:p>
    <w:p w14:paraId="661A1A5D" w14:textId="77777777" w:rsidR="00FF3F70" w:rsidRDefault="00FF3F70" w:rsidP="00FF3F70">
      <w:pPr>
        <w:tabs>
          <w:tab w:val="right" w:pos="8504"/>
        </w:tabs>
        <w:spacing w:line="276" w:lineRule="auto"/>
        <w:jc w:val="center"/>
        <w:rPr>
          <w:rFonts w:ascii="Arial" w:hAnsi="Arial" w:cs="Arial"/>
          <w:b/>
          <w:bCs/>
        </w:rPr>
      </w:pPr>
    </w:p>
    <w:p w14:paraId="44BF2B47" w14:textId="77777777" w:rsidR="00FF3F70" w:rsidRDefault="00FF3F70" w:rsidP="00FF3F70">
      <w:pPr>
        <w:tabs>
          <w:tab w:val="right" w:pos="8504"/>
        </w:tabs>
        <w:spacing w:line="276" w:lineRule="auto"/>
        <w:jc w:val="center"/>
        <w:rPr>
          <w:rFonts w:ascii="Arial" w:hAnsi="Arial" w:cs="Arial"/>
          <w:b/>
          <w:bCs/>
        </w:rPr>
      </w:pPr>
    </w:p>
    <w:p w14:paraId="21A2FE0F" w14:textId="77777777" w:rsidR="00FF3F70" w:rsidRDefault="00FF3F70" w:rsidP="00FF3F70">
      <w:pPr>
        <w:tabs>
          <w:tab w:val="right" w:pos="8504"/>
        </w:tabs>
        <w:spacing w:line="276" w:lineRule="auto"/>
        <w:jc w:val="center"/>
        <w:rPr>
          <w:rFonts w:ascii="Arial" w:hAnsi="Arial" w:cs="Arial"/>
          <w:b/>
          <w:bCs/>
        </w:rPr>
      </w:pPr>
    </w:p>
    <w:p w14:paraId="44C899FE" w14:textId="77777777" w:rsidR="00FF3F70" w:rsidRPr="00FF3F70" w:rsidRDefault="00FF3F70" w:rsidP="00FF3F70">
      <w:pPr>
        <w:tabs>
          <w:tab w:val="right" w:pos="8504"/>
        </w:tabs>
        <w:spacing w:line="276" w:lineRule="auto"/>
        <w:jc w:val="center"/>
        <w:rPr>
          <w:rFonts w:ascii="Arial" w:hAnsi="Arial" w:cs="Arial"/>
        </w:rPr>
      </w:pPr>
      <w:r w:rsidRPr="00FF3F70">
        <w:rPr>
          <w:rFonts w:ascii="Arial" w:hAnsi="Arial" w:cs="Arial"/>
        </w:rPr>
        <w:t>Dourados-MS</w:t>
      </w:r>
    </w:p>
    <w:p w14:paraId="574854AA" w14:textId="41FEE67F" w:rsidR="00FF3F70" w:rsidRDefault="00FF3F70" w:rsidP="00FF3F70">
      <w:pPr>
        <w:tabs>
          <w:tab w:val="right" w:pos="8504"/>
        </w:tabs>
        <w:spacing w:line="276" w:lineRule="auto"/>
        <w:jc w:val="center"/>
        <w:rPr>
          <w:rFonts w:ascii="Arial" w:hAnsi="Arial" w:cs="Arial"/>
        </w:rPr>
      </w:pPr>
      <w:r w:rsidRPr="00FF3F70">
        <w:rPr>
          <w:rFonts w:ascii="Arial" w:hAnsi="Arial" w:cs="Arial"/>
        </w:rPr>
        <w:t>202</w:t>
      </w:r>
      <w:r>
        <w:rPr>
          <w:rFonts w:ascii="Arial" w:hAnsi="Arial" w:cs="Arial"/>
        </w:rPr>
        <w:t>6</w:t>
      </w:r>
    </w:p>
    <w:p w14:paraId="7F1C86CB" w14:textId="77777777" w:rsidR="00FF3F70" w:rsidRPr="0046052B" w:rsidRDefault="00FF3F70" w:rsidP="00FF3F70">
      <w:pPr>
        <w:tabs>
          <w:tab w:val="right" w:pos="8504"/>
        </w:tabs>
        <w:spacing w:line="276" w:lineRule="auto"/>
        <w:jc w:val="center"/>
        <w:rPr>
          <w:rFonts w:ascii="Arial" w:hAnsi="Arial" w:cs="Arial"/>
        </w:rPr>
      </w:pPr>
      <w:r w:rsidRPr="0046052B">
        <w:rPr>
          <w:rFonts w:ascii="Arial" w:hAnsi="Arial" w:cs="Arial"/>
          <w:noProof/>
        </w:rPr>
        <w:lastRenderedPageBreak/>
        <w:drawing>
          <wp:anchor distT="0" distB="0" distL="114300" distR="114300" simplePos="0" relativeHeight="251662336" behindDoc="1" locked="0" layoutInCell="1" allowOverlap="1" wp14:anchorId="3CC2B41B" wp14:editId="14843DA9">
            <wp:simplePos x="0" y="0"/>
            <wp:positionH relativeFrom="rightMargin">
              <wp:posOffset>-540385</wp:posOffset>
            </wp:positionH>
            <wp:positionV relativeFrom="margin">
              <wp:align>top</wp:align>
            </wp:positionV>
            <wp:extent cx="1238400" cy="1220400"/>
            <wp:effectExtent l="0" t="0" r="0"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400" cy="122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052B">
        <w:rPr>
          <w:rFonts w:ascii="Arial" w:hAnsi="Arial" w:cs="Arial"/>
          <w:noProof/>
        </w:rPr>
        <w:drawing>
          <wp:anchor distT="0" distB="0" distL="114300" distR="114300" simplePos="0" relativeHeight="251661312" behindDoc="0" locked="0" layoutInCell="1" allowOverlap="1" wp14:anchorId="303E4BAC" wp14:editId="60E9BFB4">
            <wp:simplePos x="0" y="0"/>
            <wp:positionH relativeFrom="leftMargin">
              <wp:posOffset>360045</wp:posOffset>
            </wp:positionH>
            <wp:positionV relativeFrom="margin">
              <wp:align>top</wp:align>
            </wp:positionV>
            <wp:extent cx="1249200" cy="1249200"/>
            <wp:effectExtent l="0" t="0" r="8255" b="8255"/>
            <wp:wrapSquare wrapText="bothSides"/>
            <wp:docPr id="6" name="Imagem 6" descr="UEMS: Noti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MS: Notici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9200" cy="124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052B">
        <w:rPr>
          <w:rFonts w:ascii="Arial" w:hAnsi="Arial" w:cs="Arial"/>
        </w:rPr>
        <w:t>UNIVERSIDADE ESTADUAL DE MATO GROSSO DO SUL</w:t>
      </w:r>
    </w:p>
    <w:p w14:paraId="046C0BB7" w14:textId="77777777" w:rsidR="00FF3F70" w:rsidRPr="0046052B" w:rsidRDefault="00FF3F70" w:rsidP="00FF3F70">
      <w:pPr>
        <w:tabs>
          <w:tab w:val="right" w:pos="8504"/>
        </w:tabs>
        <w:spacing w:line="276" w:lineRule="auto"/>
        <w:jc w:val="center"/>
        <w:rPr>
          <w:rFonts w:ascii="Arial" w:hAnsi="Arial" w:cs="Arial"/>
        </w:rPr>
      </w:pPr>
      <w:r w:rsidRPr="0046052B">
        <w:rPr>
          <w:rFonts w:ascii="Arial" w:hAnsi="Arial" w:cs="Arial"/>
        </w:rPr>
        <w:t>CÂMPUS DE DOURADOS – MS</w:t>
      </w:r>
    </w:p>
    <w:p w14:paraId="400A2999" w14:textId="77777777" w:rsidR="00FF3F70" w:rsidRDefault="00FF3F70" w:rsidP="00FF3F70">
      <w:pPr>
        <w:tabs>
          <w:tab w:val="right" w:pos="8504"/>
        </w:tabs>
        <w:spacing w:line="276" w:lineRule="auto"/>
        <w:jc w:val="center"/>
        <w:rPr>
          <w:rFonts w:ascii="Arial" w:hAnsi="Arial" w:cs="Arial"/>
        </w:rPr>
      </w:pPr>
      <w:r w:rsidRPr="0046052B">
        <w:rPr>
          <w:rFonts w:ascii="Arial" w:hAnsi="Arial" w:cs="Arial"/>
        </w:rPr>
        <w:t>CURSO DE BACHARELADO EM ENGENHARIA FÍSICA</w:t>
      </w:r>
    </w:p>
    <w:p w14:paraId="60EA9C4F" w14:textId="77777777" w:rsidR="00FF3F70" w:rsidRDefault="00FF3F70" w:rsidP="00FF3F70">
      <w:pPr>
        <w:tabs>
          <w:tab w:val="right" w:pos="8504"/>
        </w:tabs>
        <w:spacing w:line="276" w:lineRule="auto"/>
        <w:jc w:val="center"/>
        <w:rPr>
          <w:rFonts w:ascii="Arial" w:hAnsi="Arial" w:cs="Arial"/>
        </w:rPr>
      </w:pPr>
      <w:r w:rsidRPr="00FF3F70">
        <w:rPr>
          <w:rFonts w:ascii="Arial" w:hAnsi="Arial" w:cs="Arial"/>
        </w:rPr>
        <w:t>TRABALHO DE CONCLUSÃO DE CURSO</w:t>
      </w:r>
    </w:p>
    <w:p w14:paraId="237B78B7" w14:textId="77777777" w:rsidR="00FF3F70" w:rsidRDefault="00FF3F70" w:rsidP="00FF3F70">
      <w:pPr>
        <w:tabs>
          <w:tab w:val="right" w:pos="8504"/>
        </w:tabs>
        <w:spacing w:line="276" w:lineRule="auto"/>
        <w:jc w:val="center"/>
        <w:rPr>
          <w:rFonts w:ascii="Arial" w:hAnsi="Arial" w:cs="Arial"/>
        </w:rPr>
      </w:pPr>
    </w:p>
    <w:p w14:paraId="52D2BB2D" w14:textId="77777777" w:rsidR="00FF3F70" w:rsidRDefault="00FF3F70" w:rsidP="00FF3F70">
      <w:pPr>
        <w:tabs>
          <w:tab w:val="right" w:pos="8504"/>
        </w:tabs>
        <w:spacing w:line="276" w:lineRule="auto"/>
        <w:jc w:val="center"/>
        <w:rPr>
          <w:rFonts w:ascii="Arial" w:hAnsi="Arial" w:cs="Arial"/>
        </w:rPr>
      </w:pPr>
    </w:p>
    <w:p w14:paraId="79639E1D" w14:textId="77777777" w:rsidR="00FF3F70" w:rsidRDefault="00FF3F70" w:rsidP="00FF3F70">
      <w:pPr>
        <w:tabs>
          <w:tab w:val="right" w:pos="8504"/>
        </w:tabs>
        <w:spacing w:line="276" w:lineRule="auto"/>
        <w:jc w:val="center"/>
        <w:rPr>
          <w:rFonts w:ascii="Arial" w:hAnsi="Arial" w:cs="Arial"/>
        </w:rPr>
      </w:pPr>
    </w:p>
    <w:p w14:paraId="7DB5A688" w14:textId="77777777" w:rsidR="00FF3F70" w:rsidRDefault="00FF3F70" w:rsidP="00FF3F70">
      <w:pPr>
        <w:tabs>
          <w:tab w:val="right" w:pos="8504"/>
        </w:tabs>
        <w:spacing w:line="276" w:lineRule="auto"/>
        <w:jc w:val="center"/>
        <w:rPr>
          <w:rFonts w:ascii="Arial" w:hAnsi="Arial" w:cs="Arial"/>
          <w:b/>
          <w:bCs/>
        </w:rPr>
      </w:pPr>
      <w:r w:rsidRPr="00FF3F70">
        <w:rPr>
          <w:rFonts w:ascii="Arial" w:hAnsi="Arial" w:cs="Arial"/>
          <w:b/>
          <w:bCs/>
        </w:rPr>
        <w:t>GUILHERME ALEIXO BANDEIRA</w:t>
      </w:r>
    </w:p>
    <w:p w14:paraId="1D5FCBDC" w14:textId="77777777" w:rsidR="00FF3F70" w:rsidRDefault="00FF3F70" w:rsidP="00FF3F70">
      <w:pPr>
        <w:tabs>
          <w:tab w:val="right" w:pos="8504"/>
        </w:tabs>
        <w:spacing w:line="276" w:lineRule="auto"/>
        <w:jc w:val="center"/>
        <w:rPr>
          <w:rFonts w:ascii="Arial" w:hAnsi="Arial" w:cs="Arial"/>
        </w:rPr>
      </w:pPr>
    </w:p>
    <w:p w14:paraId="2614944E" w14:textId="77777777" w:rsidR="00BE5F70" w:rsidRDefault="00BE5F70" w:rsidP="00FF3F70">
      <w:pPr>
        <w:tabs>
          <w:tab w:val="right" w:pos="8504"/>
        </w:tabs>
        <w:spacing w:line="276" w:lineRule="auto"/>
        <w:jc w:val="center"/>
        <w:rPr>
          <w:rFonts w:ascii="Arial" w:hAnsi="Arial" w:cs="Arial"/>
        </w:rPr>
      </w:pPr>
    </w:p>
    <w:p w14:paraId="76D43AA7" w14:textId="77777777" w:rsidR="00FF3F70" w:rsidRDefault="00FF3F70" w:rsidP="00FF3F70">
      <w:pPr>
        <w:tabs>
          <w:tab w:val="right" w:pos="8504"/>
        </w:tabs>
        <w:spacing w:line="276" w:lineRule="auto"/>
        <w:jc w:val="center"/>
        <w:rPr>
          <w:rFonts w:ascii="Arial" w:hAnsi="Arial" w:cs="Arial"/>
        </w:rPr>
      </w:pPr>
    </w:p>
    <w:p w14:paraId="5E2A7AC3" w14:textId="77777777" w:rsidR="00FF3F70" w:rsidRDefault="00FF3F70" w:rsidP="00FF3F70">
      <w:pPr>
        <w:tabs>
          <w:tab w:val="right" w:pos="8504"/>
        </w:tabs>
        <w:spacing w:line="276" w:lineRule="auto"/>
        <w:jc w:val="center"/>
        <w:rPr>
          <w:rFonts w:ascii="Arial" w:hAnsi="Arial" w:cs="Arial"/>
        </w:rPr>
      </w:pPr>
    </w:p>
    <w:p w14:paraId="64B09EA1" w14:textId="1C4A108F" w:rsidR="00FF3F70" w:rsidRDefault="00FF3F70" w:rsidP="00FF3F70">
      <w:pPr>
        <w:tabs>
          <w:tab w:val="right" w:pos="8504"/>
        </w:tabs>
        <w:spacing w:line="276" w:lineRule="auto"/>
        <w:jc w:val="center"/>
        <w:rPr>
          <w:rFonts w:ascii="Arial" w:hAnsi="Arial" w:cs="Arial"/>
          <w:b/>
          <w:bCs/>
        </w:rPr>
      </w:pPr>
      <w:r w:rsidRPr="00FF3F70">
        <w:rPr>
          <w:rFonts w:ascii="Arial" w:hAnsi="Arial" w:cs="Arial"/>
          <w:b/>
          <w:bCs/>
        </w:rPr>
        <w:t>Modelagem Computacional de Sistemas N-Corpos Aplicada ao Estudo da Matéria Escura</w:t>
      </w:r>
    </w:p>
    <w:p w14:paraId="66439E0F" w14:textId="77777777" w:rsidR="002F1D0F" w:rsidRDefault="002F1D0F" w:rsidP="00FF3F70">
      <w:pPr>
        <w:tabs>
          <w:tab w:val="right" w:pos="8504"/>
        </w:tabs>
        <w:spacing w:line="276" w:lineRule="auto"/>
        <w:jc w:val="center"/>
        <w:rPr>
          <w:rFonts w:ascii="Arial" w:hAnsi="Arial" w:cs="Arial"/>
          <w:b/>
          <w:bCs/>
        </w:rPr>
      </w:pPr>
    </w:p>
    <w:p w14:paraId="09001EF7" w14:textId="165B48C2" w:rsidR="00FF3F70" w:rsidRDefault="00FF3F70" w:rsidP="00FF3F70">
      <w:pPr>
        <w:tabs>
          <w:tab w:val="right" w:pos="8504"/>
        </w:tabs>
        <w:spacing w:line="276" w:lineRule="auto"/>
        <w:jc w:val="center"/>
        <w:rPr>
          <w:rFonts w:ascii="Arial" w:hAnsi="Arial" w:cs="Arial"/>
        </w:rPr>
      </w:pPr>
    </w:p>
    <w:p w14:paraId="4B54F869" w14:textId="0FF01335" w:rsidR="00FF3F70" w:rsidRDefault="00BE5F70" w:rsidP="002F1D0F">
      <w:pPr>
        <w:tabs>
          <w:tab w:val="right" w:pos="8504"/>
        </w:tabs>
        <w:spacing w:after="120" w:line="276" w:lineRule="auto"/>
        <w:ind w:left="3402"/>
        <w:jc w:val="both"/>
        <w:rPr>
          <w:rFonts w:ascii="Arial" w:hAnsi="Arial" w:cs="Arial"/>
        </w:rPr>
      </w:pPr>
      <w:r>
        <w:rPr>
          <w:rFonts w:ascii="Arial" w:hAnsi="Arial" w:cs="Arial"/>
        </w:rPr>
        <w:t xml:space="preserve">      </w:t>
      </w:r>
      <w:r w:rsidRPr="002F1D0F">
        <w:rPr>
          <w:rFonts w:ascii="Arial" w:hAnsi="Arial" w:cs="Arial"/>
        </w:rPr>
        <w:t>Trabalho de Conclusão de Curso, apresentado junto à Universidade Estadual</w:t>
      </w:r>
      <w:r w:rsidR="002F1D0F">
        <w:rPr>
          <w:rFonts w:ascii="Arial" w:hAnsi="Arial" w:cs="Arial"/>
        </w:rPr>
        <w:t xml:space="preserve"> </w:t>
      </w:r>
      <w:r w:rsidRPr="002F1D0F">
        <w:rPr>
          <w:rFonts w:ascii="Arial" w:hAnsi="Arial" w:cs="Arial"/>
        </w:rPr>
        <w:t xml:space="preserve">de Mato Grosso do Sul como parte dos requisitos para obtenção do título de </w:t>
      </w:r>
      <w:r w:rsidR="002F1D0F">
        <w:rPr>
          <w:rFonts w:ascii="Arial" w:hAnsi="Arial" w:cs="Arial"/>
        </w:rPr>
        <w:t>Bacharelado</w:t>
      </w:r>
      <w:r w:rsidRPr="002F1D0F">
        <w:rPr>
          <w:rFonts w:ascii="Arial" w:hAnsi="Arial" w:cs="Arial"/>
        </w:rPr>
        <w:t xml:space="preserve"> em </w:t>
      </w:r>
      <w:r w:rsidR="002F1D0F">
        <w:rPr>
          <w:rFonts w:ascii="Arial" w:hAnsi="Arial" w:cs="Arial"/>
        </w:rPr>
        <w:t xml:space="preserve">Engenharia </w:t>
      </w:r>
      <w:r w:rsidRPr="002F1D0F">
        <w:rPr>
          <w:rFonts w:ascii="Arial" w:hAnsi="Arial" w:cs="Arial"/>
        </w:rPr>
        <w:t>Física, sob a orientação do</w:t>
      </w:r>
      <w:r w:rsidR="002F1D0F">
        <w:rPr>
          <w:rFonts w:ascii="Arial" w:hAnsi="Arial" w:cs="Arial"/>
        </w:rPr>
        <w:t xml:space="preserve"> </w:t>
      </w:r>
      <w:r w:rsidRPr="002F1D0F">
        <w:rPr>
          <w:rFonts w:ascii="Arial" w:hAnsi="Arial" w:cs="Arial"/>
        </w:rPr>
        <w:t>Professor Dr</w:t>
      </w:r>
      <w:r w:rsidR="002F1D0F">
        <w:rPr>
          <w:rFonts w:ascii="Arial" w:hAnsi="Arial" w:cs="Arial"/>
        </w:rPr>
        <w:t>. Adriano Manoel dos Santos</w:t>
      </w:r>
      <w:r w:rsidRPr="002F1D0F">
        <w:rPr>
          <w:rFonts w:ascii="Arial" w:hAnsi="Arial" w:cs="Arial"/>
        </w:rPr>
        <w:t>.</w:t>
      </w:r>
    </w:p>
    <w:p w14:paraId="750F5CDE" w14:textId="77777777" w:rsidR="002F1D0F" w:rsidRDefault="002F1D0F" w:rsidP="002F1D0F">
      <w:pPr>
        <w:tabs>
          <w:tab w:val="right" w:pos="8504"/>
        </w:tabs>
        <w:spacing w:after="120" w:line="276" w:lineRule="auto"/>
        <w:ind w:left="3402"/>
        <w:jc w:val="both"/>
        <w:rPr>
          <w:rFonts w:ascii="Arial" w:hAnsi="Arial" w:cs="Arial"/>
        </w:rPr>
      </w:pPr>
    </w:p>
    <w:p w14:paraId="3BC1FBF2" w14:textId="77777777" w:rsidR="002F1D0F" w:rsidRDefault="002F1D0F" w:rsidP="002F1D0F">
      <w:pPr>
        <w:tabs>
          <w:tab w:val="right" w:pos="8504"/>
        </w:tabs>
        <w:spacing w:after="120" w:line="276" w:lineRule="auto"/>
        <w:jc w:val="both"/>
        <w:rPr>
          <w:rFonts w:ascii="Arial" w:hAnsi="Arial" w:cs="Arial"/>
        </w:rPr>
      </w:pPr>
    </w:p>
    <w:p w14:paraId="3B3E5A5D" w14:textId="77777777" w:rsidR="002F1D0F" w:rsidRDefault="002F1D0F" w:rsidP="002F1D0F">
      <w:pPr>
        <w:tabs>
          <w:tab w:val="right" w:pos="8504"/>
        </w:tabs>
        <w:spacing w:after="120" w:line="276" w:lineRule="auto"/>
        <w:jc w:val="both"/>
        <w:rPr>
          <w:rFonts w:ascii="Arial" w:hAnsi="Arial" w:cs="Arial"/>
        </w:rPr>
      </w:pPr>
    </w:p>
    <w:p w14:paraId="1FDA5DC6" w14:textId="77777777" w:rsidR="002F1D0F" w:rsidRDefault="002F1D0F" w:rsidP="002F1D0F">
      <w:pPr>
        <w:tabs>
          <w:tab w:val="right" w:pos="8504"/>
        </w:tabs>
        <w:spacing w:after="120" w:line="276" w:lineRule="auto"/>
        <w:jc w:val="both"/>
        <w:rPr>
          <w:rFonts w:ascii="Arial" w:hAnsi="Arial" w:cs="Arial"/>
        </w:rPr>
      </w:pPr>
    </w:p>
    <w:p w14:paraId="625A710F" w14:textId="77777777" w:rsidR="002F1D0F" w:rsidRDefault="002F1D0F" w:rsidP="002F1D0F">
      <w:pPr>
        <w:tabs>
          <w:tab w:val="right" w:pos="8504"/>
        </w:tabs>
        <w:spacing w:after="120" w:line="276" w:lineRule="auto"/>
        <w:jc w:val="both"/>
        <w:rPr>
          <w:rFonts w:ascii="Arial" w:hAnsi="Arial" w:cs="Arial"/>
        </w:rPr>
      </w:pPr>
    </w:p>
    <w:p w14:paraId="7F00E547" w14:textId="77777777" w:rsidR="002F1D0F" w:rsidRDefault="002F1D0F" w:rsidP="002F1D0F">
      <w:pPr>
        <w:tabs>
          <w:tab w:val="right" w:pos="8504"/>
        </w:tabs>
        <w:spacing w:after="120" w:line="276" w:lineRule="auto"/>
        <w:jc w:val="both"/>
        <w:rPr>
          <w:rFonts w:ascii="Arial" w:hAnsi="Arial" w:cs="Arial"/>
        </w:rPr>
      </w:pPr>
    </w:p>
    <w:p w14:paraId="31192873" w14:textId="77777777" w:rsidR="002F1D0F" w:rsidRDefault="002F1D0F" w:rsidP="002F1D0F">
      <w:pPr>
        <w:tabs>
          <w:tab w:val="right" w:pos="8504"/>
        </w:tabs>
        <w:spacing w:after="120" w:line="276" w:lineRule="auto"/>
        <w:jc w:val="both"/>
        <w:rPr>
          <w:rFonts w:ascii="Arial" w:hAnsi="Arial" w:cs="Arial"/>
        </w:rPr>
      </w:pPr>
    </w:p>
    <w:p w14:paraId="70CA31EA" w14:textId="77777777" w:rsidR="002F1D0F" w:rsidRDefault="002F1D0F" w:rsidP="002F1D0F">
      <w:pPr>
        <w:tabs>
          <w:tab w:val="right" w:pos="8504"/>
        </w:tabs>
        <w:spacing w:after="120" w:line="276" w:lineRule="auto"/>
        <w:jc w:val="both"/>
        <w:rPr>
          <w:rFonts w:ascii="Arial" w:hAnsi="Arial" w:cs="Arial"/>
        </w:rPr>
      </w:pPr>
    </w:p>
    <w:p w14:paraId="79D9F8C1" w14:textId="77777777" w:rsidR="002F1D0F" w:rsidRPr="002F1D0F" w:rsidRDefault="002F1D0F" w:rsidP="002F1D0F">
      <w:pPr>
        <w:tabs>
          <w:tab w:val="right" w:pos="8504"/>
        </w:tabs>
        <w:spacing w:after="120" w:line="276" w:lineRule="auto"/>
        <w:jc w:val="center"/>
        <w:rPr>
          <w:rFonts w:ascii="Arial" w:hAnsi="Arial" w:cs="Arial"/>
        </w:rPr>
      </w:pPr>
      <w:r w:rsidRPr="002F1D0F">
        <w:rPr>
          <w:rFonts w:ascii="Arial" w:hAnsi="Arial" w:cs="Arial"/>
        </w:rPr>
        <w:t>Dourados-MS</w:t>
      </w:r>
    </w:p>
    <w:p w14:paraId="4CB3BCA7" w14:textId="5F68CE3E" w:rsidR="002F1D0F" w:rsidRDefault="002F1D0F" w:rsidP="002F1D0F">
      <w:pPr>
        <w:tabs>
          <w:tab w:val="right" w:pos="8504"/>
        </w:tabs>
        <w:spacing w:after="120" w:line="276" w:lineRule="auto"/>
        <w:jc w:val="center"/>
        <w:rPr>
          <w:rFonts w:ascii="Arial" w:hAnsi="Arial" w:cs="Arial"/>
        </w:rPr>
      </w:pPr>
      <w:r w:rsidRPr="002F1D0F">
        <w:rPr>
          <w:rFonts w:ascii="Arial" w:hAnsi="Arial" w:cs="Arial"/>
        </w:rPr>
        <w:t>202</w:t>
      </w:r>
      <w:r w:rsidR="0036569B">
        <w:rPr>
          <w:rFonts w:ascii="Arial" w:hAnsi="Arial" w:cs="Arial"/>
        </w:rPr>
        <w:t>6</w:t>
      </w:r>
    </w:p>
    <w:p w14:paraId="47BBF7E6" w14:textId="77777777" w:rsidR="002F1D0F" w:rsidRDefault="002F1D0F" w:rsidP="002F1D0F">
      <w:pPr>
        <w:tabs>
          <w:tab w:val="right" w:pos="8504"/>
        </w:tabs>
        <w:spacing w:after="120" w:line="276" w:lineRule="auto"/>
        <w:jc w:val="center"/>
        <w:rPr>
          <w:rFonts w:ascii="Arial" w:hAnsi="Arial" w:cs="Arial"/>
        </w:rPr>
      </w:pPr>
    </w:p>
    <w:p w14:paraId="604E26DD" w14:textId="77777777" w:rsidR="002F1D0F" w:rsidRDefault="002F1D0F" w:rsidP="002F1D0F">
      <w:pPr>
        <w:tabs>
          <w:tab w:val="right" w:pos="8504"/>
        </w:tabs>
        <w:spacing w:after="120" w:line="276" w:lineRule="auto"/>
        <w:jc w:val="center"/>
        <w:rPr>
          <w:rFonts w:ascii="Arial" w:hAnsi="Arial" w:cs="Arial"/>
        </w:rPr>
      </w:pPr>
    </w:p>
    <w:p w14:paraId="7AE6DE4A" w14:textId="77777777" w:rsidR="002F1D0F" w:rsidRDefault="002F1D0F" w:rsidP="002F1D0F">
      <w:pPr>
        <w:tabs>
          <w:tab w:val="right" w:pos="8504"/>
        </w:tabs>
        <w:spacing w:after="120" w:line="276" w:lineRule="auto"/>
        <w:jc w:val="center"/>
        <w:rPr>
          <w:rFonts w:ascii="Arial" w:hAnsi="Arial" w:cs="Arial"/>
        </w:rPr>
      </w:pPr>
    </w:p>
    <w:p w14:paraId="172020DE" w14:textId="77777777" w:rsidR="002F1D0F" w:rsidRDefault="002F1D0F" w:rsidP="002F1D0F">
      <w:pPr>
        <w:tabs>
          <w:tab w:val="right" w:pos="8504"/>
        </w:tabs>
        <w:spacing w:after="120" w:line="276" w:lineRule="auto"/>
        <w:jc w:val="center"/>
        <w:rPr>
          <w:rFonts w:ascii="Arial" w:hAnsi="Arial" w:cs="Arial"/>
        </w:rPr>
      </w:pPr>
    </w:p>
    <w:p w14:paraId="0CAD3DF7" w14:textId="77777777" w:rsidR="002F1D0F" w:rsidRDefault="002F1D0F" w:rsidP="002F1D0F">
      <w:pPr>
        <w:tabs>
          <w:tab w:val="right" w:pos="8504"/>
        </w:tabs>
        <w:spacing w:after="120" w:line="276" w:lineRule="auto"/>
        <w:jc w:val="center"/>
        <w:rPr>
          <w:rFonts w:ascii="Arial" w:hAnsi="Arial" w:cs="Arial"/>
        </w:rPr>
      </w:pPr>
    </w:p>
    <w:p w14:paraId="3B6D36A4" w14:textId="77777777" w:rsidR="002F1D0F" w:rsidRDefault="002F1D0F" w:rsidP="002F1D0F">
      <w:pPr>
        <w:tabs>
          <w:tab w:val="right" w:pos="8504"/>
        </w:tabs>
        <w:spacing w:after="120" w:line="276" w:lineRule="auto"/>
        <w:jc w:val="center"/>
        <w:rPr>
          <w:rFonts w:ascii="Arial" w:hAnsi="Arial" w:cs="Arial"/>
        </w:rPr>
      </w:pPr>
    </w:p>
    <w:p w14:paraId="1844A7C6" w14:textId="77777777" w:rsidR="002F1D0F" w:rsidRDefault="002F1D0F" w:rsidP="002F1D0F">
      <w:pPr>
        <w:tabs>
          <w:tab w:val="right" w:pos="8504"/>
        </w:tabs>
        <w:spacing w:after="120" w:line="276" w:lineRule="auto"/>
        <w:jc w:val="center"/>
        <w:rPr>
          <w:rFonts w:ascii="Arial" w:hAnsi="Arial" w:cs="Arial"/>
        </w:rPr>
      </w:pPr>
    </w:p>
    <w:p w14:paraId="18AD9663" w14:textId="77777777" w:rsidR="002F1D0F" w:rsidRDefault="002F1D0F" w:rsidP="002F1D0F">
      <w:pPr>
        <w:tabs>
          <w:tab w:val="right" w:pos="8504"/>
        </w:tabs>
        <w:spacing w:after="120" w:line="276" w:lineRule="auto"/>
        <w:jc w:val="center"/>
        <w:rPr>
          <w:rFonts w:ascii="Arial" w:hAnsi="Arial" w:cs="Arial"/>
        </w:rPr>
      </w:pPr>
    </w:p>
    <w:p w14:paraId="00B05B5C" w14:textId="77777777" w:rsidR="002F1D0F" w:rsidRDefault="002F1D0F" w:rsidP="002F1D0F">
      <w:pPr>
        <w:tabs>
          <w:tab w:val="right" w:pos="8504"/>
        </w:tabs>
        <w:spacing w:after="120" w:line="276" w:lineRule="auto"/>
        <w:jc w:val="center"/>
        <w:rPr>
          <w:rFonts w:ascii="Arial" w:hAnsi="Arial" w:cs="Arial"/>
        </w:rPr>
      </w:pPr>
    </w:p>
    <w:p w14:paraId="6922BEB1" w14:textId="77777777" w:rsidR="002F1D0F" w:rsidRDefault="002F1D0F" w:rsidP="002F1D0F">
      <w:pPr>
        <w:tabs>
          <w:tab w:val="right" w:pos="8504"/>
        </w:tabs>
        <w:spacing w:after="120" w:line="276" w:lineRule="auto"/>
        <w:rPr>
          <w:rFonts w:ascii="Arial" w:hAnsi="Arial" w:cs="Arial"/>
        </w:rPr>
      </w:pPr>
    </w:p>
    <w:p w14:paraId="46949496" w14:textId="77777777" w:rsidR="002F1D0F" w:rsidRDefault="002F1D0F" w:rsidP="002F1D0F">
      <w:pPr>
        <w:tabs>
          <w:tab w:val="right" w:pos="8504"/>
        </w:tabs>
        <w:spacing w:after="120" w:line="276" w:lineRule="auto"/>
        <w:jc w:val="center"/>
        <w:rPr>
          <w:rFonts w:ascii="Arial" w:hAnsi="Arial" w:cs="Arial"/>
        </w:rPr>
      </w:pPr>
    </w:p>
    <w:p w14:paraId="0F76FF5C" w14:textId="20FC6E5C" w:rsidR="002F1D0F" w:rsidRPr="002F1D0F" w:rsidRDefault="002F1D0F" w:rsidP="002F1D0F">
      <w:pPr>
        <w:tabs>
          <w:tab w:val="right" w:pos="8504"/>
        </w:tabs>
        <w:spacing w:after="120" w:line="276" w:lineRule="auto"/>
        <w:jc w:val="center"/>
        <w:rPr>
          <w:rFonts w:ascii="Arial" w:hAnsi="Arial" w:cs="Arial"/>
        </w:rPr>
      </w:pPr>
      <w:r w:rsidRPr="002F1D0F">
        <w:rPr>
          <w:rFonts w:ascii="Arial" w:hAnsi="Arial" w:cs="Arial"/>
        </w:rPr>
        <w:t>_______________________________________________________________</w:t>
      </w:r>
    </w:p>
    <w:p w14:paraId="24D2F61B" w14:textId="77777777" w:rsidR="002F1D0F" w:rsidRPr="002F1D0F" w:rsidRDefault="002F1D0F" w:rsidP="002F1D0F">
      <w:pPr>
        <w:tabs>
          <w:tab w:val="right" w:pos="8504"/>
        </w:tabs>
        <w:spacing w:after="120" w:line="276" w:lineRule="auto"/>
        <w:jc w:val="center"/>
        <w:rPr>
          <w:rFonts w:ascii="Arial" w:hAnsi="Arial" w:cs="Arial"/>
        </w:rPr>
      </w:pPr>
    </w:p>
    <w:p w14:paraId="3D6DA24A" w14:textId="69208E35" w:rsidR="002F1D0F" w:rsidRPr="002F1D0F" w:rsidRDefault="002F1D0F" w:rsidP="002F1D0F">
      <w:pPr>
        <w:tabs>
          <w:tab w:val="right" w:pos="8504"/>
        </w:tabs>
        <w:spacing w:after="120" w:line="276" w:lineRule="auto"/>
        <w:jc w:val="center"/>
        <w:rPr>
          <w:rFonts w:ascii="Arial" w:hAnsi="Arial" w:cs="Arial"/>
        </w:rPr>
      </w:pPr>
      <w:r w:rsidRPr="002F1D0F">
        <w:rPr>
          <w:rFonts w:ascii="Arial" w:hAnsi="Arial" w:cs="Arial"/>
        </w:rPr>
        <w:t>_______________________________________________________________</w:t>
      </w:r>
    </w:p>
    <w:p w14:paraId="31F7B4EB" w14:textId="77777777" w:rsidR="002F1D0F" w:rsidRPr="002F1D0F" w:rsidRDefault="002F1D0F" w:rsidP="002F1D0F">
      <w:pPr>
        <w:tabs>
          <w:tab w:val="right" w:pos="8504"/>
        </w:tabs>
        <w:spacing w:after="120" w:line="276" w:lineRule="auto"/>
        <w:jc w:val="center"/>
        <w:rPr>
          <w:rFonts w:ascii="Arial" w:hAnsi="Arial" w:cs="Arial"/>
        </w:rPr>
      </w:pPr>
      <w:r w:rsidRPr="002F1D0F">
        <w:rPr>
          <w:rFonts w:ascii="Arial" w:hAnsi="Arial" w:cs="Arial"/>
        </w:rPr>
        <w:t>Ficha Catalográfica elaborada pela bibliotecária da Universidade Estadual de Mato Grosso do Sul (UEMS)</w:t>
      </w:r>
    </w:p>
    <w:p w14:paraId="06E47284" w14:textId="77777777" w:rsidR="002F1D0F" w:rsidRPr="002F1D0F" w:rsidRDefault="002F1D0F" w:rsidP="002F1D0F">
      <w:pPr>
        <w:tabs>
          <w:tab w:val="right" w:pos="8504"/>
        </w:tabs>
        <w:spacing w:after="120" w:line="276" w:lineRule="auto"/>
        <w:jc w:val="center"/>
        <w:rPr>
          <w:rFonts w:ascii="Arial" w:hAnsi="Arial" w:cs="Arial"/>
        </w:rPr>
      </w:pPr>
    </w:p>
    <w:p w14:paraId="2F7F1802" w14:textId="77777777" w:rsidR="002F1D0F" w:rsidRDefault="002F1D0F" w:rsidP="002F1D0F">
      <w:pPr>
        <w:tabs>
          <w:tab w:val="right" w:pos="8504"/>
        </w:tabs>
        <w:spacing w:after="120" w:line="276" w:lineRule="auto"/>
        <w:jc w:val="center"/>
        <w:rPr>
          <w:rFonts w:ascii="Arial" w:hAnsi="Arial" w:cs="Arial"/>
        </w:rPr>
      </w:pPr>
    </w:p>
    <w:p w14:paraId="3A711BC4" w14:textId="77777777" w:rsidR="002F1D0F" w:rsidRDefault="002F1D0F" w:rsidP="002F1D0F">
      <w:pPr>
        <w:tabs>
          <w:tab w:val="right" w:pos="8504"/>
        </w:tabs>
        <w:spacing w:after="120" w:line="276" w:lineRule="auto"/>
        <w:jc w:val="center"/>
        <w:rPr>
          <w:rFonts w:ascii="Arial" w:hAnsi="Arial" w:cs="Arial"/>
        </w:rPr>
      </w:pPr>
    </w:p>
    <w:p w14:paraId="44005D8B" w14:textId="77777777" w:rsidR="002F1D0F" w:rsidRDefault="002F1D0F" w:rsidP="002F1D0F">
      <w:pPr>
        <w:tabs>
          <w:tab w:val="right" w:pos="8504"/>
        </w:tabs>
        <w:spacing w:after="120" w:line="276" w:lineRule="auto"/>
        <w:jc w:val="center"/>
        <w:rPr>
          <w:rFonts w:ascii="Arial" w:hAnsi="Arial" w:cs="Arial"/>
        </w:rPr>
      </w:pPr>
    </w:p>
    <w:p w14:paraId="00F99CFB" w14:textId="77777777" w:rsidR="002F1D0F" w:rsidRDefault="002F1D0F" w:rsidP="002F1D0F">
      <w:pPr>
        <w:tabs>
          <w:tab w:val="right" w:pos="8504"/>
        </w:tabs>
        <w:spacing w:after="120" w:line="276" w:lineRule="auto"/>
        <w:jc w:val="center"/>
        <w:rPr>
          <w:rFonts w:ascii="Arial" w:hAnsi="Arial" w:cs="Arial"/>
        </w:rPr>
      </w:pPr>
    </w:p>
    <w:p w14:paraId="63861BCD" w14:textId="77777777" w:rsidR="002F1D0F" w:rsidRDefault="002F1D0F" w:rsidP="002F1D0F">
      <w:pPr>
        <w:tabs>
          <w:tab w:val="right" w:pos="8504"/>
        </w:tabs>
        <w:spacing w:after="120" w:line="276" w:lineRule="auto"/>
        <w:jc w:val="center"/>
        <w:rPr>
          <w:rFonts w:ascii="Arial" w:hAnsi="Arial" w:cs="Arial"/>
        </w:rPr>
      </w:pPr>
    </w:p>
    <w:p w14:paraId="3DFF5741" w14:textId="77777777" w:rsidR="002F1D0F" w:rsidRDefault="002F1D0F" w:rsidP="002F1D0F">
      <w:pPr>
        <w:tabs>
          <w:tab w:val="right" w:pos="8504"/>
        </w:tabs>
        <w:spacing w:after="120" w:line="276" w:lineRule="auto"/>
        <w:jc w:val="center"/>
        <w:rPr>
          <w:rFonts w:ascii="Arial" w:hAnsi="Arial" w:cs="Arial"/>
        </w:rPr>
      </w:pPr>
    </w:p>
    <w:p w14:paraId="66F797DD" w14:textId="77777777" w:rsidR="002F1D0F" w:rsidRDefault="002F1D0F" w:rsidP="002F1D0F">
      <w:pPr>
        <w:tabs>
          <w:tab w:val="right" w:pos="8504"/>
        </w:tabs>
        <w:spacing w:after="120" w:line="276" w:lineRule="auto"/>
        <w:jc w:val="center"/>
        <w:rPr>
          <w:rFonts w:ascii="Arial" w:hAnsi="Arial" w:cs="Arial"/>
        </w:rPr>
      </w:pPr>
    </w:p>
    <w:p w14:paraId="19BA4132" w14:textId="77777777" w:rsidR="002F1D0F" w:rsidRDefault="002F1D0F" w:rsidP="002F1D0F">
      <w:pPr>
        <w:tabs>
          <w:tab w:val="right" w:pos="8504"/>
        </w:tabs>
        <w:spacing w:after="120" w:line="276" w:lineRule="auto"/>
        <w:jc w:val="center"/>
        <w:rPr>
          <w:rFonts w:ascii="Arial" w:hAnsi="Arial" w:cs="Arial"/>
        </w:rPr>
      </w:pPr>
    </w:p>
    <w:p w14:paraId="2756E018" w14:textId="77777777" w:rsidR="002F1D0F" w:rsidRDefault="002F1D0F" w:rsidP="002F1D0F">
      <w:pPr>
        <w:tabs>
          <w:tab w:val="right" w:pos="8504"/>
        </w:tabs>
        <w:spacing w:after="120" w:line="276" w:lineRule="auto"/>
        <w:jc w:val="center"/>
        <w:rPr>
          <w:rFonts w:ascii="Arial" w:hAnsi="Arial" w:cs="Arial"/>
        </w:rPr>
      </w:pPr>
    </w:p>
    <w:p w14:paraId="04562F63" w14:textId="77777777" w:rsidR="002F1D0F" w:rsidRDefault="002F1D0F" w:rsidP="002F1D0F">
      <w:pPr>
        <w:tabs>
          <w:tab w:val="right" w:pos="8504"/>
        </w:tabs>
        <w:spacing w:after="120" w:line="276" w:lineRule="auto"/>
        <w:jc w:val="center"/>
        <w:rPr>
          <w:rFonts w:ascii="Arial" w:hAnsi="Arial" w:cs="Arial"/>
        </w:rPr>
      </w:pPr>
    </w:p>
    <w:p w14:paraId="25DD9530" w14:textId="77777777" w:rsidR="002F1D0F" w:rsidRDefault="002F1D0F" w:rsidP="002F1D0F">
      <w:pPr>
        <w:tabs>
          <w:tab w:val="right" w:pos="8504"/>
        </w:tabs>
        <w:spacing w:after="120" w:line="276" w:lineRule="auto"/>
        <w:jc w:val="center"/>
        <w:rPr>
          <w:rFonts w:ascii="Arial" w:hAnsi="Arial" w:cs="Arial"/>
        </w:rPr>
      </w:pPr>
    </w:p>
    <w:p w14:paraId="64C096B5" w14:textId="77777777" w:rsidR="002F1D0F" w:rsidRDefault="002F1D0F" w:rsidP="002F1D0F">
      <w:pPr>
        <w:tabs>
          <w:tab w:val="right" w:pos="8504"/>
        </w:tabs>
        <w:spacing w:after="120" w:line="276" w:lineRule="auto"/>
        <w:jc w:val="center"/>
        <w:rPr>
          <w:rFonts w:ascii="Arial" w:hAnsi="Arial" w:cs="Arial"/>
        </w:rPr>
      </w:pPr>
    </w:p>
    <w:p w14:paraId="20E55698" w14:textId="77777777" w:rsidR="002F1D0F" w:rsidRDefault="002F1D0F" w:rsidP="002F1D0F">
      <w:pPr>
        <w:tabs>
          <w:tab w:val="right" w:pos="8504"/>
        </w:tabs>
        <w:spacing w:after="120" w:line="276" w:lineRule="auto"/>
        <w:jc w:val="center"/>
        <w:rPr>
          <w:rFonts w:ascii="Arial" w:hAnsi="Arial" w:cs="Arial"/>
        </w:rPr>
      </w:pPr>
    </w:p>
    <w:p w14:paraId="0A1CD1AF" w14:textId="77777777" w:rsidR="002F1D0F" w:rsidRDefault="002F1D0F" w:rsidP="002F1D0F">
      <w:pPr>
        <w:tabs>
          <w:tab w:val="right" w:pos="8504"/>
        </w:tabs>
        <w:spacing w:after="120" w:line="276" w:lineRule="auto"/>
        <w:jc w:val="center"/>
        <w:rPr>
          <w:rFonts w:ascii="Arial" w:hAnsi="Arial" w:cs="Arial"/>
        </w:rPr>
      </w:pPr>
    </w:p>
    <w:p w14:paraId="06B5933E" w14:textId="77777777" w:rsidR="002F1D0F" w:rsidRDefault="002F1D0F" w:rsidP="002F1D0F">
      <w:pPr>
        <w:tabs>
          <w:tab w:val="right" w:pos="8504"/>
        </w:tabs>
        <w:spacing w:after="120" w:line="276" w:lineRule="auto"/>
        <w:jc w:val="center"/>
        <w:rPr>
          <w:rFonts w:ascii="Arial" w:hAnsi="Arial" w:cs="Arial"/>
        </w:rPr>
      </w:pPr>
    </w:p>
    <w:p w14:paraId="360BF4B5" w14:textId="11877BE2" w:rsidR="002F1D0F" w:rsidRDefault="001344CE" w:rsidP="001344CE">
      <w:pPr>
        <w:tabs>
          <w:tab w:val="right" w:pos="8504"/>
        </w:tabs>
        <w:spacing w:after="120" w:line="276" w:lineRule="auto"/>
        <w:jc w:val="center"/>
        <w:rPr>
          <w:rFonts w:ascii="Arial" w:hAnsi="Arial" w:cs="Arial"/>
          <w:b/>
          <w:bCs/>
        </w:rPr>
      </w:pPr>
      <w:r w:rsidRPr="001344CE">
        <w:rPr>
          <w:rFonts w:ascii="Arial" w:hAnsi="Arial" w:cs="Arial"/>
          <w:b/>
          <w:bCs/>
        </w:rPr>
        <w:lastRenderedPageBreak/>
        <w:t>RESUMO</w:t>
      </w:r>
    </w:p>
    <w:p w14:paraId="7682543D" w14:textId="77777777" w:rsidR="001344CE" w:rsidRDefault="001344CE" w:rsidP="001344CE">
      <w:pPr>
        <w:tabs>
          <w:tab w:val="right" w:pos="8504"/>
        </w:tabs>
        <w:spacing w:after="120" w:line="276" w:lineRule="auto"/>
        <w:jc w:val="center"/>
        <w:rPr>
          <w:rFonts w:ascii="Arial" w:hAnsi="Arial" w:cs="Arial"/>
          <w:b/>
          <w:bCs/>
        </w:rPr>
      </w:pPr>
    </w:p>
    <w:p w14:paraId="2C76C24B" w14:textId="77777777" w:rsidR="001344CE" w:rsidRDefault="001344CE" w:rsidP="001344CE">
      <w:pPr>
        <w:tabs>
          <w:tab w:val="right" w:pos="8504"/>
        </w:tabs>
        <w:spacing w:after="120" w:line="276" w:lineRule="auto"/>
        <w:jc w:val="center"/>
        <w:rPr>
          <w:rFonts w:ascii="Arial" w:hAnsi="Arial" w:cs="Arial"/>
          <w:b/>
          <w:bCs/>
        </w:rPr>
      </w:pPr>
    </w:p>
    <w:p w14:paraId="55D62E2A" w14:textId="77777777" w:rsidR="001344CE" w:rsidRDefault="001344CE" w:rsidP="001344CE">
      <w:pPr>
        <w:tabs>
          <w:tab w:val="right" w:pos="8504"/>
        </w:tabs>
        <w:spacing w:after="120" w:line="276" w:lineRule="auto"/>
        <w:jc w:val="center"/>
        <w:rPr>
          <w:rFonts w:ascii="Arial" w:hAnsi="Arial" w:cs="Arial"/>
          <w:b/>
          <w:bCs/>
        </w:rPr>
      </w:pPr>
    </w:p>
    <w:p w14:paraId="1EF98763" w14:textId="77777777" w:rsidR="001344CE" w:rsidRDefault="001344CE" w:rsidP="001344CE">
      <w:pPr>
        <w:tabs>
          <w:tab w:val="right" w:pos="8504"/>
        </w:tabs>
        <w:spacing w:after="120" w:line="276" w:lineRule="auto"/>
        <w:jc w:val="center"/>
        <w:rPr>
          <w:rFonts w:ascii="Arial" w:hAnsi="Arial" w:cs="Arial"/>
          <w:b/>
          <w:bCs/>
        </w:rPr>
      </w:pPr>
    </w:p>
    <w:p w14:paraId="4FEA8F20" w14:textId="77777777" w:rsidR="001344CE" w:rsidRDefault="001344CE" w:rsidP="001344CE">
      <w:pPr>
        <w:tabs>
          <w:tab w:val="right" w:pos="8504"/>
        </w:tabs>
        <w:spacing w:after="120" w:line="276" w:lineRule="auto"/>
        <w:jc w:val="center"/>
        <w:rPr>
          <w:rFonts w:ascii="Arial" w:hAnsi="Arial" w:cs="Arial"/>
          <w:b/>
          <w:bCs/>
        </w:rPr>
      </w:pPr>
    </w:p>
    <w:p w14:paraId="2B0ABBAC" w14:textId="77777777" w:rsidR="001344CE" w:rsidRDefault="001344CE" w:rsidP="001344CE">
      <w:pPr>
        <w:tabs>
          <w:tab w:val="right" w:pos="8504"/>
        </w:tabs>
        <w:spacing w:after="120" w:line="276" w:lineRule="auto"/>
        <w:jc w:val="center"/>
        <w:rPr>
          <w:rFonts w:ascii="Arial" w:hAnsi="Arial" w:cs="Arial"/>
          <w:b/>
          <w:bCs/>
        </w:rPr>
      </w:pPr>
    </w:p>
    <w:p w14:paraId="6C5DE2DD" w14:textId="77777777" w:rsidR="001344CE" w:rsidRDefault="001344CE" w:rsidP="001344CE">
      <w:pPr>
        <w:tabs>
          <w:tab w:val="right" w:pos="8504"/>
        </w:tabs>
        <w:spacing w:after="120" w:line="276" w:lineRule="auto"/>
        <w:jc w:val="center"/>
        <w:rPr>
          <w:rFonts w:ascii="Arial" w:hAnsi="Arial" w:cs="Arial"/>
          <w:b/>
          <w:bCs/>
        </w:rPr>
      </w:pPr>
    </w:p>
    <w:p w14:paraId="5278581C" w14:textId="77777777" w:rsidR="001344CE" w:rsidRDefault="001344CE" w:rsidP="001344CE">
      <w:pPr>
        <w:tabs>
          <w:tab w:val="right" w:pos="8504"/>
        </w:tabs>
        <w:spacing w:after="120" w:line="276" w:lineRule="auto"/>
        <w:jc w:val="center"/>
        <w:rPr>
          <w:rFonts w:ascii="Arial" w:hAnsi="Arial" w:cs="Arial"/>
          <w:b/>
          <w:bCs/>
        </w:rPr>
      </w:pPr>
    </w:p>
    <w:p w14:paraId="3C52F80B" w14:textId="77777777" w:rsidR="001344CE" w:rsidRDefault="001344CE" w:rsidP="001344CE">
      <w:pPr>
        <w:tabs>
          <w:tab w:val="right" w:pos="8504"/>
        </w:tabs>
        <w:spacing w:after="120" w:line="276" w:lineRule="auto"/>
        <w:jc w:val="center"/>
        <w:rPr>
          <w:rFonts w:ascii="Arial" w:hAnsi="Arial" w:cs="Arial"/>
          <w:b/>
          <w:bCs/>
        </w:rPr>
      </w:pPr>
    </w:p>
    <w:p w14:paraId="3B73CAD4" w14:textId="77777777" w:rsidR="001344CE" w:rsidRDefault="001344CE" w:rsidP="001344CE">
      <w:pPr>
        <w:tabs>
          <w:tab w:val="right" w:pos="8504"/>
        </w:tabs>
        <w:spacing w:after="120" w:line="276" w:lineRule="auto"/>
        <w:jc w:val="center"/>
        <w:rPr>
          <w:rFonts w:ascii="Arial" w:hAnsi="Arial" w:cs="Arial"/>
          <w:b/>
          <w:bCs/>
        </w:rPr>
      </w:pPr>
    </w:p>
    <w:p w14:paraId="7B9D4F50" w14:textId="77777777" w:rsidR="001344CE" w:rsidRDefault="001344CE" w:rsidP="001344CE">
      <w:pPr>
        <w:tabs>
          <w:tab w:val="right" w:pos="8504"/>
        </w:tabs>
        <w:spacing w:after="120" w:line="276" w:lineRule="auto"/>
        <w:jc w:val="center"/>
        <w:rPr>
          <w:rFonts w:ascii="Arial" w:hAnsi="Arial" w:cs="Arial"/>
          <w:b/>
          <w:bCs/>
        </w:rPr>
      </w:pPr>
    </w:p>
    <w:p w14:paraId="485E972E" w14:textId="77777777" w:rsidR="001344CE" w:rsidRDefault="001344CE" w:rsidP="001344CE">
      <w:pPr>
        <w:tabs>
          <w:tab w:val="right" w:pos="8504"/>
        </w:tabs>
        <w:spacing w:after="120" w:line="276" w:lineRule="auto"/>
        <w:jc w:val="center"/>
        <w:rPr>
          <w:rFonts w:ascii="Arial" w:hAnsi="Arial" w:cs="Arial"/>
          <w:b/>
          <w:bCs/>
        </w:rPr>
      </w:pPr>
    </w:p>
    <w:p w14:paraId="2E673D3C" w14:textId="77777777" w:rsidR="001344CE" w:rsidRDefault="001344CE" w:rsidP="001344CE">
      <w:pPr>
        <w:tabs>
          <w:tab w:val="right" w:pos="8504"/>
        </w:tabs>
        <w:spacing w:after="120" w:line="276" w:lineRule="auto"/>
        <w:jc w:val="center"/>
        <w:rPr>
          <w:rFonts w:ascii="Arial" w:hAnsi="Arial" w:cs="Arial"/>
          <w:b/>
          <w:bCs/>
        </w:rPr>
      </w:pPr>
    </w:p>
    <w:p w14:paraId="587291C4" w14:textId="77777777" w:rsidR="001344CE" w:rsidRDefault="001344CE" w:rsidP="001344CE">
      <w:pPr>
        <w:tabs>
          <w:tab w:val="right" w:pos="8504"/>
        </w:tabs>
        <w:spacing w:after="120" w:line="276" w:lineRule="auto"/>
        <w:jc w:val="center"/>
        <w:rPr>
          <w:rFonts w:ascii="Arial" w:hAnsi="Arial" w:cs="Arial"/>
          <w:b/>
          <w:bCs/>
        </w:rPr>
      </w:pPr>
    </w:p>
    <w:p w14:paraId="77B8D92D" w14:textId="77777777" w:rsidR="001344CE" w:rsidRDefault="001344CE" w:rsidP="001344CE">
      <w:pPr>
        <w:tabs>
          <w:tab w:val="right" w:pos="8504"/>
        </w:tabs>
        <w:spacing w:after="120" w:line="276" w:lineRule="auto"/>
        <w:jc w:val="center"/>
        <w:rPr>
          <w:rFonts w:ascii="Arial" w:hAnsi="Arial" w:cs="Arial"/>
          <w:b/>
          <w:bCs/>
        </w:rPr>
      </w:pPr>
    </w:p>
    <w:p w14:paraId="3F0D17A4" w14:textId="77777777" w:rsidR="001344CE" w:rsidRDefault="001344CE" w:rsidP="001344CE">
      <w:pPr>
        <w:tabs>
          <w:tab w:val="right" w:pos="8504"/>
        </w:tabs>
        <w:spacing w:after="120" w:line="276" w:lineRule="auto"/>
        <w:jc w:val="center"/>
        <w:rPr>
          <w:rFonts w:ascii="Arial" w:hAnsi="Arial" w:cs="Arial"/>
          <w:b/>
          <w:bCs/>
        </w:rPr>
      </w:pPr>
    </w:p>
    <w:p w14:paraId="5B8152E5" w14:textId="77777777" w:rsidR="001344CE" w:rsidRDefault="001344CE" w:rsidP="001344CE">
      <w:pPr>
        <w:tabs>
          <w:tab w:val="right" w:pos="8504"/>
        </w:tabs>
        <w:spacing w:after="120" w:line="276" w:lineRule="auto"/>
        <w:jc w:val="center"/>
        <w:rPr>
          <w:rFonts w:ascii="Arial" w:hAnsi="Arial" w:cs="Arial"/>
          <w:b/>
          <w:bCs/>
        </w:rPr>
      </w:pPr>
    </w:p>
    <w:p w14:paraId="7B9A8618" w14:textId="77777777" w:rsidR="001344CE" w:rsidRDefault="001344CE" w:rsidP="001344CE">
      <w:pPr>
        <w:tabs>
          <w:tab w:val="right" w:pos="8504"/>
        </w:tabs>
        <w:spacing w:after="120" w:line="276" w:lineRule="auto"/>
        <w:jc w:val="center"/>
        <w:rPr>
          <w:rFonts w:ascii="Arial" w:hAnsi="Arial" w:cs="Arial"/>
          <w:b/>
          <w:bCs/>
        </w:rPr>
      </w:pPr>
    </w:p>
    <w:p w14:paraId="7EB00404" w14:textId="77777777" w:rsidR="001344CE" w:rsidRDefault="001344CE" w:rsidP="001344CE">
      <w:pPr>
        <w:tabs>
          <w:tab w:val="right" w:pos="8504"/>
        </w:tabs>
        <w:spacing w:after="120" w:line="276" w:lineRule="auto"/>
        <w:jc w:val="center"/>
        <w:rPr>
          <w:rFonts w:ascii="Arial" w:hAnsi="Arial" w:cs="Arial"/>
          <w:b/>
          <w:bCs/>
        </w:rPr>
      </w:pPr>
    </w:p>
    <w:p w14:paraId="5C01EB9F" w14:textId="77777777" w:rsidR="001344CE" w:rsidRDefault="001344CE" w:rsidP="001344CE">
      <w:pPr>
        <w:tabs>
          <w:tab w:val="right" w:pos="8504"/>
        </w:tabs>
        <w:spacing w:after="120" w:line="276" w:lineRule="auto"/>
        <w:jc w:val="center"/>
        <w:rPr>
          <w:rFonts w:ascii="Arial" w:hAnsi="Arial" w:cs="Arial"/>
          <w:b/>
          <w:bCs/>
        </w:rPr>
      </w:pPr>
    </w:p>
    <w:p w14:paraId="668F9CD4" w14:textId="77777777" w:rsidR="001344CE" w:rsidRDefault="001344CE" w:rsidP="001344CE">
      <w:pPr>
        <w:tabs>
          <w:tab w:val="right" w:pos="8504"/>
        </w:tabs>
        <w:spacing w:after="120" w:line="276" w:lineRule="auto"/>
        <w:jc w:val="center"/>
        <w:rPr>
          <w:rFonts w:ascii="Arial" w:hAnsi="Arial" w:cs="Arial"/>
          <w:b/>
          <w:bCs/>
        </w:rPr>
      </w:pPr>
    </w:p>
    <w:p w14:paraId="1098621D" w14:textId="77777777" w:rsidR="001344CE" w:rsidRDefault="001344CE" w:rsidP="001344CE">
      <w:pPr>
        <w:tabs>
          <w:tab w:val="right" w:pos="8504"/>
        </w:tabs>
        <w:spacing w:after="120" w:line="276" w:lineRule="auto"/>
        <w:jc w:val="center"/>
        <w:rPr>
          <w:rFonts w:ascii="Arial" w:hAnsi="Arial" w:cs="Arial"/>
          <w:b/>
          <w:bCs/>
        </w:rPr>
      </w:pPr>
    </w:p>
    <w:p w14:paraId="1F61631E" w14:textId="77777777" w:rsidR="001344CE" w:rsidRDefault="001344CE" w:rsidP="001344CE">
      <w:pPr>
        <w:tabs>
          <w:tab w:val="right" w:pos="8504"/>
        </w:tabs>
        <w:spacing w:after="120" w:line="276" w:lineRule="auto"/>
        <w:jc w:val="center"/>
        <w:rPr>
          <w:rFonts w:ascii="Arial" w:hAnsi="Arial" w:cs="Arial"/>
          <w:b/>
          <w:bCs/>
        </w:rPr>
      </w:pPr>
    </w:p>
    <w:p w14:paraId="6445BA31" w14:textId="77777777" w:rsidR="001344CE" w:rsidRDefault="001344CE" w:rsidP="001344CE">
      <w:pPr>
        <w:tabs>
          <w:tab w:val="right" w:pos="8504"/>
        </w:tabs>
        <w:spacing w:after="120" w:line="276" w:lineRule="auto"/>
        <w:jc w:val="center"/>
        <w:rPr>
          <w:rFonts w:ascii="Arial" w:hAnsi="Arial" w:cs="Arial"/>
          <w:b/>
          <w:bCs/>
        </w:rPr>
      </w:pPr>
    </w:p>
    <w:p w14:paraId="6EDA5954" w14:textId="77777777" w:rsidR="001344CE" w:rsidRDefault="001344CE" w:rsidP="001344CE">
      <w:pPr>
        <w:tabs>
          <w:tab w:val="right" w:pos="8504"/>
        </w:tabs>
        <w:spacing w:after="120" w:line="276" w:lineRule="auto"/>
        <w:jc w:val="center"/>
        <w:rPr>
          <w:rFonts w:ascii="Arial" w:hAnsi="Arial" w:cs="Arial"/>
          <w:b/>
          <w:bCs/>
        </w:rPr>
      </w:pPr>
    </w:p>
    <w:p w14:paraId="63C5C4A0" w14:textId="77777777" w:rsidR="001344CE" w:rsidRDefault="001344CE" w:rsidP="001344CE">
      <w:pPr>
        <w:tabs>
          <w:tab w:val="right" w:pos="8504"/>
        </w:tabs>
        <w:spacing w:after="120" w:line="276" w:lineRule="auto"/>
        <w:jc w:val="center"/>
        <w:rPr>
          <w:rFonts w:ascii="Arial" w:hAnsi="Arial" w:cs="Arial"/>
          <w:b/>
          <w:bCs/>
        </w:rPr>
      </w:pPr>
    </w:p>
    <w:p w14:paraId="030A7E77" w14:textId="77777777" w:rsidR="001344CE" w:rsidRDefault="001344CE" w:rsidP="001344CE">
      <w:pPr>
        <w:tabs>
          <w:tab w:val="right" w:pos="8504"/>
        </w:tabs>
        <w:spacing w:after="120" w:line="276" w:lineRule="auto"/>
        <w:jc w:val="center"/>
        <w:rPr>
          <w:rFonts w:ascii="Arial" w:hAnsi="Arial" w:cs="Arial"/>
          <w:b/>
          <w:bCs/>
        </w:rPr>
      </w:pPr>
    </w:p>
    <w:p w14:paraId="23DD0E78" w14:textId="77777777" w:rsidR="001344CE" w:rsidRDefault="001344CE" w:rsidP="001344CE">
      <w:pPr>
        <w:tabs>
          <w:tab w:val="right" w:pos="8504"/>
        </w:tabs>
        <w:spacing w:after="120" w:line="276" w:lineRule="auto"/>
        <w:jc w:val="center"/>
        <w:rPr>
          <w:rFonts w:ascii="Arial" w:hAnsi="Arial" w:cs="Arial"/>
          <w:b/>
          <w:bCs/>
        </w:rPr>
      </w:pPr>
    </w:p>
    <w:p w14:paraId="56001C91" w14:textId="77777777" w:rsidR="001344CE" w:rsidRDefault="001344CE" w:rsidP="001344CE">
      <w:pPr>
        <w:tabs>
          <w:tab w:val="right" w:pos="8504"/>
        </w:tabs>
        <w:spacing w:after="120" w:line="276" w:lineRule="auto"/>
        <w:jc w:val="center"/>
        <w:rPr>
          <w:rFonts w:ascii="Arial" w:hAnsi="Arial" w:cs="Arial"/>
          <w:b/>
          <w:bCs/>
        </w:rPr>
      </w:pPr>
    </w:p>
    <w:p w14:paraId="170E5DC4" w14:textId="77777777" w:rsidR="001344CE" w:rsidRDefault="001344CE" w:rsidP="001344CE">
      <w:pPr>
        <w:tabs>
          <w:tab w:val="right" w:pos="8504"/>
        </w:tabs>
        <w:spacing w:after="120" w:line="276" w:lineRule="auto"/>
        <w:jc w:val="center"/>
        <w:rPr>
          <w:rFonts w:ascii="Arial" w:hAnsi="Arial" w:cs="Arial"/>
          <w:b/>
          <w:bCs/>
        </w:rPr>
      </w:pPr>
    </w:p>
    <w:p w14:paraId="2D5716B2" w14:textId="77777777" w:rsidR="001344CE" w:rsidRDefault="001344CE" w:rsidP="001344CE">
      <w:pPr>
        <w:tabs>
          <w:tab w:val="right" w:pos="8504"/>
        </w:tabs>
        <w:spacing w:after="120" w:line="276" w:lineRule="auto"/>
        <w:jc w:val="center"/>
        <w:rPr>
          <w:rFonts w:ascii="Arial" w:hAnsi="Arial" w:cs="Arial"/>
          <w:b/>
          <w:bCs/>
        </w:rPr>
      </w:pPr>
    </w:p>
    <w:p w14:paraId="240125EB" w14:textId="74A8BC49" w:rsidR="001344CE" w:rsidRDefault="001344CE" w:rsidP="001344CE">
      <w:pPr>
        <w:tabs>
          <w:tab w:val="right" w:pos="8504"/>
        </w:tabs>
        <w:spacing w:after="120" w:line="276" w:lineRule="auto"/>
        <w:jc w:val="center"/>
        <w:rPr>
          <w:rFonts w:ascii="Arial" w:hAnsi="Arial" w:cs="Arial"/>
          <w:b/>
          <w:bCs/>
        </w:rPr>
      </w:pPr>
      <w:r>
        <w:rPr>
          <w:rFonts w:ascii="Arial" w:hAnsi="Arial" w:cs="Arial"/>
          <w:b/>
          <w:bCs/>
        </w:rPr>
        <w:lastRenderedPageBreak/>
        <w:t>ABSTRACT</w:t>
      </w:r>
    </w:p>
    <w:p w14:paraId="30DA9DFE" w14:textId="77777777" w:rsidR="001344CE" w:rsidRDefault="001344CE" w:rsidP="001344CE">
      <w:pPr>
        <w:tabs>
          <w:tab w:val="right" w:pos="8504"/>
        </w:tabs>
        <w:spacing w:after="120" w:line="276" w:lineRule="auto"/>
        <w:jc w:val="center"/>
        <w:rPr>
          <w:rFonts w:ascii="Arial" w:hAnsi="Arial" w:cs="Arial"/>
          <w:b/>
          <w:bCs/>
        </w:rPr>
      </w:pPr>
    </w:p>
    <w:p w14:paraId="6DD2289D" w14:textId="77777777" w:rsidR="001344CE" w:rsidRDefault="001344CE" w:rsidP="001344CE">
      <w:pPr>
        <w:tabs>
          <w:tab w:val="right" w:pos="8504"/>
        </w:tabs>
        <w:spacing w:after="120" w:line="276" w:lineRule="auto"/>
        <w:jc w:val="center"/>
        <w:rPr>
          <w:rFonts w:ascii="Arial" w:hAnsi="Arial" w:cs="Arial"/>
          <w:b/>
          <w:bCs/>
        </w:rPr>
      </w:pPr>
    </w:p>
    <w:p w14:paraId="19A9EE78" w14:textId="77777777" w:rsidR="001344CE" w:rsidRDefault="001344CE" w:rsidP="001344CE">
      <w:pPr>
        <w:tabs>
          <w:tab w:val="right" w:pos="8504"/>
        </w:tabs>
        <w:spacing w:after="120" w:line="276" w:lineRule="auto"/>
        <w:jc w:val="center"/>
        <w:rPr>
          <w:rFonts w:ascii="Arial" w:hAnsi="Arial" w:cs="Arial"/>
          <w:b/>
          <w:bCs/>
        </w:rPr>
      </w:pPr>
    </w:p>
    <w:p w14:paraId="31BE04CA" w14:textId="77777777" w:rsidR="001344CE" w:rsidRDefault="001344CE" w:rsidP="001344CE">
      <w:pPr>
        <w:tabs>
          <w:tab w:val="right" w:pos="8504"/>
        </w:tabs>
        <w:spacing w:after="120" w:line="276" w:lineRule="auto"/>
        <w:jc w:val="center"/>
        <w:rPr>
          <w:rFonts w:ascii="Arial" w:hAnsi="Arial" w:cs="Arial"/>
          <w:b/>
          <w:bCs/>
        </w:rPr>
      </w:pPr>
    </w:p>
    <w:p w14:paraId="2FBBCEB4" w14:textId="77777777" w:rsidR="001344CE" w:rsidRDefault="001344CE" w:rsidP="001344CE">
      <w:pPr>
        <w:tabs>
          <w:tab w:val="right" w:pos="8504"/>
        </w:tabs>
        <w:spacing w:after="120" w:line="276" w:lineRule="auto"/>
        <w:jc w:val="center"/>
        <w:rPr>
          <w:rFonts w:ascii="Arial" w:hAnsi="Arial" w:cs="Arial"/>
          <w:b/>
          <w:bCs/>
        </w:rPr>
      </w:pPr>
    </w:p>
    <w:p w14:paraId="3544AFCA" w14:textId="77777777" w:rsidR="001344CE" w:rsidRDefault="001344CE" w:rsidP="001344CE">
      <w:pPr>
        <w:tabs>
          <w:tab w:val="right" w:pos="8504"/>
        </w:tabs>
        <w:spacing w:after="120" w:line="276" w:lineRule="auto"/>
        <w:jc w:val="center"/>
        <w:rPr>
          <w:rFonts w:ascii="Arial" w:hAnsi="Arial" w:cs="Arial"/>
          <w:b/>
          <w:bCs/>
        </w:rPr>
      </w:pPr>
    </w:p>
    <w:p w14:paraId="75F08F1D" w14:textId="77777777" w:rsidR="001344CE" w:rsidRDefault="001344CE" w:rsidP="001344CE">
      <w:pPr>
        <w:tabs>
          <w:tab w:val="right" w:pos="8504"/>
        </w:tabs>
        <w:spacing w:after="120" w:line="276" w:lineRule="auto"/>
        <w:jc w:val="center"/>
        <w:rPr>
          <w:rFonts w:ascii="Arial" w:hAnsi="Arial" w:cs="Arial"/>
          <w:b/>
          <w:bCs/>
        </w:rPr>
      </w:pPr>
    </w:p>
    <w:p w14:paraId="66F98EFD" w14:textId="77777777" w:rsidR="001344CE" w:rsidRDefault="001344CE" w:rsidP="001344CE">
      <w:pPr>
        <w:tabs>
          <w:tab w:val="right" w:pos="8504"/>
        </w:tabs>
        <w:spacing w:after="120" w:line="276" w:lineRule="auto"/>
        <w:jc w:val="center"/>
        <w:rPr>
          <w:rFonts w:ascii="Arial" w:hAnsi="Arial" w:cs="Arial"/>
          <w:b/>
          <w:bCs/>
        </w:rPr>
      </w:pPr>
    </w:p>
    <w:p w14:paraId="14915008" w14:textId="77777777" w:rsidR="001344CE" w:rsidRDefault="001344CE" w:rsidP="001344CE">
      <w:pPr>
        <w:tabs>
          <w:tab w:val="right" w:pos="8504"/>
        </w:tabs>
        <w:spacing w:after="120" w:line="276" w:lineRule="auto"/>
        <w:jc w:val="center"/>
        <w:rPr>
          <w:rFonts w:ascii="Arial" w:hAnsi="Arial" w:cs="Arial"/>
          <w:b/>
          <w:bCs/>
        </w:rPr>
      </w:pPr>
    </w:p>
    <w:p w14:paraId="1C6E4B0B" w14:textId="77777777" w:rsidR="001344CE" w:rsidRDefault="001344CE" w:rsidP="001344CE">
      <w:pPr>
        <w:tabs>
          <w:tab w:val="right" w:pos="8504"/>
        </w:tabs>
        <w:spacing w:after="120" w:line="276" w:lineRule="auto"/>
        <w:jc w:val="center"/>
        <w:rPr>
          <w:rFonts w:ascii="Arial" w:hAnsi="Arial" w:cs="Arial"/>
          <w:b/>
          <w:bCs/>
        </w:rPr>
      </w:pPr>
    </w:p>
    <w:p w14:paraId="49E71910" w14:textId="77777777" w:rsidR="001344CE" w:rsidRDefault="001344CE" w:rsidP="001344CE">
      <w:pPr>
        <w:tabs>
          <w:tab w:val="right" w:pos="8504"/>
        </w:tabs>
        <w:spacing w:after="120" w:line="276" w:lineRule="auto"/>
        <w:jc w:val="center"/>
        <w:rPr>
          <w:rFonts w:ascii="Arial" w:hAnsi="Arial" w:cs="Arial"/>
          <w:b/>
          <w:bCs/>
        </w:rPr>
      </w:pPr>
    </w:p>
    <w:p w14:paraId="7DDD3D3E" w14:textId="77777777" w:rsidR="001344CE" w:rsidRDefault="001344CE" w:rsidP="001344CE">
      <w:pPr>
        <w:tabs>
          <w:tab w:val="right" w:pos="8504"/>
        </w:tabs>
        <w:spacing w:after="120" w:line="276" w:lineRule="auto"/>
        <w:jc w:val="center"/>
        <w:rPr>
          <w:rFonts w:ascii="Arial" w:hAnsi="Arial" w:cs="Arial"/>
          <w:b/>
          <w:bCs/>
        </w:rPr>
      </w:pPr>
    </w:p>
    <w:p w14:paraId="6B7D2997" w14:textId="77777777" w:rsidR="001344CE" w:rsidRDefault="001344CE" w:rsidP="001344CE">
      <w:pPr>
        <w:tabs>
          <w:tab w:val="right" w:pos="8504"/>
        </w:tabs>
        <w:spacing w:after="120" w:line="276" w:lineRule="auto"/>
        <w:jc w:val="center"/>
        <w:rPr>
          <w:rFonts w:ascii="Arial" w:hAnsi="Arial" w:cs="Arial"/>
          <w:b/>
          <w:bCs/>
        </w:rPr>
      </w:pPr>
    </w:p>
    <w:p w14:paraId="225CF733" w14:textId="77777777" w:rsidR="001344CE" w:rsidRDefault="001344CE" w:rsidP="001344CE">
      <w:pPr>
        <w:tabs>
          <w:tab w:val="right" w:pos="8504"/>
        </w:tabs>
        <w:spacing w:after="120" w:line="276" w:lineRule="auto"/>
        <w:jc w:val="center"/>
        <w:rPr>
          <w:rFonts w:ascii="Arial" w:hAnsi="Arial" w:cs="Arial"/>
          <w:b/>
          <w:bCs/>
        </w:rPr>
      </w:pPr>
    </w:p>
    <w:p w14:paraId="5E247029" w14:textId="77777777" w:rsidR="001344CE" w:rsidRDefault="001344CE" w:rsidP="001344CE">
      <w:pPr>
        <w:tabs>
          <w:tab w:val="right" w:pos="8504"/>
        </w:tabs>
        <w:spacing w:after="120" w:line="276" w:lineRule="auto"/>
        <w:jc w:val="center"/>
        <w:rPr>
          <w:rFonts w:ascii="Arial" w:hAnsi="Arial" w:cs="Arial"/>
          <w:b/>
          <w:bCs/>
        </w:rPr>
      </w:pPr>
    </w:p>
    <w:p w14:paraId="27B569F1" w14:textId="77777777" w:rsidR="001344CE" w:rsidRDefault="001344CE" w:rsidP="001344CE">
      <w:pPr>
        <w:tabs>
          <w:tab w:val="right" w:pos="8504"/>
        </w:tabs>
        <w:spacing w:after="120" w:line="276" w:lineRule="auto"/>
        <w:jc w:val="center"/>
        <w:rPr>
          <w:rFonts w:ascii="Arial" w:hAnsi="Arial" w:cs="Arial"/>
          <w:b/>
          <w:bCs/>
        </w:rPr>
      </w:pPr>
    </w:p>
    <w:p w14:paraId="2E34572C" w14:textId="77777777" w:rsidR="001344CE" w:rsidRDefault="001344CE" w:rsidP="001344CE">
      <w:pPr>
        <w:tabs>
          <w:tab w:val="right" w:pos="8504"/>
        </w:tabs>
        <w:spacing w:after="120" w:line="276" w:lineRule="auto"/>
        <w:jc w:val="center"/>
        <w:rPr>
          <w:rFonts w:ascii="Arial" w:hAnsi="Arial" w:cs="Arial"/>
          <w:b/>
          <w:bCs/>
        </w:rPr>
      </w:pPr>
    </w:p>
    <w:p w14:paraId="27309984" w14:textId="77777777" w:rsidR="001344CE" w:rsidRDefault="001344CE" w:rsidP="001344CE">
      <w:pPr>
        <w:tabs>
          <w:tab w:val="right" w:pos="8504"/>
        </w:tabs>
        <w:spacing w:after="120" w:line="276" w:lineRule="auto"/>
        <w:jc w:val="center"/>
        <w:rPr>
          <w:rFonts w:ascii="Arial" w:hAnsi="Arial" w:cs="Arial"/>
          <w:b/>
          <w:bCs/>
        </w:rPr>
      </w:pPr>
    </w:p>
    <w:p w14:paraId="1AB85F0B" w14:textId="77777777" w:rsidR="001344CE" w:rsidRDefault="001344CE" w:rsidP="001344CE">
      <w:pPr>
        <w:tabs>
          <w:tab w:val="right" w:pos="8504"/>
        </w:tabs>
        <w:spacing w:after="120" w:line="276" w:lineRule="auto"/>
        <w:jc w:val="center"/>
        <w:rPr>
          <w:rFonts w:ascii="Arial" w:hAnsi="Arial" w:cs="Arial"/>
          <w:b/>
          <w:bCs/>
        </w:rPr>
      </w:pPr>
    </w:p>
    <w:p w14:paraId="0A6B1FE4" w14:textId="77777777" w:rsidR="001344CE" w:rsidRDefault="001344CE" w:rsidP="001344CE">
      <w:pPr>
        <w:tabs>
          <w:tab w:val="right" w:pos="8504"/>
        </w:tabs>
        <w:spacing w:after="120" w:line="276" w:lineRule="auto"/>
        <w:jc w:val="center"/>
        <w:rPr>
          <w:rFonts w:ascii="Arial" w:hAnsi="Arial" w:cs="Arial"/>
          <w:b/>
          <w:bCs/>
        </w:rPr>
      </w:pPr>
    </w:p>
    <w:p w14:paraId="563C718F" w14:textId="77777777" w:rsidR="001344CE" w:rsidRDefault="001344CE" w:rsidP="001344CE">
      <w:pPr>
        <w:tabs>
          <w:tab w:val="right" w:pos="8504"/>
        </w:tabs>
        <w:spacing w:after="120" w:line="276" w:lineRule="auto"/>
        <w:jc w:val="center"/>
        <w:rPr>
          <w:rFonts w:ascii="Arial" w:hAnsi="Arial" w:cs="Arial"/>
          <w:b/>
          <w:bCs/>
        </w:rPr>
      </w:pPr>
    </w:p>
    <w:p w14:paraId="2FFC6736" w14:textId="77777777" w:rsidR="001344CE" w:rsidRDefault="001344CE" w:rsidP="001344CE">
      <w:pPr>
        <w:tabs>
          <w:tab w:val="right" w:pos="8504"/>
        </w:tabs>
        <w:spacing w:after="120" w:line="276" w:lineRule="auto"/>
        <w:jc w:val="center"/>
        <w:rPr>
          <w:rFonts w:ascii="Arial" w:hAnsi="Arial" w:cs="Arial"/>
          <w:b/>
          <w:bCs/>
        </w:rPr>
      </w:pPr>
    </w:p>
    <w:p w14:paraId="6C36407C" w14:textId="77777777" w:rsidR="001344CE" w:rsidRDefault="001344CE" w:rsidP="001344CE">
      <w:pPr>
        <w:tabs>
          <w:tab w:val="right" w:pos="8504"/>
        </w:tabs>
        <w:spacing w:after="120" w:line="276" w:lineRule="auto"/>
        <w:jc w:val="center"/>
        <w:rPr>
          <w:rFonts w:ascii="Arial" w:hAnsi="Arial" w:cs="Arial"/>
          <w:b/>
          <w:bCs/>
        </w:rPr>
      </w:pPr>
    </w:p>
    <w:p w14:paraId="6547466B" w14:textId="77777777" w:rsidR="001344CE" w:rsidRDefault="001344CE" w:rsidP="001344CE">
      <w:pPr>
        <w:tabs>
          <w:tab w:val="right" w:pos="8504"/>
        </w:tabs>
        <w:spacing w:after="120" w:line="276" w:lineRule="auto"/>
        <w:jc w:val="center"/>
        <w:rPr>
          <w:rFonts w:ascii="Arial" w:hAnsi="Arial" w:cs="Arial"/>
          <w:b/>
          <w:bCs/>
        </w:rPr>
      </w:pPr>
    </w:p>
    <w:p w14:paraId="2025F621" w14:textId="77777777" w:rsidR="001344CE" w:rsidRDefault="001344CE" w:rsidP="001344CE">
      <w:pPr>
        <w:tabs>
          <w:tab w:val="right" w:pos="8504"/>
        </w:tabs>
        <w:spacing w:after="120" w:line="276" w:lineRule="auto"/>
        <w:jc w:val="center"/>
        <w:rPr>
          <w:rFonts w:ascii="Arial" w:hAnsi="Arial" w:cs="Arial"/>
          <w:b/>
          <w:bCs/>
        </w:rPr>
      </w:pPr>
    </w:p>
    <w:p w14:paraId="61B60CC2" w14:textId="77777777" w:rsidR="001344CE" w:rsidRDefault="001344CE" w:rsidP="001344CE">
      <w:pPr>
        <w:tabs>
          <w:tab w:val="right" w:pos="8504"/>
        </w:tabs>
        <w:spacing w:after="120" w:line="276" w:lineRule="auto"/>
        <w:jc w:val="center"/>
        <w:rPr>
          <w:rFonts w:ascii="Arial" w:hAnsi="Arial" w:cs="Arial"/>
          <w:b/>
          <w:bCs/>
        </w:rPr>
      </w:pPr>
    </w:p>
    <w:p w14:paraId="462411B8" w14:textId="77777777" w:rsidR="001344CE" w:rsidRDefault="001344CE" w:rsidP="001344CE">
      <w:pPr>
        <w:tabs>
          <w:tab w:val="right" w:pos="8504"/>
        </w:tabs>
        <w:spacing w:after="120" w:line="276" w:lineRule="auto"/>
        <w:jc w:val="center"/>
        <w:rPr>
          <w:rFonts w:ascii="Arial" w:hAnsi="Arial" w:cs="Arial"/>
          <w:b/>
          <w:bCs/>
        </w:rPr>
      </w:pPr>
    </w:p>
    <w:p w14:paraId="58107F06" w14:textId="77777777" w:rsidR="001344CE" w:rsidRDefault="001344CE" w:rsidP="001344CE">
      <w:pPr>
        <w:tabs>
          <w:tab w:val="right" w:pos="8504"/>
        </w:tabs>
        <w:spacing w:after="120" w:line="276" w:lineRule="auto"/>
        <w:jc w:val="center"/>
        <w:rPr>
          <w:rFonts w:ascii="Arial" w:hAnsi="Arial" w:cs="Arial"/>
          <w:b/>
          <w:bCs/>
        </w:rPr>
      </w:pPr>
    </w:p>
    <w:p w14:paraId="107363C3" w14:textId="77777777" w:rsidR="001344CE" w:rsidRDefault="001344CE" w:rsidP="001344CE">
      <w:pPr>
        <w:tabs>
          <w:tab w:val="right" w:pos="8504"/>
        </w:tabs>
        <w:spacing w:after="120" w:line="276" w:lineRule="auto"/>
        <w:jc w:val="center"/>
        <w:rPr>
          <w:rFonts w:ascii="Arial" w:hAnsi="Arial" w:cs="Arial"/>
          <w:b/>
          <w:bCs/>
        </w:rPr>
      </w:pPr>
    </w:p>
    <w:p w14:paraId="2CCE8C49" w14:textId="77777777" w:rsidR="001344CE" w:rsidRDefault="001344CE" w:rsidP="001344CE">
      <w:pPr>
        <w:tabs>
          <w:tab w:val="right" w:pos="8504"/>
        </w:tabs>
        <w:spacing w:after="120" w:line="276" w:lineRule="auto"/>
        <w:jc w:val="center"/>
        <w:rPr>
          <w:rFonts w:ascii="Arial" w:hAnsi="Arial" w:cs="Arial"/>
          <w:b/>
          <w:bCs/>
        </w:rPr>
      </w:pPr>
    </w:p>
    <w:p w14:paraId="65F6FD22" w14:textId="77777777" w:rsidR="001344CE" w:rsidRDefault="001344CE" w:rsidP="001344CE">
      <w:pPr>
        <w:tabs>
          <w:tab w:val="right" w:pos="8504"/>
        </w:tabs>
        <w:spacing w:after="120" w:line="276" w:lineRule="auto"/>
        <w:jc w:val="center"/>
        <w:rPr>
          <w:rFonts w:ascii="Arial" w:hAnsi="Arial" w:cs="Arial"/>
          <w:b/>
          <w:bCs/>
        </w:rPr>
      </w:pPr>
    </w:p>
    <w:p w14:paraId="2437447C" w14:textId="2F5ACFCE" w:rsidR="00E54C0D" w:rsidRDefault="00E54C0D" w:rsidP="00E54C0D">
      <w:pPr>
        <w:tabs>
          <w:tab w:val="right" w:pos="8504"/>
        </w:tabs>
        <w:spacing w:after="120" w:line="276" w:lineRule="auto"/>
        <w:jc w:val="center"/>
        <w:rPr>
          <w:rFonts w:ascii="Arial" w:hAnsi="Arial" w:cs="Arial"/>
          <w:b/>
          <w:bCs/>
        </w:rPr>
      </w:pPr>
      <w:r>
        <w:rPr>
          <w:rFonts w:ascii="Arial" w:hAnsi="Arial" w:cs="Arial"/>
          <w:b/>
          <w:bCs/>
        </w:rPr>
        <w:lastRenderedPageBreak/>
        <w:t>SUMÁRIO</w:t>
      </w:r>
    </w:p>
    <w:sdt>
      <w:sdtPr>
        <w:rPr>
          <w:rFonts w:asciiTheme="minorHAnsi" w:eastAsiaTheme="minorHAnsi" w:hAnsiTheme="minorHAnsi" w:cstheme="minorBidi"/>
          <w:color w:val="auto"/>
          <w:kern w:val="2"/>
          <w:sz w:val="24"/>
          <w:szCs w:val="24"/>
          <w:lang w:eastAsia="en-US"/>
          <w14:ligatures w14:val="standardContextual"/>
        </w:rPr>
        <w:id w:val="-1598325893"/>
        <w:docPartObj>
          <w:docPartGallery w:val="Table of Contents"/>
          <w:docPartUnique/>
        </w:docPartObj>
      </w:sdtPr>
      <w:sdtContent>
        <w:p w14:paraId="20C57C59" w14:textId="4284FFB0" w:rsidR="004664C0" w:rsidRDefault="004664C0">
          <w:pPr>
            <w:pStyle w:val="CabealhodoSumrio"/>
          </w:pPr>
        </w:p>
        <w:p w14:paraId="0C7C1117" w14:textId="0DBE0511" w:rsidR="004C3937" w:rsidRDefault="004664C0">
          <w:pPr>
            <w:pStyle w:val="Sumrio1"/>
            <w:tabs>
              <w:tab w:val="left" w:pos="480"/>
              <w:tab w:val="right" w:leader="dot" w:pos="8494"/>
            </w:tabs>
            <w:rPr>
              <w:rFonts w:eastAsiaTheme="minorEastAsia"/>
              <w:noProof/>
              <w:kern w:val="0"/>
              <w:sz w:val="22"/>
              <w:szCs w:val="22"/>
              <w:lang w:eastAsia="pt-BR"/>
              <w14:ligatures w14:val="none"/>
            </w:rPr>
          </w:pPr>
          <w:r>
            <w:fldChar w:fldCharType="begin"/>
          </w:r>
          <w:r>
            <w:instrText xml:space="preserve"> TOC \o "1-3" \h \z \u </w:instrText>
          </w:r>
          <w:r>
            <w:fldChar w:fldCharType="separate"/>
          </w:r>
          <w:hyperlink w:anchor="_Toc243984177" w:history="1">
            <w:r w:rsidR="004C3937" w:rsidRPr="001F2EC0">
              <w:rPr>
                <w:rStyle w:val="Hyperlink"/>
                <w:rFonts w:ascii="Arial" w:hAnsi="Arial" w:cs="Arial"/>
                <w:noProof/>
              </w:rPr>
              <w:t>1.</w:t>
            </w:r>
            <w:r w:rsidR="004C3937">
              <w:rPr>
                <w:rFonts w:eastAsiaTheme="minorEastAsia"/>
                <w:noProof/>
                <w:kern w:val="0"/>
                <w:sz w:val="22"/>
                <w:szCs w:val="22"/>
                <w:lang w:eastAsia="pt-BR"/>
                <w14:ligatures w14:val="none"/>
              </w:rPr>
              <w:tab/>
            </w:r>
            <w:r w:rsidR="004C3937" w:rsidRPr="001F2EC0">
              <w:rPr>
                <w:rStyle w:val="Hyperlink"/>
                <w:rFonts w:ascii="Arial" w:hAnsi="Arial" w:cs="Arial"/>
                <w:noProof/>
              </w:rPr>
              <w:t>Introdução</w:t>
            </w:r>
            <w:r w:rsidR="004C3937">
              <w:rPr>
                <w:noProof/>
                <w:webHidden/>
              </w:rPr>
              <w:tab/>
            </w:r>
            <w:r w:rsidR="004C3937">
              <w:rPr>
                <w:noProof/>
                <w:webHidden/>
              </w:rPr>
              <w:fldChar w:fldCharType="begin"/>
            </w:r>
            <w:r w:rsidR="004C3937">
              <w:rPr>
                <w:noProof/>
                <w:webHidden/>
              </w:rPr>
              <w:instrText xml:space="preserve"> PAGEREF _Toc243984177 \h </w:instrText>
            </w:r>
            <w:r w:rsidR="004C3937">
              <w:rPr>
                <w:noProof/>
                <w:webHidden/>
              </w:rPr>
            </w:r>
            <w:r w:rsidR="004C3937">
              <w:rPr>
                <w:noProof/>
                <w:webHidden/>
              </w:rPr>
              <w:fldChar w:fldCharType="separate"/>
            </w:r>
            <w:r w:rsidR="004C3937">
              <w:rPr>
                <w:noProof/>
                <w:webHidden/>
              </w:rPr>
              <w:t>7</w:t>
            </w:r>
            <w:r w:rsidR="004C3937">
              <w:rPr>
                <w:noProof/>
                <w:webHidden/>
              </w:rPr>
              <w:fldChar w:fldCharType="end"/>
            </w:r>
          </w:hyperlink>
        </w:p>
        <w:p w14:paraId="0EA85AC7" w14:textId="7E2EE869" w:rsidR="004C3937" w:rsidRDefault="004C3937">
          <w:pPr>
            <w:pStyle w:val="Sumrio1"/>
            <w:tabs>
              <w:tab w:val="left" w:pos="480"/>
              <w:tab w:val="right" w:leader="dot" w:pos="8494"/>
            </w:tabs>
            <w:rPr>
              <w:rFonts w:eastAsiaTheme="minorEastAsia"/>
              <w:noProof/>
              <w:kern w:val="0"/>
              <w:sz w:val="22"/>
              <w:szCs w:val="22"/>
              <w:lang w:eastAsia="pt-BR"/>
              <w14:ligatures w14:val="none"/>
            </w:rPr>
          </w:pPr>
          <w:hyperlink w:anchor="_Toc243984178" w:history="1">
            <w:r w:rsidRPr="001F2EC0">
              <w:rPr>
                <w:rStyle w:val="Hyperlink"/>
                <w:rFonts w:ascii="Arial" w:hAnsi="Arial" w:cs="Arial"/>
                <w:noProof/>
              </w:rPr>
              <w:t>2.</w:t>
            </w:r>
            <w:r>
              <w:rPr>
                <w:rFonts w:eastAsiaTheme="minorEastAsia"/>
                <w:noProof/>
                <w:kern w:val="0"/>
                <w:sz w:val="22"/>
                <w:szCs w:val="22"/>
                <w:lang w:eastAsia="pt-BR"/>
                <w14:ligatures w14:val="none"/>
              </w:rPr>
              <w:tab/>
            </w:r>
            <w:r w:rsidRPr="001F2EC0">
              <w:rPr>
                <w:rStyle w:val="Hyperlink"/>
                <w:rFonts w:ascii="Arial" w:hAnsi="Arial" w:cs="Arial"/>
                <w:noProof/>
              </w:rPr>
              <w:t>Problema de dois corpos</w:t>
            </w:r>
            <w:r>
              <w:rPr>
                <w:noProof/>
                <w:webHidden/>
              </w:rPr>
              <w:tab/>
            </w:r>
            <w:r>
              <w:rPr>
                <w:noProof/>
                <w:webHidden/>
              </w:rPr>
              <w:fldChar w:fldCharType="begin"/>
            </w:r>
            <w:r>
              <w:rPr>
                <w:noProof/>
                <w:webHidden/>
              </w:rPr>
              <w:instrText xml:space="preserve"> PAGEREF _Toc243984178 \h </w:instrText>
            </w:r>
            <w:r>
              <w:rPr>
                <w:noProof/>
                <w:webHidden/>
              </w:rPr>
            </w:r>
            <w:r>
              <w:rPr>
                <w:noProof/>
                <w:webHidden/>
              </w:rPr>
              <w:fldChar w:fldCharType="separate"/>
            </w:r>
            <w:r>
              <w:rPr>
                <w:noProof/>
                <w:webHidden/>
              </w:rPr>
              <w:t>9</w:t>
            </w:r>
            <w:r>
              <w:rPr>
                <w:noProof/>
                <w:webHidden/>
              </w:rPr>
              <w:fldChar w:fldCharType="end"/>
            </w:r>
          </w:hyperlink>
        </w:p>
        <w:p w14:paraId="6BAF3957" w14:textId="5A9D5CC4" w:rsidR="004C3937" w:rsidRDefault="004C3937">
          <w:pPr>
            <w:pStyle w:val="Sumrio2"/>
            <w:tabs>
              <w:tab w:val="right" w:leader="dot" w:pos="8494"/>
            </w:tabs>
            <w:rPr>
              <w:rFonts w:eastAsiaTheme="minorEastAsia"/>
              <w:noProof/>
              <w:kern w:val="0"/>
              <w:sz w:val="22"/>
              <w:szCs w:val="22"/>
              <w:lang w:eastAsia="pt-BR"/>
              <w14:ligatures w14:val="none"/>
            </w:rPr>
          </w:pPr>
          <w:hyperlink w:anchor="_Toc243984179" w:history="1">
            <w:r w:rsidRPr="001F2EC0">
              <w:rPr>
                <w:rStyle w:val="Hyperlink"/>
                <w:rFonts w:ascii="Arial" w:hAnsi="Arial" w:cs="Arial"/>
                <w:noProof/>
              </w:rPr>
              <w:t>2.1 Cálculo da aceleração</w:t>
            </w:r>
            <w:r>
              <w:rPr>
                <w:noProof/>
                <w:webHidden/>
              </w:rPr>
              <w:tab/>
            </w:r>
            <w:r>
              <w:rPr>
                <w:noProof/>
                <w:webHidden/>
              </w:rPr>
              <w:fldChar w:fldCharType="begin"/>
            </w:r>
            <w:r>
              <w:rPr>
                <w:noProof/>
                <w:webHidden/>
              </w:rPr>
              <w:instrText xml:space="preserve"> PAGEREF _Toc243984179 \h </w:instrText>
            </w:r>
            <w:r>
              <w:rPr>
                <w:noProof/>
                <w:webHidden/>
              </w:rPr>
            </w:r>
            <w:r>
              <w:rPr>
                <w:noProof/>
                <w:webHidden/>
              </w:rPr>
              <w:fldChar w:fldCharType="separate"/>
            </w:r>
            <w:r>
              <w:rPr>
                <w:noProof/>
                <w:webHidden/>
              </w:rPr>
              <w:t>10</w:t>
            </w:r>
            <w:r>
              <w:rPr>
                <w:noProof/>
                <w:webHidden/>
              </w:rPr>
              <w:fldChar w:fldCharType="end"/>
            </w:r>
          </w:hyperlink>
        </w:p>
        <w:p w14:paraId="3C37AF86" w14:textId="25C52CCE" w:rsidR="004C3937" w:rsidRDefault="004C3937">
          <w:pPr>
            <w:pStyle w:val="Sumrio1"/>
            <w:tabs>
              <w:tab w:val="left" w:pos="660"/>
              <w:tab w:val="right" w:leader="dot" w:pos="8494"/>
            </w:tabs>
            <w:rPr>
              <w:rFonts w:eastAsiaTheme="minorEastAsia"/>
              <w:noProof/>
              <w:kern w:val="0"/>
              <w:sz w:val="22"/>
              <w:szCs w:val="22"/>
              <w:lang w:eastAsia="pt-BR"/>
              <w14:ligatures w14:val="none"/>
            </w:rPr>
          </w:pPr>
          <w:hyperlink w:anchor="_Toc243984180" w:history="1">
            <w:r w:rsidRPr="001F2EC0">
              <w:rPr>
                <w:rStyle w:val="Hyperlink"/>
                <w:rFonts w:ascii="Arial" w:hAnsi="Arial" w:cs="Arial"/>
                <w:noProof/>
              </w:rPr>
              <w:t>2.2</w:t>
            </w:r>
            <w:r>
              <w:rPr>
                <w:rFonts w:eastAsiaTheme="minorEastAsia"/>
                <w:noProof/>
                <w:kern w:val="0"/>
                <w:sz w:val="22"/>
                <w:szCs w:val="22"/>
                <w:lang w:eastAsia="pt-BR"/>
                <w14:ligatures w14:val="none"/>
              </w:rPr>
              <w:tab/>
            </w:r>
            <w:r w:rsidRPr="001F2EC0">
              <w:rPr>
                <w:rStyle w:val="Hyperlink"/>
                <w:rFonts w:ascii="Arial" w:hAnsi="Arial" w:cs="Arial"/>
                <w:noProof/>
              </w:rPr>
              <w:t>Sistemas keplerianos</w:t>
            </w:r>
            <w:r>
              <w:rPr>
                <w:noProof/>
                <w:webHidden/>
              </w:rPr>
              <w:tab/>
            </w:r>
            <w:r>
              <w:rPr>
                <w:noProof/>
                <w:webHidden/>
              </w:rPr>
              <w:fldChar w:fldCharType="begin"/>
            </w:r>
            <w:r>
              <w:rPr>
                <w:noProof/>
                <w:webHidden/>
              </w:rPr>
              <w:instrText xml:space="preserve"> PAGEREF _Toc243984180 \h </w:instrText>
            </w:r>
            <w:r>
              <w:rPr>
                <w:noProof/>
                <w:webHidden/>
              </w:rPr>
            </w:r>
            <w:r>
              <w:rPr>
                <w:noProof/>
                <w:webHidden/>
              </w:rPr>
              <w:fldChar w:fldCharType="separate"/>
            </w:r>
            <w:r>
              <w:rPr>
                <w:noProof/>
                <w:webHidden/>
              </w:rPr>
              <w:t>13</w:t>
            </w:r>
            <w:r>
              <w:rPr>
                <w:noProof/>
                <w:webHidden/>
              </w:rPr>
              <w:fldChar w:fldCharType="end"/>
            </w:r>
          </w:hyperlink>
        </w:p>
        <w:p w14:paraId="3F557754" w14:textId="5D7DC23B" w:rsidR="004C3937" w:rsidRDefault="004C3937">
          <w:pPr>
            <w:pStyle w:val="Sumrio1"/>
            <w:tabs>
              <w:tab w:val="left" w:pos="480"/>
              <w:tab w:val="right" w:leader="dot" w:pos="8494"/>
            </w:tabs>
            <w:rPr>
              <w:rFonts w:eastAsiaTheme="minorEastAsia"/>
              <w:noProof/>
              <w:kern w:val="0"/>
              <w:sz w:val="22"/>
              <w:szCs w:val="22"/>
              <w:lang w:eastAsia="pt-BR"/>
              <w14:ligatures w14:val="none"/>
            </w:rPr>
          </w:pPr>
          <w:hyperlink w:anchor="_Toc243984181" w:history="1">
            <w:r w:rsidRPr="001F2EC0">
              <w:rPr>
                <w:rStyle w:val="Hyperlink"/>
                <w:rFonts w:ascii="Arial" w:hAnsi="Arial" w:cs="Arial"/>
                <w:noProof/>
              </w:rPr>
              <w:t>3</w:t>
            </w:r>
            <w:r>
              <w:rPr>
                <w:rFonts w:eastAsiaTheme="minorEastAsia"/>
                <w:noProof/>
                <w:kern w:val="0"/>
                <w:sz w:val="22"/>
                <w:szCs w:val="22"/>
                <w:lang w:eastAsia="pt-BR"/>
                <w14:ligatures w14:val="none"/>
              </w:rPr>
              <w:tab/>
            </w:r>
            <w:r w:rsidRPr="001F2EC0">
              <w:rPr>
                <w:rStyle w:val="Hyperlink"/>
                <w:rFonts w:ascii="Arial" w:hAnsi="Arial" w:cs="Arial"/>
                <w:noProof/>
              </w:rPr>
              <w:t>Sistemas não keplerianos</w:t>
            </w:r>
            <w:r>
              <w:rPr>
                <w:noProof/>
                <w:webHidden/>
              </w:rPr>
              <w:tab/>
            </w:r>
            <w:r>
              <w:rPr>
                <w:noProof/>
                <w:webHidden/>
              </w:rPr>
              <w:fldChar w:fldCharType="begin"/>
            </w:r>
            <w:r>
              <w:rPr>
                <w:noProof/>
                <w:webHidden/>
              </w:rPr>
              <w:instrText xml:space="preserve"> PAGEREF _Toc243984181 \h </w:instrText>
            </w:r>
            <w:r>
              <w:rPr>
                <w:noProof/>
                <w:webHidden/>
              </w:rPr>
            </w:r>
            <w:r>
              <w:rPr>
                <w:noProof/>
                <w:webHidden/>
              </w:rPr>
              <w:fldChar w:fldCharType="separate"/>
            </w:r>
            <w:r>
              <w:rPr>
                <w:noProof/>
                <w:webHidden/>
              </w:rPr>
              <w:t>17</w:t>
            </w:r>
            <w:r>
              <w:rPr>
                <w:noProof/>
                <w:webHidden/>
              </w:rPr>
              <w:fldChar w:fldCharType="end"/>
            </w:r>
          </w:hyperlink>
        </w:p>
        <w:p w14:paraId="4CCFAE93" w14:textId="79FD9FFA" w:rsidR="004C3937" w:rsidRDefault="004C3937">
          <w:pPr>
            <w:pStyle w:val="Sumrio3"/>
            <w:tabs>
              <w:tab w:val="right" w:leader="dot" w:pos="8494"/>
            </w:tabs>
            <w:rPr>
              <w:rFonts w:eastAsiaTheme="minorEastAsia"/>
              <w:noProof/>
              <w:kern w:val="0"/>
              <w:sz w:val="22"/>
              <w:szCs w:val="22"/>
              <w:lang w:eastAsia="pt-BR"/>
              <w14:ligatures w14:val="none"/>
            </w:rPr>
          </w:pPr>
          <w:hyperlink w:anchor="_Toc243984182" w:history="1">
            <w:r w:rsidRPr="001F2EC0">
              <w:rPr>
                <w:rStyle w:val="Hyperlink"/>
                <w:rFonts w:ascii="Arial" w:hAnsi="Arial" w:cs="Arial"/>
                <w:noProof/>
              </w:rPr>
              <w:t>3.1 Bojo Galáctico</w:t>
            </w:r>
            <w:r>
              <w:rPr>
                <w:noProof/>
                <w:webHidden/>
              </w:rPr>
              <w:tab/>
            </w:r>
            <w:r>
              <w:rPr>
                <w:noProof/>
                <w:webHidden/>
              </w:rPr>
              <w:fldChar w:fldCharType="begin"/>
            </w:r>
            <w:r>
              <w:rPr>
                <w:noProof/>
                <w:webHidden/>
              </w:rPr>
              <w:instrText xml:space="preserve"> PAGEREF _Toc243984182 \h </w:instrText>
            </w:r>
            <w:r>
              <w:rPr>
                <w:noProof/>
                <w:webHidden/>
              </w:rPr>
            </w:r>
            <w:r>
              <w:rPr>
                <w:noProof/>
                <w:webHidden/>
              </w:rPr>
              <w:fldChar w:fldCharType="separate"/>
            </w:r>
            <w:r>
              <w:rPr>
                <w:noProof/>
                <w:webHidden/>
              </w:rPr>
              <w:t>19</w:t>
            </w:r>
            <w:r>
              <w:rPr>
                <w:noProof/>
                <w:webHidden/>
              </w:rPr>
              <w:fldChar w:fldCharType="end"/>
            </w:r>
          </w:hyperlink>
        </w:p>
        <w:p w14:paraId="56692E2B" w14:textId="5694FD9D" w:rsidR="004C3937" w:rsidRDefault="004C3937">
          <w:pPr>
            <w:pStyle w:val="Sumrio3"/>
            <w:tabs>
              <w:tab w:val="right" w:leader="dot" w:pos="8494"/>
            </w:tabs>
            <w:rPr>
              <w:rFonts w:eastAsiaTheme="minorEastAsia"/>
              <w:noProof/>
              <w:kern w:val="0"/>
              <w:sz w:val="22"/>
              <w:szCs w:val="22"/>
              <w:lang w:eastAsia="pt-BR"/>
              <w14:ligatures w14:val="none"/>
            </w:rPr>
          </w:pPr>
          <w:hyperlink w:anchor="_Toc243984183" w:history="1">
            <w:r w:rsidRPr="001F2EC0">
              <w:rPr>
                <w:rStyle w:val="Hyperlink"/>
                <w:rFonts w:ascii="Arial" w:hAnsi="Arial" w:cs="Arial"/>
                <w:noProof/>
              </w:rPr>
              <w:t>3.2 Disco Galáctico</w:t>
            </w:r>
            <w:r>
              <w:rPr>
                <w:noProof/>
                <w:webHidden/>
              </w:rPr>
              <w:tab/>
            </w:r>
            <w:r>
              <w:rPr>
                <w:noProof/>
                <w:webHidden/>
              </w:rPr>
              <w:fldChar w:fldCharType="begin"/>
            </w:r>
            <w:r>
              <w:rPr>
                <w:noProof/>
                <w:webHidden/>
              </w:rPr>
              <w:instrText xml:space="preserve"> PAGEREF _Toc243984183 \h </w:instrText>
            </w:r>
            <w:r>
              <w:rPr>
                <w:noProof/>
                <w:webHidden/>
              </w:rPr>
            </w:r>
            <w:r>
              <w:rPr>
                <w:noProof/>
                <w:webHidden/>
              </w:rPr>
              <w:fldChar w:fldCharType="separate"/>
            </w:r>
            <w:r>
              <w:rPr>
                <w:noProof/>
                <w:webHidden/>
              </w:rPr>
              <w:t>23</w:t>
            </w:r>
            <w:r>
              <w:rPr>
                <w:noProof/>
                <w:webHidden/>
              </w:rPr>
              <w:fldChar w:fldCharType="end"/>
            </w:r>
          </w:hyperlink>
        </w:p>
        <w:p w14:paraId="1C1D0FA0" w14:textId="5EBB7EBF" w:rsidR="004C3937" w:rsidRDefault="004C3937">
          <w:pPr>
            <w:pStyle w:val="Sumrio3"/>
            <w:tabs>
              <w:tab w:val="right" w:leader="dot" w:pos="8494"/>
            </w:tabs>
            <w:rPr>
              <w:rFonts w:eastAsiaTheme="minorEastAsia"/>
              <w:noProof/>
              <w:kern w:val="0"/>
              <w:sz w:val="22"/>
              <w:szCs w:val="22"/>
              <w:lang w:eastAsia="pt-BR"/>
              <w14:ligatures w14:val="none"/>
            </w:rPr>
          </w:pPr>
          <w:hyperlink w:anchor="_Toc243984184" w:history="1">
            <w:r w:rsidRPr="001F2EC0">
              <w:rPr>
                <w:rStyle w:val="Hyperlink"/>
                <w:rFonts w:ascii="Arial" w:hAnsi="Arial" w:cs="Arial"/>
                <w:noProof/>
              </w:rPr>
              <w:t>3.3 Matéria Escura</w:t>
            </w:r>
            <w:r>
              <w:rPr>
                <w:noProof/>
                <w:webHidden/>
              </w:rPr>
              <w:tab/>
            </w:r>
            <w:r>
              <w:rPr>
                <w:noProof/>
                <w:webHidden/>
              </w:rPr>
              <w:fldChar w:fldCharType="begin"/>
            </w:r>
            <w:r>
              <w:rPr>
                <w:noProof/>
                <w:webHidden/>
              </w:rPr>
              <w:instrText xml:space="preserve"> PAGEREF _Toc243984184 \h </w:instrText>
            </w:r>
            <w:r>
              <w:rPr>
                <w:noProof/>
                <w:webHidden/>
              </w:rPr>
            </w:r>
            <w:r>
              <w:rPr>
                <w:noProof/>
                <w:webHidden/>
              </w:rPr>
              <w:fldChar w:fldCharType="separate"/>
            </w:r>
            <w:r>
              <w:rPr>
                <w:noProof/>
                <w:webHidden/>
              </w:rPr>
              <w:t>26</w:t>
            </w:r>
            <w:r>
              <w:rPr>
                <w:noProof/>
                <w:webHidden/>
              </w:rPr>
              <w:fldChar w:fldCharType="end"/>
            </w:r>
          </w:hyperlink>
        </w:p>
        <w:p w14:paraId="21ED2519" w14:textId="764C3793" w:rsidR="004C3937" w:rsidRDefault="004C3937">
          <w:pPr>
            <w:pStyle w:val="Sumrio2"/>
            <w:tabs>
              <w:tab w:val="left" w:pos="660"/>
              <w:tab w:val="right" w:leader="dot" w:pos="8494"/>
            </w:tabs>
            <w:rPr>
              <w:rFonts w:eastAsiaTheme="minorEastAsia"/>
              <w:noProof/>
              <w:kern w:val="0"/>
              <w:sz w:val="22"/>
              <w:szCs w:val="22"/>
              <w:lang w:eastAsia="pt-BR"/>
              <w14:ligatures w14:val="none"/>
            </w:rPr>
          </w:pPr>
          <w:hyperlink w:anchor="_Toc243984185" w:history="1">
            <w:r w:rsidRPr="001F2EC0">
              <w:rPr>
                <w:rStyle w:val="Hyperlink"/>
                <w:rFonts w:ascii="Arial" w:hAnsi="Arial" w:cs="Arial"/>
                <w:noProof/>
              </w:rPr>
              <w:t>4</w:t>
            </w:r>
            <w:r>
              <w:rPr>
                <w:rFonts w:eastAsiaTheme="minorEastAsia"/>
                <w:noProof/>
                <w:kern w:val="0"/>
                <w:sz w:val="22"/>
                <w:szCs w:val="22"/>
                <w:lang w:eastAsia="pt-BR"/>
                <w14:ligatures w14:val="none"/>
              </w:rPr>
              <w:tab/>
            </w:r>
            <w:r w:rsidRPr="001F2EC0">
              <w:rPr>
                <w:rStyle w:val="Hyperlink"/>
                <w:rFonts w:ascii="Arial" w:hAnsi="Arial" w:cs="Arial"/>
                <w:noProof/>
              </w:rPr>
              <w:t>Velocidades Orbitais</w:t>
            </w:r>
            <w:r>
              <w:rPr>
                <w:noProof/>
                <w:webHidden/>
              </w:rPr>
              <w:tab/>
            </w:r>
            <w:r>
              <w:rPr>
                <w:noProof/>
                <w:webHidden/>
              </w:rPr>
              <w:fldChar w:fldCharType="begin"/>
            </w:r>
            <w:r>
              <w:rPr>
                <w:noProof/>
                <w:webHidden/>
              </w:rPr>
              <w:instrText xml:space="preserve"> PAGEREF _Toc243984185 \h </w:instrText>
            </w:r>
            <w:r>
              <w:rPr>
                <w:noProof/>
                <w:webHidden/>
              </w:rPr>
            </w:r>
            <w:r>
              <w:rPr>
                <w:noProof/>
                <w:webHidden/>
              </w:rPr>
              <w:fldChar w:fldCharType="separate"/>
            </w:r>
            <w:r>
              <w:rPr>
                <w:noProof/>
                <w:webHidden/>
              </w:rPr>
              <w:t>31</w:t>
            </w:r>
            <w:r>
              <w:rPr>
                <w:noProof/>
                <w:webHidden/>
              </w:rPr>
              <w:fldChar w:fldCharType="end"/>
            </w:r>
          </w:hyperlink>
        </w:p>
        <w:p w14:paraId="21B4FDDC" w14:textId="65431F32" w:rsidR="004C3937" w:rsidRDefault="004C3937">
          <w:pPr>
            <w:pStyle w:val="Sumrio3"/>
            <w:tabs>
              <w:tab w:val="right" w:leader="dot" w:pos="8494"/>
            </w:tabs>
            <w:rPr>
              <w:rFonts w:eastAsiaTheme="minorEastAsia"/>
              <w:noProof/>
              <w:kern w:val="0"/>
              <w:sz w:val="22"/>
              <w:szCs w:val="22"/>
              <w:lang w:eastAsia="pt-BR"/>
              <w14:ligatures w14:val="none"/>
            </w:rPr>
          </w:pPr>
          <w:hyperlink w:anchor="_Toc243984186" w:history="1">
            <w:r w:rsidRPr="001F2EC0">
              <w:rPr>
                <w:rStyle w:val="Hyperlink"/>
                <w:rFonts w:ascii="Arial" w:hAnsi="Arial" w:cs="Arial"/>
                <w:noProof/>
              </w:rPr>
              <w:t>4.1 Velocidade orbital no bojo galáctico</w:t>
            </w:r>
            <w:r>
              <w:rPr>
                <w:noProof/>
                <w:webHidden/>
              </w:rPr>
              <w:tab/>
            </w:r>
            <w:r>
              <w:rPr>
                <w:noProof/>
                <w:webHidden/>
              </w:rPr>
              <w:fldChar w:fldCharType="begin"/>
            </w:r>
            <w:r>
              <w:rPr>
                <w:noProof/>
                <w:webHidden/>
              </w:rPr>
              <w:instrText xml:space="preserve"> PAGEREF _Toc243984186 \h </w:instrText>
            </w:r>
            <w:r>
              <w:rPr>
                <w:noProof/>
                <w:webHidden/>
              </w:rPr>
            </w:r>
            <w:r>
              <w:rPr>
                <w:noProof/>
                <w:webHidden/>
              </w:rPr>
              <w:fldChar w:fldCharType="separate"/>
            </w:r>
            <w:r>
              <w:rPr>
                <w:noProof/>
                <w:webHidden/>
              </w:rPr>
              <w:t>32</w:t>
            </w:r>
            <w:r>
              <w:rPr>
                <w:noProof/>
                <w:webHidden/>
              </w:rPr>
              <w:fldChar w:fldCharType="end"/>
            </w:r>
          </w:hyperlink>
        </w:p>
        <w:p w14:paraId="377BA93B" w14:textId="1AB5C15F" w:rsidR="004C3937" w:rsidRDefault="004C3937">
          <w:pPr>
            <w:pStyle w:val="Sumrio3"/>
            <w:tabs>
              <w:tab w:val="right" w:leader="dot" w:pos="8494"/>
            </w:tabs>
            <w:rPr>
              <w:rFonts w:eastAsiaTheme="minorEastAsia"/>
              <w:noProof/>
              <w:kern w:val="0"/>
              <w:sz w:val="22"/>
              <w:szCs w:val="22"/>
              <w:lang w:eastAsia="pt-BR"/>
              <w14:ligatures w14:val="none"/>
            </w:rPr>
          </w:pPr>
          <w:hyperlink w:anchor="_Toc243984187" w:history="1">
            <w:r w:rsidRPr="001F2EC0">
              <w:rPr>
                <w:rStyle w:val="Hyperlink"/>
                <w:rFonts w:ascii="Arial" w:hAnsi="Arial" w:cs="Arial"/>
                <w:noProof/>
              </w:rPr>
              <w:t>4.2 Velocidade orbital no disco galáctico</w:t>
            </w:r>
            <w:r>
              <w:rPr>
                <w:noProof/>
                <w:webHidden/>
              </w:rPr>
              <w:tab/>
            </w:r>
            <w:r>
              <w:rPr>
                <w:noProof/>
                <w:webHidden/>
              </w:rPr>
              <w:fldChar w:fldCharType="begin"/>
            </w:r>
            <w:r>
              <w:rPr>
                <w:noProof/>
                <w:webHidden/>
              </w:rPr>
              <w:instrText xml:space="preserve"> PAGEREF _Toc243984187 \h </w:instrText>
            </w:r>
            <w:r>
              <w:rPr>
                <w:noProof/>
                <w:webHidden/>
              </w:rPr>
            </w:r>
            <w:r>
              <w:rPr>
                <w:noProof/>
                <w:webHidden/>
              </w:rPr>
              <w:fldChar w:fldCharType="separate"/>
            </w:r>
            <w:r>
              <w:rPr>
                <w:noProof/>
                <w:webHidden/>
              </w:rPr>
              <w:t>33</w:t>
            </w:r>
            <w:r>
              <w:rPr>
                <w:noProof/>
                <w:webHidden/>
              </w:rPr>
              <w:fldChar w:fldCharType="end"/>
            </w:r>
          </w:hyperlink>
        </w:p>
        <w:p w14:paraId="1E17FAC7" w14:textId="27E49963" w:rsidR="004C3937" w:rsidRDefault="004C3937">
          <w:pPr>
            <w:pStyle w:val="Sumrio3"/>
            <w:tabs>
              <w:tab w:val="right" w:leader="dot" w:pos="8494"/>
            </w:tabs>
            <w:rPr>
              <w:rFonts w:eastAsiaTheme="minorEastAsia"/>
              <w:noProof/>
              <w:kern w:val="0"/>
              <w:sz w:val="22"/>
              <w:szCs w:val="22"/>
              <w:lang w:eastAsia="pt-BR"/>
              <w14:ligatures w14:val="none"/>
            </w:rPr>
          </w:pPr>
          <w:hyperlink w:anchor="_Toc243984188" w:history="1">
            <w:r w:rsidRPr="001F2EC0">
              <w:rPr>
                <w:rStyle w:val="Hyperlink"/>
                <w:rFonts w:ascii="Arial" w:hAnsi="Arial" w:cs="Arial"/>
                <w:noProof/>
              </w:rPr>
              <w:t>4.3 Velocidade orbital no halo de matéria escura</w:t>
            </w:r>
            <w:r>
              <w:rPr>
                <w:noProof/>
                <w:webHidden/>
              </w:rPr>
              <w:tab/>
            </w:r>
            <w:r>
              <w:rPr>
                <w:noProof/>
                <w:webHidden/>
              </w:rPr>
              <w:fldChar w:fldCharType="begin"/>
            </w:r>
            <w:r>
              <w:rPr>
                <w:noProof/>
                <w:webHidden/>
              </w:rPr>
              <w:instrText xml:space="preserve"> PAGEREF _Toc243984188 \h </w:instrText>
            </w:r>
            <w:r>
              <w:rPr>
                <w:noProof/>
                <w:webHidden/>
              </w:rPr>
            </w:r>
            <w:r>
              <w:rPr>
                <w:noProof/>
                <w:webHidden/>
              </w:rPr>
              <w:fldChar w:fldCharType="separate"/>
            </w:r>
            <w:r>
              <w:rPr>
                <w:noProof/>
                <w:webHidden/>
              </w:rPr>
              <w:t>36</w:t>
            </w:r>
            <w:r>
              <w:rPr>
                <w:noProof/>
                <w:webHidden/>
              </w:rPr>
              <w:fldChar w:fldCharType="end"/>
            </w:r>
          </w:hyperlink>
        </w:p>
        <w:p w14:paraId="18FC5C91" w14:textId="5416AA26" w:rsidR="004C3937" w:rsidRDefault="004C3937">
          <w:pPr>
            <w:pStyle w:val="Sumrio1"/>
            <w:tabs>
              <w:tab w:val="right" w:leader="dot" w:pos="8494"/>
            </w:tabs>
            <w:rPr>
              <w:rFonts w:eastAsiaTheme="minorEastAsia"/>
              <w:noProof/>
              <w:kern w:val="0"/>
              <w:sz w:val="22"/>
              <w:szCs w:val="22"/>
              <w:lang w:eastAsia="pt-BR"/>
              <w14:ligatures w14:val="none"/>
            </w:rPr>
          </w:pPr>
          <w:hyperlink w:anchor="_Toc243984189" w:history="1">
            <w:r w:rsidRPr="001F2EC0">
              <w:rPr>
                <w:rStyle w:val="Hyperlink"/>
                <w:rFonts w:ascii="Arial" w:hAnsi="Arial" w:cs="Arial"/>
                <w:noProof/>
              </w:rPr>
              <w:t>5. Modelagem Computacional</w:t>
            </w:r>
            <w:r>
              <w:rPr>
                <w:noProof/>
                <w:webHidden/>
              </w:rPr>
              <w:tab/>
            </w:r>
            <w:r>
              <w:rPr>
                <w:noProof/>
                <w:webHidden/>
              </w:rPr>
              <w:fldChar w:fldCharType="begin"/>
            </w:r>
            <w:r>
              <w:rPr>
                <w:noProof/>
                <w:webHidden/>
              </w:rPr>
              <w:instrText xml:space="preserve"> PAGEREF _Toc243984189 \h </w:instrText>
            </w:r>
            <w:r>
              <w:rPr>
                <w:noProof/>
                <w:webHidden/>
              </w:rPr>
            </w:r>
            <w:r>
              <w:rPr>
                <w:noProof/>
                <w:webHidden/>
              </w:rPr>
              <w:fldChar w:fldCharType="separate"/>
            </w:r>
            <w:r>
              <w:rPr>
                <w:noProof/>
                <w:webHidden/>
              </w:rPr>
              <w:t>39</w:t>
            </w:r>
            <w:r>
              <w:rPr>
                <w:noProof/>
                <w:webHidden/>
              </w:rPr>
              <w:fldChar w:fldCharType="end"/>
            </w:r>
          </w:hyperlink>
        </w:p>
        <w:p w14:paraId="2477E9F7" w14:textId="34F5D158" w:rsidR="004C3937" w:rsidRDefault="004C3937">
          <w:pPr>
            <w:pStyle w:val="Sumrio2"/>
            <w:tabs>
              <w:tab w:val="right" w:leader="dot" w:pos="8494"/>
            </w:tabs>
            <w:rPr>
              <w:rFonts w:eastAsiaTheme="minorEastAsia"/>
              <w:noProof/>
              <w:kern w:val="0"/>
              <w:sz w:val="22"/>
              <w:szCs w:val="22"/>
              <w:lang w:eastAsia="pt-BR"/>
              <w14:ligatures w14:val="none"/>
            </w:rPr>
          </w:pPr>
          <w:hyperlink w:anchor="_Toc243984190" w:history="1">
            <w:r w:rsidRPr="001F2EC0">
              <w:rPr>
                <w:rStyle w:val="Hyperlink"/>
                <w:rFonts w:ascii="Arial" w:hAnsi="Arial" w:cs="Arial"/>
                <w:noProof/>
              </w:rPr>
              <w:t>5.1 Do modelo analítico ao problema de N-corpos</w:t>
            </w:r>
            <w:r>
              <w:rPr>
                <w:noProof/>
                <w:webHidden/>
              </w:rPr>
              <w:tab/>
            </w:r>
            <w:r>
              <w:rPr>
                <w:noProof/>
                <w:webHidden/>
              </w:rPr>
              <w:fldChar w:fldCharType="begin"/>
            </w:r>
            <w:r>
              <w:rPr>
                <w:noProof/>
                <w:webHidden/>
              </w:rPr>
              <w:instrText xml:space="preserve"> PAGEREF _Toc243984190 \h </w:instrText>
            </w:r>
            <w:r>
              <w:rPr>
                <w:noProof/>
                <w:webHidden/>
              </w:rPr>
            </w:r>
            <w:r>
              <w:rPr>
                <w:noProof/>
                <w:webHidden/>
              </w:rPr>
              <w:fldChar w:fldCharType="separate"/>
            </w:r>
            <w:r>
              <w:rPr>
                <w:noProof/>
                <w:webHidden/>
              </w:rPr>
              <w:t>39</w:t>
            </w:r>
            <w:r>
              <w:rPr>
                <w:noProof/>
                <w:webHidden/>
              </w:rPr>
              <w:fldChar w:fldCharType="end"/>
            </w:r>
          </w:hyperlink>
        </w:p>
        <w:p w14:paraId="2757608E" w14:textId="3DD2E1D9" w:rsidR="004C3937" w:rsidRDefault="004C3937">
          <w:pPr>
            <w:pStyle w:val="Sumrio2"/>
            <w:tabs>
              <w:tab w:val="right" w:leader="dot" w:pos="8494"/>
            </w:tabs>
            <w:rPr>
              <w:rFonts w:eastAsiaTheme="minorEastAsia"/>
              <w:noProof/>
              <w:kern w:val="0"/>
              <w:sz w:val="22"/>
              <w:szCs w:val="22"/>
              <w:lang w:eastAsia="pt-BR"/>
              <w14:ligatures w14:val="none"/>
            </w:rPr>
          </w:pPr>
          <w:hyperlink w:anchor="_Toc243984191" w:history="1">
            <w:r w:rsidRPr="001F2EC0">
              <w:rPr>
                <w:rStyle w:val="Hyperlink"/>
                <w:rFonts w:ascii="Arial" w:hAnsi="Arial" w:cs="Arial"/>
                <w:noProof/>
              </w:rPr>
              <w:t>5.2 Formulação matemática do problema de N-corpos</w:t>
            </w:r>
            <w:r>
              <w:rPr>
                <w:noProof/>
                <w:webHidden/>
              </w:rPr>
              <w:tab/>
            </w:r>
            <w:r>
              <w:rPr>
                <w:noProof/>
                <w:webHidden/>
              </w:rPr>
              <w:fldChar w:fldCharType="begin"/>
            </w:r>
            <w:r>
              <w:rPr>
                <w:noProof/>
                <w:webHidden/>
              </w:rPr>
              <w:instrText xml:space="preserve"> PAGEREF _Toc243984191 \h </w:instrText>
            </w:r>
            <w:r>
              <w:rPr>
                <w:noProof/>
                <w:webHidden/>
              </w:rPr>
            </w:r>
            <w:r>
              <w:rPr>
                <w:noProof/>
                <w:webHidden/>
              </w:rPr>
              <w:fldChar w:fldCharType="separate"/>
            </w:r>
            <w:r>
              <w:rPr>
                <w:noProof/>
                <w:webHidden/>
              </w:rPr>
              <w:t>40</w:t>
            </w:r>
            <w:r>
              <w:rPr>
                <w:noProof/>
                <w:webHidden/>
              </w:rPr>
              <w:fldChar w:fldCharType="end"/>
            </w:r>
          </w:hyperlink>
        </w:p>
        <w:p w14:paraId="5E1FE76C" w14:textId="30B7C160" w:rsidR="004C3937" w:rsidRDefault="004C3937">
          <w:pPr>
            <w:pStyle w:val="Sumrio1"/>
            <w:tabs>
              <w:tab w:val="right" w:leader="dot" w:pos="8494"/>
            </w:tabs>
            <w:rPr>
              <w:rFonts w:eastAsiaTheme="minorEastAsia"/>
              <w:noProof/>
              <w:kern w:val="0"/>
              <w:sz w:val="22"/>
              <w:szCs w:val="22"/>
              <w:lang w:eastAsia="pt-BR"/>
              <w14:ligatures w14:val="none"/>
            </w:rPr>
          </w:pPr>
          <w:hyperlink w:anchor="_Toc243984192" w:history="1">
            <w:r w:rsidRPr="001F2EC0">
              <w:rPr>
                <w:rStyle w:val="Hyperlink"/>
                <w:rFonts w:ascii="Arial" w:hAnsi="Arial" w:cs="Arial"/>
                <w:noProof/>
              </w:rPr>
              <w:t>5.3 Representação discreta da Via Láctea</w:t>
            </w:r>
            <w:r>
              <w:rPr>
                <w:noProof/>
                <w:webHidden/>
              </w:rPr>
              <w:tab/>
            </w:r>
            <w:r>
              <w:rPr>
                <w:noProof/>
                <w:webHidden/>
              </w:rPr>
              <w:fldChar w:fldCharType="begin"/>
            </w:r>
            <w:r>
              <w:rPr>
                <w:noProof/>
                <w:webHidden/>
              </w:rPr>
              <w:instrText xml:space="preserve"> PAGEREF _Toc243984192 \h </w:instrText>
            </w:r>
            <w:r>
              <w:rPr>
                <w:noProof/>
                <w:webHidden/>
              </w:rPr>
            </w:r>
            <w:r>
              <w:rPr>
                <w:noProof/>
                <w:webHidden/>
              </w:rPr>
              <w:fldChar w:fldCharType="separate"/>
            </w:r>
            <w:r>
              <w:rPr>
                <w:noProof/>
                <w:webHidden/>
              </w:rPr>
              <w:t>42</w:t>
            </w:r>
            <w:r>
              <w:rPr>
                <w:noProof/>
                <w:webHidden/>
              </w:rPr>
              <w:fldChar w:fldCharType="end"/>
            </w:r>
          </w:hyperlink>
        </w:p>
        <w:p w14:paraId="08FE1126" w14:textId="281865F3" w:rsidR="004C3937" w:rsidRDefault="004C3937">
          <w:pPr>
            <w:pStyle w:val="Sumrio1"/>
            <w:tabs>
              <w:tab w:val="right" w:leader="dot" w:pos="8494"/>
            </w:tabs>
            <w:rPr>
              <w:rFonts w:eastAsiaTheme="minorEastAsia"/>
              <w:noProof/>
              <w:kern w:val="0"/>
              <w:sz w:val="22"/>
              <w:szCs w:val="22"/>
              <w:lang w:eastAsia="pt-BR"/>
              <w14:ligatures w14:val="none"/>
            </w:rPr>
          </w:pPr>
          <w:hyperlink w:anchor="_Toc243984193" w:history="1">
            <w:r w:rsidRPr="001F2EC0">
              <w:rPr>
                <w:rStyle w:val="Hyperlink"/>
                <w:rFonts w:ascii="Arial" w:hAnsi="Arial" w:cs="Arial"/>
                <w:noProof/>
              </w:rPr>
              <w:t>5.4 Geração das Partículas</w:t>
            </w:r>
            <w:r>
              <w:rPr>
                <w:noProof/>
                <w:webHidden/>
              </w:rPr>
              <w:tab/>
            </w:r>
            <w:r>
              <w:rPr>
                <w:noProof/>
                <w:webHidden/>
              </w:rPr>
              <w:fldChar w:fldCharType="begin"/>
            </w:r>
            <w:r>
              <w:rPr>
                <w:noProof/>
                <w:webHidden/>
              </w:rPr>
              <w:instrText xml:space="preserve"> PAGEREF _Toc243984193 \h </w:instrText>
            </w:r>
            <w:r>
              <w:rPr>
                <w:noProof/>
                <w:webHidden/>
              </w:rPr>
            </w:r>
            <w:r>
              <w:rPr>
                <w:noProof/>
                <w:webHidden/>
              </w:rPr>
              <w:fldChar w:fldCharType="separate"/>
            </w:r>
            <w:r>
              <w:rPr>
                <w:noProof/>
                <w:webHidden/>
              </w:rPr>
              <w:t>44</w:t>
            </w:r>
            <w:r>
              <w:rPr>
                <w:noProof/>
                <w:webHidden/>
              </w:rPr>
              <w:fldChar w:fldCharType="end"/>
            </w:r>
          </w:hyperlink>
        </w:p>
        <w:p w14:paraId="15E49C66" w14:textId="37C354A6" w:rsidR="004C3937" w:rsidRDefault="004C3937">
          <w:pPr>
            <w:pStyle w:val="Sumrio2"/>
            <w:tabs>
              <w:tab w:val="right" w:leader="dot" w:pos="8494"/>
            </w:tabs>
            <w:rPr>
              <w:rFonts w:eastAsiaTheme="minorEastAsia"/>
              <w:noProof/>
              <w:kern w:val="0"/>
              <w:sz w:val="22"/>
              <w:szCs w:val="22"/>
              <w:lang w:eastAsia="pt-BR"/>
              <w14:ligatures w14:val="none"/>
            </w:rPr>
          </w:pPr>
          <w:hyperlink w:anchor="_Toc243984194" w:history="1">
            <w:r w:rsidRPr="001F2EC0">
              <w:rPr>
                <w:rStyle w:val="Hyperlink"/>
                <w:rFonts w:ascii="Arial" w:hAnsi="Arial" w:cs="Arial"/>
                <w:noProof/>
              </w:rPr>
              <w:t>5.4.1 Geração das partículas do bojo</w:t>
            </w:r>
            <w:r>
              <w:rPr>
                <w:noProof/>
                <w:webHidden/>
              </w:rPr>
              <w:tab/>
            </w:r>
            <w:r>
              <w:rPr>
                <w:noProof/>
                <w:webHidden/>
              </w:rPr>
              <w:fldChar w:fldCharType="begin"/>
            </w:r>
            <w:r>
              <w:rPr>
                <w:noProof/>
                <w:webHidden/>
              </w:rPr>
              <w:instrText xml:space="preserve"> PAGEREF _Toc243984194 \h </w:instrText>
            </w:r>
            <w:r>
              <w:rPr>
                <w:noProof/>
                <w:webHidden/>
              </w:rPr>
            </w:r>
            <w:r>
              <w:rPr>
                <w:noProof/>
                <w:webHidden/>
              </w:rPr>
              <w:fldChar w:fldCharType="separate"/>
            </w:r>
            <w:r>
              <w:rPr>
                <w:noProof/>
                <w:webHidden/>
              </w:rPr>
              <w:t>45</w:t>
            </w:r>
            <w:r>
              <w:rPr>
                <w:noProof/>
                <w:webHidden/>
              </w:rPr>
              <w:fldChar w:fldCharType="end"/>
            </w:r>
          </w:hyperlink>
        </w:p>
        <w:p w14:paraId="7E50B45E" w14:textId="192D9BFB" w:rsidR="004C3937" w:rsidRDefault="004C3937">
          <w:pPr>
            <w:pStyle w:val="Sumrio2"/>
            <w:tabs>
              <w:tab w:val="right" w:leader="dot" w:pos="8494"/>
            </w:tabs>
            <w:rPr>
              <w:rFonts w:eastAsiaTheme="minorEastAsia"/>
              <w:noProof/>
              <w:kern w:val="0"/>
              <w:sz w:val="22"/>
              <w:szCs w:val="22"/>
              <w:lang w:eastAsia="pt-BR"/>
              <w14:ligatures w14:val="none"/>
            </w:rPr>
          </w:pPr>
          <w:hyperlink w:anchor="_Toc243984195" w:history="1">
            <w:r w:rsidRPr="001F2EC0">
              <w:rPr>
                <w:rStyle w:val="Hyperlink"/>
                <w:rFonts w:ascii="Arial" w:hAnsi="Arial" w:cs="Arial"/>
                <w:noProof/>
              </w:rPr>
              <w:t>5.4.2 Geração das partículas do disco</w:t>
            </w:r>
            <w:r>
              <w:rPr>
                <w:noProof/>
                <w:webHidden/>
              </w:rPr>
              <w:tab/>
            </w:r>
            <w:r>
              <w:rPr>
                <w:noProof/>
                <w:webHidden/>
              </w:rPr>
              <w:fldChar w:fldCharType="begin"/>
            </w:r>
            <w:r>
              <w:rPr>
                <w:noProof/>
                <w:webHidden/>
              </w:rPr>
              <w:instrText xml:space="preserve"> PAGEREF _Toc243984195 \h </w:instrText>
            </w:r>
            <w:r>
              <w:rPr>
                <w:noProof/>
                <w:webHidden/>
              </w:rPr>
            </w:r>
            <w:r>
              <w:rPr>
                <w:noProof/>
                <w:webHidden/>
              </w:rPr>
              <w:fldChar w:fldCharType="separate"/>
            </w:r>
            <w:r>
              <w:rPr>
                <w:noProof/>
                <w:webHidden/>
              </w:rPr>
              <w:t>46</w:t>
            </w:r>
            <w:r>
              <w:rPr>
                <w:noProof/>
                <w:webHidden/>
              </w:rPr>
              <w:fldChar w:fldCharType="end"/>
            </w:r>
          </w:hyperlink>
        </w:p>
        <w:p w14:paraId="792466A4" w14:textId="6D188AD2" w:rsidR="004C3937" w:rsidRDefault="004C3937">
          <w:pPr>
            <w:pStyle w:val="Sumrio2"/>
            <w:tabs>
              <w:tab w:val="right" w:leader="dot" w:pos="8494"/>
            </w:tabs>
            <w:rPr>
              <w:rFonts w:eastAsiaTheme="minorEastAsia"/>
              <w:noProof/>
              <w:kern w:val="0"/>
              <w:sz w:val="22"/>
              <w:szCs w:val="22"/>
              <w:lang w:eastAsia="pt-BR"/>
              <w14:ligatures w14:val="none"/>
            </w:rPr>
          </w:pPr>
          <w:hyperlink w:anchor="_Toc243984196" w:history="1">
            <w:r w:rsidRPr="001F2EC0">
              <w:rPr>
                <w:rStyle w:val="Hyperlink"/>
                <w:rFonts w:ascii="Arial" w:hAnsi="Arial" w:cs="Arial"/>
                <w:noProof/>
              </w:rPr>
              <w:t>5.4.3 Geração das partículas do halo de matéria escura</w:t>
            </w:r>
            <w:r>
              <w:rPr>
                <w:noProof/>
                <w:webHidden/>
              </w:rPr>
              <w:tab/>
            </w:r>
            <w:r>
              <w:rPr>
                <w:noProof/>
                <w:webHidden/>
              </w:rPr>
              <w:fldChar w:fldCharType="begin"/>
            </w:r>
            <w:r>
              <w:rPr>
                <w:noProof/>
                <w:webHidden/>
              </w:rPr>
              <w:instrText xml:space="preserve"> PAGEREF _Toc243984196 \h </w:instrText>
            </w:r>
            <w:r>
              <w:rPr>
                <w:noProof/>
                <w:webHidden/>
              </w:rPr>
            </w:r>
            <w:r>
              <w:rPr>
                <w:noProof/>
                <w:webHidden/>
              </w:rPr>
              <w:fldChar w:fldCharType="separate"/>
            </w:r>
            <w:r>
              <w:rPr>
                <w:noProof/>
                <w:webHidden/>
              </w:rPr>
              <w:t>46</w:t>
            </w:r>
            <w:r>
              <w:rPr>
                <w:noProof/>
                <w:webHidden/>
              </w:rPr>
              <w:fldChar w:fldCharType="end"/>
            </w:r>
          </w:hyperlink>
        </w:p>
        <w:p w14:paraId="0482A262" w14:textId="7C042054" w:rsidR="004C3937" w:rsidRDefault="004C3937">
          <w:pPr>
            <w:pStyle w:val="Sumrio1"/>
            <w:tabs>
              <w:tab w:val="right" w:leader="dot" w:pos="8494"/>
            </w:tabs>
            <w:rPr>
              <w:rFonts w:eastAsiaTheme="minorEastAsia"/>
              <w:noProof/>
              <w:kern w:val="0"/>
              <w:sz w:val="22"/>
              <w:szCs w:val="22"/>
              <w:lang w:eastAsia="pt-BR"/>
              <w14:ligatures w14:val="none"/>
            </w:rPr>
          </w:pPr>
          <w:hyperlink w:anchor="_Toc243984197" w:history="1">
            <w:r w:rsidRPr="001F2EC0">
              <w:rPr>
                <w:rStyle w:val="Hyperlink"/>
                <w:rFonts w:ascii="Arial" w:hAnsi="Arial" w:cs="Arial"/>
                <w:noProof/>
              </w:rPr>
              <w:t>5.5 Condições Iniciais da Simulação</w:t>
            </w:r>
            <w:r>
              <w:rPr>
                <w:noProof/>
                <w:webHidden/>
              </w:rPr>
              <w:tab/>
            </w:r>
            <w:r>
              <w:rPr>
                <w:noProof/>
                <w:webHidden/>
              </w:rPr>
              <w:fldChar w:fldCharType="begin"/>
            </w:r>
            <w:r>
              <w:rPr>
                <w:noProof/>
                <w:webHidden/>
              </w:rPr>
              <w:instrText xml:space="preserve"> PAGEREF _Toc243984197 \h </w:instrText>
            </w:r>
            <w:r>
              <w:rPr>
                <w:noProof/>
                <w:webHidden/>
              </w:rPr>
            </w:r>
            <w:r>
              <w:rPr>
                <w:noProof/>
                <w:webHidden/>
              </w:rPr>
              <w:fldChar w:fldCharType="separate"/>
            </w:r>
            <w:r>
              <w:rPr>
                <w:noProof/>
                <w:webHidden/>
              </w:rPr>
              <w:t>47</w:t>
            </w:r>
            <w:r>
              <w:rPr>
                <w:noProof/>
                <w:webHidden/>
              </w:rPr>
              <w:fldChar w:fldCharType="end"/>
            </w:r>
          </w:hyperlink>
        </w:p>
        <w:p w14:paraId="229C465F" w14:textId="52304AA6" w:rsidR="004C3937" w:rsidRDefault="004C3937">
          <w:pPr>
            <w:pStyle w:val="Sumrio2"/>
            <w:tabs>
              <w:tab w:val="right" w:leader="dot" w:pos="8494"/>
            </w:tabs>
            <w:rPr>
              <w:rFonts w:eastAsiaTheme="minorEastAsia"/>
              <w:noProof/>
              <w:kern w:val="0"/>
              <w:sz w:val="22"/>
              <w:szCs w:val="22"/>
              <w:lang w:eastAsia="pt-BR"/>
              <w14:ligatures w14:val="none"/>
            </w:rPr>
          </w:pPr>
          <w:hyperlink w:anchor="_Toc243984198" w:history="1">
            <w:r w:rsidRPr="001F2EC0">
              <w:rPr>
                <w:rStyle w:val="Hyperlink"/>
                <w:rFonts w:ascii="Arial" w:hAnsi="Arial" w:cs="Arial"/>
                <w:noProof/>
              </w:rPr>
              <w:t>5.6 Integração Numérica</w:t>
            </w:r>
            <w:r>
              <w:rPr>
                <w:noProof/>
                <w:webHidden/>
              </w:rPr>
              <w:tab/>
            </w:r>
            <w:r>
              <w:rPr>
                <w:noProof/>
                <w:webHidden/>
              </w:rPr>
              <w:fldChar w:fldCharType="begin"/>
            </w:r>
            <w:r>
              <w:rPr>
                <w:noProof/>
                <w:webHidden/>
              </w:rPr>
              <w:instrText xml:space="preserve"> PAGEREF _Toc243984198 \h </w:instrText>
            </w:r>
            <w:r>
              <w:rPr>
                <w:noProof/>
                <w:webHidden/>
              </w:rPr>
            </w:r>
            <w:r>
              <w:rPr>
                <w:noProof/>
                <w:webHidden/>
              </w:rPr>
              <w:fldChar w:fldCharType="separate"/>
            </w:r>
            <w:r>
              <w:rPr>
                <w:noProof/>
                <w:webHidden/>
              </w:rPr>
              <w:t>49</w:t>
            </w:r>
            <w:r>
              <w:rPr>
                <w:noProof/>
                <w:webHidden/>
              </w:rPr>
              <w:fldChar w:fldCharType="end"/>
            </w:r>
          </w:hyperlink>
        </w:p>
        <w:p w14:paraId="604469E6" w14:textId="23E4C85B" w:rsidR="004C3937" w:rsidRDefault="004C3937">
          <w:pPr>
            <w:pStyle w:val="Sumrio2"/>
            <w:tabs>
              <w:tab w:val="right" w:leader="dot" w:pos="8494"/>
            </w:tabs>
            <w:rPr>
              <w:rFonts w:eastAsiaTheme="minorEastAsia"/>
              <w:noProof/>
              <w:kern w:val="0"/>
              <w:sz w:val="22"/>
              <w:szCs w:val="22"/>
              <w:lang w:eastAsia="pt-BR"/>
              <w14:ligatures w14:val="none"/>
            </w:rPr>
          </w:pPr>
          <w:hyperlink w:anchor="_Toc243984199" w:history="1">
            <w:r w:rsidRPr="001F2EC0">
              <w:rPr>
                <w:rStyle w:val="Hyperlink"/>
                <w:rFonts w:ascii="Arial" w:hAnsi="Arial" w:cs="Arial"/>
                <w:noProof/>
              </w:rPr>
              <w:t>5.7 Suavização gravitacional e resolução de partículas.</w:t>
            </w:r>
            <w:r>
              <w:rPr>
                <w:noProof/>
                <w:webHidden/>
              </w:rPr>
              <w:tab/>
            </w:r>
            <w:r>
              <w:rPr>
                <w:noProof/>
                <w:webHidden/>
              </w:rPr>
              <w:fldChar w:fldCharType="begin"/>
            </w:r>
            <w:r>
              <w:rPr>
                <w:noProof/>
                <w:webHidden/>
              </w:rPr>
              <w:instrText xml:space="preserve"> PAGEREF _Toc243984199 \h </w:instrText>
            </w:r>
            <w:r>
              <w:rPr>
                <w:noProof/>
                <w:webHidden/>
              </w:rPr>
            </w:r>
            <w:r>
              <w:rPr>
                <w:noProof/>
                <w:webHidden/>
              </w:rPr>
              <w:fldChar w:fldCharType="separate"/>
            </w:r>
            <w:r>
              <w:rPr>
                <w:noProof/>
                <w:webHidden/>
              </w:rPr>
              <w:t>50</w:t>
            </w:r>
            <w:r>
              <w:rPr>
                <w:noProof/>
                <w:webHidden/>
              </w:rPr>
              <w:fldChar w:fldCharType="end"/>
            </w:r>
          </w:hyperlink>
        </w:p>
        <w:p w14:paraId="3B9F9005" w14:textId="331B9D42" w:rsidR="004C3937" w:rsidRDefault="004C3937">
          <w:pPr>
            <w:pStyle w:val="Sumrio1"/>
            <w:tabs>
              <w:tab w:val="right" w:leader="dot" w:pos="8494"/>
            </w:tabs>
            <w:rPr>
              <w:rFonts w:eastAsiaTheme="minorEastAsia"/>
              <w:noProof/>
              <w:kern w:val="0"/>
              <w:sz w:val="22"/>
              <w:szCs w:val="22"/>
              <w:lang w:eastAsia="pt-BR"/>
              <w14:ligatures w14:val="none"/>
            </w:rPr>
          </w:pPr>
          <w:hyperlink w:anchor="_Toc243984200" w:history="1">
            <w:r w:rsidRPr="001F2EC0">
              <w:rPr>
                <w:rStyle w:val="Hyperlink"/>
                <w:rFonts w:ascii="Arial" w:hAnsi="Arial" w:cs="Arial"/>
                <w:noProof/>
              </w:rPr>
              <w:t>5.8 Parâmetros físicos e configuração dos experimentos</w:t>
            </w:r>
            <w:r>
              <w:rPr>
                <w:noProof/>
                <w:webHidden/>
              </w:rPr>
              <w:tab/>
            </w:r>
            <w:r>
              <w:rPr>
                <w:noProof/>
                <w:webHidden/>
              </w:rPr>
              <w:fldChar w:fldCharType="begin"/>
            </w:r>
            <w:r>
              <w:rPr>
                <w:noProof/>
                <w:webHidden/>
              </w:rPr>
              <w:instrText xml:space="preserve"> PAGEREF _Toc243984200 \h </w:instrText>
            </w:r>
            <w:r>
              <w:rPr>
                <w:noProof/>
                <w:webHidden/>
              </w:rPr>
            </w:r>
            <w:r>
              <w:rPr>
                <w:noProof/>
                <w:webHidden/>
              </w:rPr>
              <w:fldChar w:fldCharType="separate"/>
            </w:r>
            <w:r>
              <w:rPr>
                <w:noProof/>
                <w:webHidden/>
              </w:rPr>
              <w:t>52</w:t>
            </w:r>
            <w:r>
              <w:rPr>
                <w:noProof/>
                <w:webHidden/>
              </w:rPr>
              <w:fldChar w:fldCharType="end"/>
            </w:r>
          </w:hyperlink>
        </w:p>
        <w:p w14:paraId="7364E622" w14:textId="08E34C65" w:rsidR="004C3937" w:rsidRDefault="004C3937">
          <w:pPr>
            <w:pStyle w:val="Sumrio1"/>
            <w:tabs>
              <w:tab w:val="right" w:leader="dot" w:pos="8494"/>
            </w:tabs>
            <w:rPr>
              <w:rFonts w:eastAsiaTheme="minorEastAsia"/>
              <w:noProof/>
              <w:kern w:val="0"/>
              <w:sz w:val="22"/>
              <w:szCs w:val="22"/>
              <w:lang w:eastAsia="pt-BR"/>
              <w14:ligatures w14:val="none"/>
            </w:rPr>
          </w:pPr>
          <w:hyperlink w:anchor="_Toc243984201" w:history="1">
            <w:r w:rsidRPr="001F2EC0">
              <w:rPr>
                <w:rStyle w:val="Hyperlink"/>
                <w:rFonts w:ascii="Arial" w:hAnsi="Arial" w:cs="Arial"/>
                <w:noProof/>
              </w:rPr>
              <w:t>4. Dinâmica Galáctica e Resultados</w:t>
            </w:r>
            <w:r>
              <w:rPr>
                <w:noProof/>
                <w:webHidden/>
              </w:rPr>
              <w:tab/>
            </w:r>
            <w:r>
              <w:rPr>
                <w:noProof/>
                <w:webHidden/>
              </w:rPr>
              <w:fldChar w:fldCharType="begin"/>
            </w:r>
            <w:r>
              <w:rPr>
                <w:noProof/>
                <w:webHidden/>
              </w:rPr>
              <w:instrText xml:space="preserve"> PAGEREF _Toc243984201 \h </w:instrText>
            </w:r>
            <w:r>
              <w:rPr>
                <w:noProof/>
                <w:webHidden/>
              </w:rPr>
            </w:r>
            <w:r>
              <w:rPr>
                <w:noProof/>
                <w:webHidden/>
              </w:rPr>
              <w:fldChar w:fldCharType="separate"/>
            </w:r>
            <w:r>
              <w:rPr>
                <w:noProof/>
                <w:webHidden/>
              </w:rPr>
              <w:t>54</w:t>
            </w:r>
            <w:r>
              <w:rPr>
                <w:noProof/>
                <w:webHidden/>
              </w:rPr>
              <w:fldChar w:fldCharType="end"/>
            </w:r>
          </w:hyperlink>
        </w:p>
        <w:p w14:paraId="00DD89C9" w14:textId="21553206" w:rsidR="004C3937" w:rsidRDefault="004C3937">
          <w:pPr>
            <w:pStyle w:val="Sumrio2"/>
            <w:tabs>
              <w:tab w:val="right" w:leader="dot" w:pos="8494"/>
            </w:tabs>
            <w:rPr>
              <w:rFonts w:eastAsiaTheme="minorEastAsia"/>
              <w:noProof/>
              <w:kern w:val="0"/>
              <w:sz w:val="22"/>
              <w:szCs w:val="22"/>
              <w:lang w:eastAsia="pt-BR"/>
              <w14:ligatures w14:val="none"/>
            </w:rPr>
          </w:pPr>
          <w:hyperlink w:anchor="_Toc243984202" w:history="1">
            <w:r w:rsidRPr="001F2EC0">
              <w:rPr>
                <w:rStyle w:val="Hyperlink"/>
                <w:rFonts w:ascii="Arial" w:hAnsi="Arial" w:cs="Arial"/>
                <w:noProof/>
              </w:rPr>
              <w:t>4.3 Curvas de rotação</w:t>
            </w:r>
            <w:r>
              <w:rPr>
                <w:noProof/>
                <w:webHidden/>
              </w:rPr>
              <w:tab/>
            </w:r>
            <w:r>
              <w:rPr>
                <w:noProof/>
                <w:webHidden/>
              </w:rPr>
              <w:fldChar w:fldCharType="begin"/>
            </w:r>
            <w:r>
              <w:rPr>
                <w:noProof/>
                <w:webHidden/>
              </w:rPr>
              <w:instrText xml:space="preserve"> PAGEREF _Toc243984202 \h </w:instrText>
            </w:r>
            <w:r>
              <w:rPr>
                <w:noProof/>
                <w:webHidden/>
              </w:rPr>
            </w:r>
            <w:r>
              <w:rPr>
                <w:noProof/>
                <w:webHidden/>
              </w:rPr>
              <w:fldChar w:fldCharType="separate"/>
            </w:r>
            <w:r>
              <w:rPr>
                <w:noProof/>
                <w:webHidden/>
              </w:rPr>
              <w:t>54</w:t>
            </w:r>
            <w:r>
              <w:rPr>
                <w:noProof/>
                <w:webHidden/>
              </w:rPr>
              <w:fldChar w:fldCharType="end"/>
            </w:r>
          </w:hyperlink>
        </w:p>
        <w:p w14:paraId="4DFB98FE" w14:textId="725E4E96" w:rsidR="004C3937" w:rsidRDefault="004C3937">
          <w:pPr>
            <w:pStyle w:val="Sumrio2"/>
            <w:tabs>
              <w:tab w:val="right" w:leader="dot" w:pos="8494"/>
            </w:tabs>
            <w:rPr>
              <w:rFonts w:eastAsiaTheme="minorEastAsia"/>
              <w:noProof/>
              <w:kern w:val="0"/>
              <w:sz w:val="22"/>
              <w:szCs w:val="22"/>
              <w:lang w:eastAsia="pt-BR"/>
              <w14:ligatures w14:val="none"/>
            </w:rPr>
          </w:pPr>
          <w:hyperlink w:anchor="_Toc243984203" w:history="1">
            <w:r w:rsidRPr="001F2EC0">
              <w:rPr>
                <w:rStyle w:val="Hyperlink"/>
                <w:rFonts w:ascii="Arial" w:hAnsi="Arial" w:cs="Arial"/>
                <w:noProof/>
              </w:rPr>
              <w:t>4.4 Influência da matéria escura</w:t>
            </w:r>
            <w:r>
              <w:rPr>
                <w:noProof/>
                <w:webHidden/>
              </w:rPr>
              <w:tab/>
            </w:r>
            <w:r>
              <w:rPr>
                <w:noProof/>
                <w:webHidden/>
              </w:rPr>
              <w:fldChar w:fldCharType="begin"/>
            </w:r>
            <w:r>
              <w:rPr>
                <w:noProof/>
                <w:webHidden/>
              </w:rPr>
              <w:instrText xml:space="preserve"> PAGEREF _Toc243984203 \h </w:instrText>
            </w:r>
            <w:r>
              <w:rPr>
                <w:noProof/>
                <w:webHidden/>
              </w:rPr>
            </w:r>
            <w:r>
              <w:rPr>
                <w:noProof/>
                <w:webHidden/>
              </w:rPr>
              <w:fldChar w:fldCharType="separate"/>
            </w:r>
            <w:r>
              <w:rPr>
                <w:noProof/>
                <w:webHidden/>
              </w:rPr>
              <w:t>54</w:t>
            </w:r>
            <w:r>
              <w:rPr>
                <w:noProof/>
                <w:webHidden/>
              </w:rPr>
              <w:fldChar w:fldCharType="end"/>
            </w:r>
          </w:hyperlink>
        </w:p>
        <w:p w14:paraId="48293239" w14:textId="324EFBB3" w:rsidR="004C3937" w:rsidRDefault="004C3937">
          <w:pPr>
            <w:pStyle w:val="Sumrio1"/>
            <w:tabs>
              <w:tab w:val="right" w:leader="dot" w:pos="8494"/>
            </w:tabs>
            <w:rPr>
              <w:rFonts w:eastAsiaTheme="minorEastAsia"/>
              <w:noProof/>
              <w:kern w:val="0"/>
              <w:sz w:val="22"/>
              <w:szCs w:val="22"/>
              <w:lang w:eastAsia="pt-BR"/>
              <w14:ligatures w14:val="none"/>
            </w:rPr>
          </w:pPr>
          <w:hyperlink w:anchor="_Toc243984204" w:history="1">
            <w:r w:rsidRPr="001F2EC0">
              <w:rPr>
                <w:rStyle w:val="Hyperlink"/>
                <w:rFonts w:ascii="Arial" w:hAnsi="Arial" w:cs="Arial"/>
                <w:noProof/>
                <w:lang w:val="en-US"/>
              </w:rPr>
              <w:t>5. Conclusão</w:t>
            </w:r>
            <w:r>
              <w:rPr>
                <w:noProof/>
                <w:webHidden/>
              </w:rPr>
              <w:tab/>
            </w:r>
            <w:r>
              <w:rPr>
                <w:noProof/>
                <w:webHidden/>
              </w:rPr>
              <w:fldChar w:fldCharType="begin"/>
            </w:r>
            <w:r>
              <w:rPr>
                <w:noProof/>
                <w:webHidden/>
              </w:rPr>
              <w:instrText xml:space="preserve"> PAGEREF _Toc243984204 \h </w:instrText>
            </w:r>
            <w:r>
              <w:rPr>
                <w:noProof/>
                <w:webHidden/>
              </w:rPr>
            </w:r>
            <w:r>
              <w:rPr>
                <w:noProof/>
                <w:webHidden/>
              </w:rPr>
              <w:fldChar w:fldCharType="separate"/>
            </w:r>
            <w:r>
              <w:rPr>
                <w:noProof/>
                <w:webHidden/>
              </w:rPr>
              <w:t>54</w:t>
            </w:r>
            <w:r>
              <w:rPr>
                <w:noProof/>
                <w:webHidden/>
              </w:rPr>
              <w:fldChar w:fldCharType="end"/>
            </w:r>
          </w:hyperlink>
        </w:p>
        <w:p w14:paraId="53402877" w14:textId="6F7893DD" w:rsidR="004664C0" w:rsidRDefault="004664C0" w:rsidP="00802763">
          <w:r>
            <w:fldChar w:fldCharType="end"/>
          </w:r>
        </w:p>
      </w:sdtContent>
    </w:sdt>
    <w:p w14:paraId="1D8A0AC9" w14:textId="77777777" w:rsidR="00E54C0D" w:rsidRDefault="00E54C0D" w:rsidP="00E54C0D">
      <w:pPr>
        <w:tabs>
          <w:tab w:val="right" w:pos="8504"/>
        </w:tabs>
        <w:spacing w:after="120" w:line="276" w:lineRule="auto"/>
        <w:jc w:val="center"/>
        <w:rPr>
          <w:rFonts w:ascii="Arial" w:hAnsi="Arial" w:cs="Arial"/>
          <w:b/>
          <w:bCs/>
        </w:rPr>
      </w:pPr>
    </w:p>
    <w:p w14:paraId="4D181C96" w14:textId="77777777" w:rsidR="00185CD8" w:rsidRDefault="00185CD8" w:rsidP="00FC4BEA">
      <w:pPr>
        <w:tabs>
          <w:tab w:val="right" w:pos="8504"/>
        </w:tabs>
        <w:spacing w:after="120" w:line="276" w:lineRule="auto"/>
        <w:rPr>
          <w:rFonts w:ascii="Arial" w:hAnsi="Arial" w:cs="Arial"/>
          <w:b/>
          <w:bCs/>
        </w:rPr>
        <w:sectPr w:rsidR="00185CD8">
          <w:headerReference w:type="default" r:id="rId10"/>
          <w:pgSz w:w="11906" w:h="16838"/>
          <w:pgMar w:top="1417" w:right="1701" w:bottom="1417" w:left="1701" w:header="708" w:footer="708" w:gutter="0"/>
          <w:cols w:space="708"/>
          <w:docGrid w:linePitch="360"/>
        </w:sectPr>
      </w:pPr>
    </w:p>
    <w:p w14:paraId="2E616DE3" w14:textId="77777777" w:rsidR="002037A6" w:rsidRDefault="002037A6" w:rsidP="004664C0">
      <w:pPr>
        <w:tabs>
          <w:tab w:val="right" w:pos="8504"/>
        </w:tabs>
        <w:spacing w:after="120" w:line="276" w:lineRule="auto"/>
        <w:rPr>
          <w:rFonts w:ascii="Arial" w:hAnsi="Arial" w:cs="Arial"/>
          <w:b/>
          <w:bCs/>
        </w:rPr>
      </w:pPr>
    </w:p>
    <w:p w14:paraId="07D65BF0" w14:textId="77777777" w:rsidR="002037A6" w:rsidRDefault="002037A6" w:rsidP="004664C0">
      <w:pPr>
        <w:tabs>
          <w:tab w:val="right" w:pos="8504"/>
        </w:tabs>
        <w:spacing w:after="120" w:line="276" w:lineRule="auto"/>
        <w:rPr>
          <w:rFonts w:ascii="Arial" w:hAnsi="Arial" w:cs="Arial"/>
          <w:b/>
          <w:bCs/>
        </w:rPr>
      </w:pPr>
    </w:p>
    <w:p w14:paraId="4817573A" w14:textId="78C356AC" w:rsidR="009A0CD2" w:rsidRPr="009A0CD2" w:rsidRDefault="00E54C0D" w:rsidP="009A0CD2">
      <w:pPr>
        <w:pStyle w:val="Ttulo1"/>
        <w:numPr>
          <w:ilvl w:val="0"/>
          <w:numId w:val="1"/>
        </w:numPr>
        <w:rPr>
          <w:rFonts w:ascii="Arial" w:hAnsi="Arial" w:cs="Arial"/>
          <w:color w:val="auto"/>
          <w:sz w:val="28"/>
          <w:szCs w:val="28"/>
        </w:rPr>
      </w:pPr>
      <w:r w:rsidRPr="00E54C0D">
        <w:rPr>
          <w:rFonts w:ascii="Arial" w:hAnsi="Arial" w:cs="Arial"/>
          <w:color w:val="auto"/>
          <w:sz w:val="28"/>
          <w:szCs w:val="28"/>
        </w:rPr>
        <w:t xml:space="preserve"> </w:t>
      </w:r>
      <w:bookmarkStart w:id="0" w:name="_Toc243984177"/>
      <w:r w:rsidRPr="00E54C0D">
        <w:rPr>
          <w:rFonts w:ascii="Arial" w:hAnsi="Arial" w:cs="Arial"/>
          <w:color w:val="auto"/>
          <w:sz w:val="28"/>
          <w:szCs w:val="28"/>
        </w:rPr>
        <w:t>I</w:t>
      </w:r>
      <w:r w:rsidR="003356AA">
        <w:rPr>
          <w:rFonts w:ascii="Arial" w:hAnsi="Arial" w:cs="Arial"/>
          <w:color w:val="auto"/>
          <w:sz w:val="28"/>
          <w:szCs w:val="28"/>
        </w:rPr>
        <w:t>ntrodução</w:t>
      </w:r>
      <w:bookmarkEnd w:id="0"/>
    </w:p>
    <w:p w14:paraId="63522A36" w14:textId="1BA79B09" w:rsidR="009A0CD2" w:rsidRPr="009A0CD2" w:rsidRDefault="009A0CD2" w:rsidP="00F046DF">
      <w:pPr>
        <w:spacing w:line="360" w:lineRule="auto"/>
        <w:ind w:firstLine="709"/>
        <w:jc w:val="both"/>
        <w:rPr>
          <w:rFonts w:ascii="Arial" w:hAnsi="Arial" w:cs="Arial"/>
        </w:rPr>
      </w:pPr>
      <w:r w:rsidRPr="009A0CD2">
        <w:rPr>
          <w:rFonts w:ascii="Arial" w:hAnsi="Arial" w:cs="Arial"/>
        </w:rPr>
        <w:t>A dinâmica gravitacional constitui uma das bases fundamentais para a compreensão de sistemas astronômicos, desde órbitas planetárias até a evolução de galáxias. Em sua formulação clássica, a gravitação newtoniana permite descrever com precisão sistemas simples, como o problema de dois corpos, no qual duas massas interagem mutuamente por meio de uma força central. Esse caso possui solução analítica conhecida e conduz às órbitas keplerianas, sendo amplamente utilizado como ponto de partida para o estudo de sistemas gravitacionais.</w:t>
      </w:r>
    </w:p>
    <w:p w14:paraId="0A608605" w14:textId="180F3D19" w:rsidR="009A0CD2" w:rsidRPr="009A0CD2" w:rsidRDefault="009A0CD2" w:rsidP="00F046DF">
      <w:pPr>
        <w:spacing w:line="360" w:lineRule="auto"/>
        <w:ind w:firstLine="709"/>
        <w:jc w:val="both"/>
        <w:rPr>
          <w:rFonts w:ascii="Arial" w:hAnsi="Arial" w:cs="Arial"/>
        </w:rPr>
      </w:pPr>
      <w:r w:rsidRPr="009A0CD2">
        <w:rPr>
          <w:rFonts w:ascii="Arial" w:hAnsi="Arial" w:cs="Arial"/>
        </w:rPr>
        <w:t>Entretanto, à medida que o número de corpos aumenta, a descrição analítica do sistema torna-se progressivamente mais complexa. O problema de três corpos já não apresenta, em geral, solução fechada simples, uma vez que cada corpo sofre simultaneamente a atração gravitacional dos demais. Essa característica torna o sistema sensível às condições iniciais e exige o emprego de métodos numéricos para acompanhar sua evolução temporal. Dessa forma, o estudo de sistemas de múltiplos corpos torna-se essencial para compreender a dinâmica de estruturas astronômicas reais.</w:t>
      </w:r>
    </w:p>
    <w:p w14:paraId="533C6F77" w14:textId="4D9995A8" w:rsidR="009A0CD2" w:rsidRPr="009A0CD2" w:rsidRDefault="009A0CD2" w:rsidP="00F046DF">
      <w:pPr>
        <w:spacing w:line="360" w:lineRule="auto"/>
        <w:ind w:firstLine="709"/>
        <w:jc w:val="both"/>
        <w:rPr>
          <w:rFonts w:ascii="Arial" w:hAnsi="Arial" w:cs="Arial"/>
        </w:rPr>
      </w:pPr>
      <w:r w:rsidRPr="009A0CD2">
        <w:rPr>
          <w:rFonts w:ascii="Arial" w:hAnsi="Arial" w:cs="Arial"/>
        </w:rPr>
        <w:t>No contexto galáctico, essa complexidade torna-se ainda mais evidente. Galáxias espirais, como a Via Láctea, não podem ser descritas adequadamente como sistemas dominados apenas por uma massa central. Ao contrário, sua estrutura é composta por diferentes componentes, como bojo, disco e halo, cada uma contribuindo de maneira distinta para o campo gravitacional total. Assim, a dinâmica orbital de estrelas e outros corpos depende da distribuição espacial de massa ao longo da galáxia.</w:t>
      </w:r>
    </w:p>
    <w:p w14:paraId="4EA066AC" w14:textId="0CEBD00F" w:rsidR="009A0CD2" w:rsidRPr="009A0CD2" w:rsidRDefault="009A0CD2" w:rsidP="00F046DF">
      <w:pPr>
        <w:spacing w:line="360" w:lineRule="auto"/>
        <w:ind w:firstLine="709"/>
        <w:jc w:val="both"/>
        <w:rPr>
          <w:rFonts w:ascii="Arial" w:hAnsi="Arial" w:cs="Arial"/>
        </w:rPr>
      </w:pPr>
      <w:r w:rsidRPr="009A0CD2">
        <w:rPr>
          <w:rFonts w:ascii="Arial" w:hAnsi="Arial" w:cs="Arial"/>
        </w:rPr>
        <w:t xml:space="preserve">A descrição kepleriana prevê que, em regiões afastadas do centro, a velocidade orbital deveria diminuir com a distância radial, caso a maior parte da massa estivesse concentrada nas regiões internas. No entanto, observações astronômicas mostram que as velocidades de rotação em galáxias espirais permanecem aproximadamente constantes mesmo em grandes raios. No caso </w:t>
      </w:r>
      <w:r w:rsidRPr="009A0CD2">
        <w:rPr>
          <w:rFonts w:ascii="Arial" w:hAnsi="Arial" w:cs="Arial"/>
        </w:rPr>
        <w:lastRenderedPageBreak/>
        <w:t>da Via Láctea, por exemplo, a velocidade orbital do Sol em torno do centro galáctico encontra-se aproximadamente no intervalo de 220 a 240 km/s, valor que evidencia a necessidade de considerar componentes adicionais de massa na modelagem galáctica (REID et al., 2014).</w:t>
      </w:r>
    </w:p>
    <w:p w14:paraId="77A35ADA" w14:textId="0016FCC5" w:rsidR="009A0CD2" w:rsidRPr="009A0CD2" w:rsidRDefault="009A0CD2" w:rsidP="00F046DF">
      <w:pPr>
        <w:spacing w:line="360" w:lineRule="auto"/>
        <w:ind w:firstLine="709"/>
        <w:jc w:val="both"/>
        <w:rPr>
          <w:rFonts w:ascii="Arial" w:hAnsi="Arial" w:cs="Arial"/>
        </w:rPr>
      </w:pPr>
      <w:r w:rsidRPr="009A0CD2">
        <w:rPr>
          <w:rFonts w:ascii="Arial" w:hAnsi="Arial" w:cs="Arial"/>
        </w:rPr>
        <w:t>Essa discrepância entre a previsão baseada apenas na matéria visível e os valores observados está diretamente relacionada ao problema da matéria escura. A matéria escura é uma componente que não emite radiação eletromagnética detectável, mas cuja presença pode ser inferida por seus efeitos gravitacionais. Em galáxias espirais, ela é frequentemente modelada como um halo aproximadamente esférico e estendido, responsável por contribuir de maneira significativa para a manutenção das velocidades orbitais nas regiões externas.</w:t>
      </w:r>
    </w:p>
    <w:p w14:paraId="70616874" w14:textId="2617F4CC" w:rsidR="009A0CD2" w:rsidRPr="009A0CD2" w:rsidRDefault="009A0CD2" w:rsidP="00F046DF">
      <w:pPr>
        <w:spacing w:line="360" w:lineRule="auto"/>
        <w:ind w:firstLine="709"/>
        <w:jc w:val="both"/>
        <w:rPr>
          <w:rFonts w:ascii="Arial" w:hAnsi="Arial" w:cs="Arial"/>
        </w:rPr>
      </w:pPr>
      <w:r w:rsidRPr="009A0CD2">
        <w:rPr>
          <w:rFonts w:ascii="Arial" w:hAnsi="Arial" w:cs="Arial"/>
        </w:rPr>
        <w:t xml:space="preserve">Para representar a estrutura gravitacional de uma galáxia de forma mais realista, torna-se necessário considerar modelos matemáticos capazes de descrever suas principais componentes. O bojo galáctico pode ser representado por perfis esfericamente simétricos, como o modelo de </w:t>
      </w:r>
      <w:proofErr w:type="spellStart"/>
      <w:r w:rsidRPr="009A0CD2">
        <w:rPr>
          <w:rFonts w:ascii="Arial" w:hAnsi="Arial" w:cs="Arial"/>
        </w:rPr>
        <w:t>Hernquist</w:t>
      </w:r>
      <w:proofErr w:type="spellEnd"/>
      <w:r w:rsidRPr="009A0CD2">
        <w:rPr>
          <w:rFonts w:ascii="Arial" w:hAnsi="Arial" w:cs="Arial"/>
        </w:rPr>
        <w:t xml:space="preserve">, adequado para regiões centrais de alta concentração de massa (HERNQUIST, 1990). O disco, por sua vez, exige uma formulação compatível com sua geometria achatada, podendo ser descrito por potenciais como o de </w:t>
      </w:r>
      <w:proofErr w:type="spellStart"/>
      <w:r w:rsidRPr="009A0CD2">
        <w:rPr>
          <w:rFonts w:ascii="Arial" w:hAnsi="Arial" w:cs="Arial"/>
        </w:rPr>
        <w:t>Miyamoto-Nagai</w:t>
      </w:r>
      <w:proofErr w:type="spellEnd"/>
      <w:r w:rsidRPr="009A0CD2">
        <w:rPr>
          <w:rFonts w:ascii="Arial" w:hAnsi="Arial" w:cs="Arial"/>
        </w:rPr>
        <w:t>. Já o halo de matéria escura pode ser modelado por meio do perfil NFW, proposto a partir de simulações cosmológicas de formação de estruturas (NAVARRO; FRENK; WHITE, 1997).</w:t>
      </w:r>
    </w:p>
    <w:p w14:paraId="3628E156" w14:textId="73FC034F" w:rsidR="009A0CD2" w:rsidRPr="009A0CD2" w:rsidRDefault="009A0CD2" w:rsidP="00F046DF">
      <w:pPr>
        <w:spacing w:line="360" w:lineRule="auto"/>
        <w:ind w:firstLine="709"/>
        <w:jc w:val="both"/>
        <w:rPr>
          <w:rFonts w:ascii="Arial" w:hAnsi="Arial" w:cs="Arial"/>
        </w:rPr>
      </w:pPr>
      <w:r w:rsidRPr="009A0CD2">
        <w:rPr>
          <w:rFonts w:ascii="Arial" w:hAnsi="Arial" w:cs="Arial"/>
        </w:rPr>
        <w:t>Diante desse contexto, a modelagem computacional apresenta-se como uma ferramenta fundamental para investigar a dinâmica de sistemas gravitacionais. Por meio de simulações numéricas, é possível analisar o comportamento orbital de dois, três e múltiplos corpos, bem como estudar a influência de diferentes componentes galácticas sobre suas trajetórias. Essa abordagem permite comparar modelos puramente keplerianos com modelos não keplerianos que incluem a contribuição do bojo, do disco e do halo de matéria escura.</w:t>
      </w:r>
    </w:p>
    <w:p w14:paraId="54B696F4" w14:textId="5DF7516F" w:rsidR="009A0CD2" w:rsidRPr="009A0CD2" w:rsidRDefault="009A0CD2" w:rsidP="00F046DF">
      <w:pPr>
        <w:spacing w:line="360" w:lineRule="auto"/>
        <w:ind w:firstLine="709"/>
        <w:jc w:val="both"/>
        <w:rPr>
          <w:rFonts w:ascii="Arial" w:hAnsi="Arial" w:cs="Arial"/>
        </w:rPr>
      </w:pPr>
      <w:r w:rsidRPr="009A0CD2">
        <w:rPr>
          <w:rFonts w:ascii="Arial" w:hAnsi="Arial" w:cs="Arial"/>
        </w:rPr>
        <w:t xml:space="preserve">O presente trabalho tem como objetivo modelar computacionalmente sistemas gravitacionais de dois, três e múltiplos corpos, com aplicação ao estudo </w:t>
      </w:r>
      <w:r w:rsidRPr="009A0CD2">
        <w:rPr>
          <w:rFonts w:ascii="Arial" w:hAnsi="Arial" w:cs="Arial"/>
        </w:rPr>
        <w:lastRenderedPageBreak/>
        <w:t>da influência da matéria escura na dinâmica orbital galáctica. Inicialmente, utiliza-se o problema de dois corpos como base teórica e como validação numérica do modelo. Em seguida, analisa-se o problema de três corpos, destacando sua instabilidade e sensibilidade às condições iniciais. Posteriormente, o estudo é generalizado para sistemas de múltiplas partículas e para órbitas submetidas a um potencial galáctico composto por bojo, disco e halo de matéria escura.</w:t>
      </w:r>
    </w:p>
    <w:p w14:paraId="0B616E70" w14:textId="4143B804" w:rsidR="009A0CD2" w:rsidRPr="009A0CD2" w:rsidRDefault="009A0CD2" w:rsidP="00F046DF">
      <w:pPr>
        <w:spacing w:line="360" w:lineRule="auto"/>
        <w:ind w:firstLine="709"/>
        <w:jc w:val="both"/>
        <w:rPr>
          <w:rFonts w:ascii="Arial" w:hAnsi="Arial" w:cs="Arial"/>
        </w:rPr>
      </w:pPr>
      <w:r w:rsidRPr="009A0CD2">
        <w:rPr>
          <w:rFonts w:ascii="Arial" w:hAnsi="Arial" w:cs="Arial"/>
        </w:rPr>
        <w:t>A metodologia adotada consiste na formulação das equações de movimento, na implementação computacional dos modelos gravitacionais e na análise dos resultados obtidos a partir das simulações. São avaliadas grandezas como trajetórias orbitais, curvas de rotação, energia mecânica e estabilidade numérica. Com isso, busca-se compreender de que forma a inclusão do halo de matéria escura altera a dinâmica orbital em comparação com modelos baseados apenas na matéria visível.</w:t>
      </w:r>
    </w:p>
    <w:p w14:paraId="785377A9" w14:textId="77777777" w:rsidR="009A0CD2" w:rsidRDefault="009A0CD2" w:rsidP="00F046DF">
      <w:pPr>
        <w:spacing w:line="360" w:lineRule="auto"/>
        <w:ind w:firstLine="709"/>
        <w:jc w:val="both"/>
        <w:rPr>
          <w:rFonts w:ascii="Arial" w:hAnsi="Arial" w:cs="Arial"/>
        </w:rPr>
      </w:pPr>
      <w:r w:rsidRPr="009A0CD2">
        <w:rPr>
          <w:rFonts w:ascii="Arial" w:hAnsi="Arial" w:cs="Arial"/>
        </w:rPr>
        <w:t>Assim, este trabalho procura estabelecer uma conexão entre a teoria clássica dos sistemas gravitacionais e a modelagem computacional aplicada à dinâmica galáctica. A partir da comparação entre modelos keplerianos, sistemas de três corpos e simulações com potenciais galácticos não keplerianos, pretende-se evidenciar a importância da matéria escura na descrição da estrutura dinâmica de galáxias espirais.</w:t>
      </w:r>
    </w:p>
    <w:p w14:paraId="007B9CC4" w14:textId="77777777" w:rsidR="009A0CD2" w:rsidRDefault="009A0CD2" w:rsidP="009A0CD2">
      <w:pPr>
        <w:ind w:firstLine="360"/>
        <w:jc w:val="both"/>
        <w:rPr>
          <w:rFonts w:ascii="Arial" w:hAnsi="Arial" w:cs="Arial"/>
        </w:rPr>
      </w:pPr>
    </w:p>
    <w:p w14:paraId="3F8E684C" w14:textId="4851D883" w:rsidR="009A0CD2" w:rsidRDefault="009A0CD2" w:rsidP="00525B57">
      <w:pPr>
        <w:pStyle w:val="Ttulo1"/>
        <w:numPr>
          <w:ilvl w:val="0"/>
          <w:numId w:val="1"/>
        </w:numPr>
        <w:rPr>
          <w:rFonts w:ascii="Arial" w:hAnsi="Arial" w:cs="Arial"/>
          <w:color w:val="auto"/>
          <w:sz w:val="28"/>
          <w:szCs w:val="28"/>
        </w:rPr>
      </w:pPr>
      <w:bookmarkStart w:id="1" w:name="_Toc243984178"/>
      <w:r w:rsidRPr="00525B57">
        <w:rPr>
          <w:rFonts w:ascii="Arial" w:hAnsi="Arial" w:cs="Arial"/>
          <w:color w:val="auto"/>
          <w:sz w:val="28"/>
          <w:szCs w:val="28"/>
        </w:rPr>
        <w:t>Problema de dois corpos</w:t>
      </w:r>
      <w:bookmarkEnd w:id="1"/>
      <w:r w:rsidRPr="00525B57">
        <w:rPr>
          <w:rFonts w:ascii="Arial" w:hAnsi="Arial" w:cs="Arial"/>
          <w:color w:val="auto"/>
          <w:sz w:val="28"/>
          <w:szCs w:val="28"/>
        </w:rPr>
        <w:t xml:space="preserve"> </w:t>
      </w:r>
    </w:p>
    <w:p w14:paraId="6A74E7AD" w14:textId="1C53723A" w:rsidR="00BA0D09" w:rsidRDefault="00BA0D09" w:rsidP="00F046DF">
      <w:pPr>
        <w:spacing w:line="360" w:lineRule="auto"/>
        <w:ind w:firstLine="709"/>
        <w:jc w:val="both"/>
        <w:rPr>
          <w:rFonts w:ascii="Arial" w:hAnsi="Arial" w:cs="Arial"/>
        </w:rPr>
      </w:pPr>
      <w:r w:rsidRPr="00BA0D09">
        <w:rPr>
          <w:rFonts w:ascii="Arial" w:hAnsi="Arial" w:cs="Arial"/>
        </w:rPr>
        <w:t>O estudo do problema de dois corpos constitui a base da mecânica gravitacional clássica e representa o ponto de partida para a compreensão de sistemas gravitacionais mais complexos. Neste capítulo são desenvolvidos os principais conceitos e equações que descrevem a interação entre duas massas sob a ação da gravidade, estabelecendo a fundamentação teórica necessária para a obtenção das órbitas keplerianas. Esses resultados servirão como referência para os capítulos seguintes, nos quais serão analisados sistemas não keplerianos e modelos galácticos que incorporam distribuições de massa mais realistas e a influência da matéria escura.</w:t>
      </w:r>
    </w:p>
    <w:p w14:paraId="0DCE2106" w14:textId="7518C661" w:rsidR="00646E44" w:rsidRDefault="00646E44" w:rsidP="00BA0D09">
      <w:pPr>
        <w:ind w:firstLine="360"/>
        <w:jc w:val="both"/>
        <w:rPr>
          <w:rFonts w:ascii="Arial" w:hAnsi="Arial" w:cs="Arial"/>
        </w:rPr>
      </w:pPr>
    </w:p>
    <w:p w14:paraId="527F65AF" w14:textId="30C3D6F1" w:rsidR="00646E44" w:rsidRPr="00646E44" w:rsidRDefault="00646E44" w:rsidP="00646E44">
      <w:pPr>
        <w:pStyle w:val="Ttulo2"/>
        <w:rPr>
          <w:rFonts w:ascii="Arial" w:hAnsi="Arial" w:cs="Arial"/>
          <w:color w:val="auto"/>
          <w:sz w:val="28"/>
          <w:szCs w:val="28"/>
        </w:rPr>
      </w:pPr>
      <w:bookmarkStart w:id="2" w:name="_Toc243984179"/>
      <w:r w:rsidRPr="00646E44">
        <w:rPr>
          <w:rFonts w:ascii="Arial" w:hAnsi="Arial" w:cs="Arial"/>
          <w:color w:val="auto"/>
          <w:sz w:val="28"/>
          <w:szCs w:val="28"/>
        </w:rPr>
        <w:t>2.1 Cálculo da aceleração</w:t>
      </w:r>
      <w:bookmarkEnd w:id="2"/>
    </w:p>
    <w:p w14:paraId="0AA2D278" w14:textId="2FDCEA28" w:rsidR="002E1D26" w:rsidRDefault="002E1D26" w:rsidP="00F046D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2E1D26">
        <w:rPr>
          <w:rFonts w:ascii="Arial" w:eastAsia="Times New Roman" w:hAnsi="Arial" w:cs="Arial"/>
          <w:kern w:val="0"/>
          <w:lang w:eastAsia="pt-BR"/>
          <w14:ligatures w14:val="none"/>
        </w:rPr>
        <w:t xml:space="preserve">A adoção de um sistema de referência inercial contendo duas partículas puntiformes é necessária para estabelecer uma descrição matemática adequada do movimento de um sistema de partículas. Em problemas envolvendo mais de um corpo, a análise direta das posições e velocidades de cada partícula pode se tornar complexa, principalmente quando existem interações entre elas. Dessa forma, representar as partículas por meio de suas posições vetoriais </w:t>
      </w:r>
      <m:oMath>
        <m:acc>
          <m:accPr>
            <m:chr m:val="⃗"/>
            <m:ctrlPr>
              <w:rPr>
                <w:rFonts w:ascii="Cambria Math" w:eastAsia="Times New Roman" w:hAnsi="Cambria Math" w:cs="Arial"/>
                <w:kern w:val="0"/>
                <w:lang w:eastAsia="pt-BR"/>
                <w14:ligatures w14:val="none"/>
              </w:rPr>
            </m:ctrlPr>
          </m:accPr>
          <m:e>
            <m:sSub>
              <m:sSubPr>
                <m:ctrlPr>
                  <w:rPr>
                    <w:rFonts w:ascii="Cambria Math" w:eastAsia="Times New Roman" w:hAnsi="Cambria Math" w:cs="Arial"/>
                    <w:i/>
                    <w:kern w:val="0"/>
                    <w:lang w:eastAsia="pt-BR"/>
                    <w14:ligatures w14:val="none"/>
                  </w:rPr>
                </m:ctrlPr>
              </m:sSubPr>
              <m:e>
                <m:r>
                  <m:rPr>
                    <m:sty m:val="p"/>
                  </m:rPr>
                  <w:rPr>
                    <w:rFonts w:ascii="Cambria Math" w:eastAsia="Times New Roman" w:hAnsi="Cambria Math" w:cs="Arial"/>
                    <w:kern w:val="0"/>
                    <w:lang w:eastAsia="pt-BR"/>
                    <w14:ligatures w14:val="none"/>
                  </w:rPr>
                  <m:t>r</m:t>
                </m:r>
                <m:ctrlPr>
                  <w:rPr>
                    <w:rFonts w:ascii="Cambria Math" w:eastAsia="Times New Roman" w:hAnsi="Cambria Math" w:cs="Arial"/>
                    <w:kern w:val="0"/>
                    <w:lang w:eastAsia="pt-BR"/>
                    <w14:ligatures w14:val="none"/>
                  </w:rPr>
                </m:ctrlPr>
              </m:e>
              <m:sub>
                <m:r>
                  <w:rPr>
                    <w:rFonts w:ascii="Cambria Math" w:eastAsia="Times New Roman" w:hAnsi="Cambria Math" w:cs="Arial"/>
                    <w:kern w:val="0"/>
                    <w:lang w:eastAsia="pt-BR"/>
                    <w14:ligatures w14:val="none"/>
                  </w:rPr>
                  <m:t>1</m:t>
                </m:r>
              </m:sub>
            </m:sSub>
          </m:e>
        </m:acc>
      </m:oMath>
      <w:r w:rsidRPr="002E1D26">
        <w:rPr>
          <w:rFonts w:ascii="Arial" w:eastAsia="Times New Roman" w:hAnsi="Arial" w:cs="Arial"/>
          <w:kern w:val="0"/>
          <w:lang w:eastAsia="pt-BR"/>
          <w14:ligatures w14:val="none"/>
        </w:rPr>
        <w:t xml:space="preserve"> e</w:t>
      </w:r>
      <w:r>
        <w:rPr>
          <w:rFonts w:ascii="Arial" w:eastAsia="Times New Roman" w:hAnsi="Arial" w:cs="Arial"/>
          <w:kern w:val="0"/>
          <w:lang w:eastAsia="pt-BR"/>
          <w14:ligatures w14:val="none"/>
        </w:rPr>
        <w:t xml:space="preserve"> </w:t>
      </w:r>
      <m:oMath>
        <m:acc>
          <m:accPr>
            <m:chr m:val="⃗"/>
            <m:ctrlPr>
              <w:rPr>
                <w:rFonts w:ascii="Cambria Math" w:eastAsia="Times New Roman" w:hAnsi="Cambria Math" w:cs="Arial"/>
                <w:kern w:val="0"/>
                <w:lang w:eastAsia="pt-BR"/>
                <w14:ligatures w14:val="none"/>
              </w:rPr>
            </m:ctrlPr>
          </m:accPr>
          <m:e>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r</m:t>
                </m:r>
                <m:ctrlPr>
                  <w:rPr>
                    <w:rFonts w:ascii="Cambria Math" w:eastAsia="Times New Roman" w:hAnsi="Cambria Math" w:cs="Arial"/>
                    <w:kern w:val="0"/>
                    <w:lang w:eastAsia="pt-BR"/>
                    <w14:ligatures w14:val="none"/>
                  </w:rPr>
                </m:ctrlPr>
              </m:e>
              <m:sub>
                <m:r>
                  <w:rPr>
                    <w:rFonts w:ascii="Cambria Math" w:eastAsia="Times New Roman" w:hAnsi="Cambria Math" w:cs="Arial"/>
                    <w:kern w:val="0"/>
                    <w:lang w:eastAsia="pt-BR"/>
                    <w14:ligatures w14:val="none"/>
                  </w:rPr>
                  <m:t>2</m:t>
                </m:r>
              </m:sub>
            </m:sSub>
          </m:e>
        </m:acc>
      </m:oMath>
      <w:r w:rsidRPr="002E1D26">
        <w:rPr>
          <w:rFonts w:ascii="Arial" w:eastAsia="Times New Roman" w:hAnsi="Arial" w:cs="Arial"/>
          <w:kern w:val="0"/>
          <w:lang w:eastAsia="pt-BR"/>
          <w14:ligatures w14:val="none"/>
        </w:rPr>
        <w:t>, medidas em relação a uma origem fixa, permite definir de maneira precisa o estado do sistema e aplicar as leis da mecânica clássica de forma consistente. A partir dessa representação, torna-se possível investigar o movimento individual das partículas e, posteriormente, introduzir uma descrição mais conveniente do sistema, como o movimento do centro de massa e o movimento relativo entre as partículas.</w:t>
      </w:r>
    </w:p>
    <w:p w14:paraId="490FDC05" w14:textId="296D3E0F" w:rsidR="00B71217" w:rsidRPr="00B71217" w:rsidRDefault="00B71217" w:rsidP="00B71217">
      <w:pPr>
        <w:jc w:val="center"/>
        <w:rPr>
          <w:rFonts w:ascii="Arial" w:hAnsi="Arial" w:cs="Arial"/>
        </w:rPr>
      </w:pPr>
      <w:r w:rsidRPr="00FC4BEA">
        <w:rPr>
          <w:rFonts w:ascii="Arial" w:hAnsi="Arial" w:cs="Arial"/>
        </w:rPr>
        <w:t>Figura 1</w:t>
      </w:r>
      <w:r>
        <w:rPr>
          <w:rFonts w:ascii="Arial" w:hAnsi="Arial" w:cs="Arial"/>
        </w:rPr>
        <w:t>:</w:t>
      </w:r>
      <w:r w:rsidRPr="00FC4BEA">
        <w:rPr>
          <w:rFonts w:ascii="Arial" w:hAnsi="Arial" w:cs="Arial"/>
        </w:rPr>
        <w:t xml:space="preserve"> </w:t>
      </w:r>
      <w:r>
        <w:rPr>
          <w:rFonts w:ascii="Arial" w:hAnsi="Arial" w:cs="Arial"/>
        </w:rPr>
        <w:t>M</w:t>
      </w:r>
      <w:r w:rsidRPr="00FC4BEA">
        <w:rPr>
          <w:rFonts w:ascii="Arial" w:hAnsi="Arial" w:cs="Arial"/>
        </w:rPr>
        <w:t xml:space="preserve">assas pontuais </w:t>
      </w:r>
      <w:r w:rsidRPr="00FC4BEA">
        <w:rPr>
          <w:rFonts w:ascii="Arial" w:hAnsi="Arial" w:cs="Arial"/>
          <w:b/>
          <w:bCs/>
        </w:rPr>
        <w:t>m</w:t>
      </w:r>
      <w:r w:rsidRPr="00FC4BEA">
        <w:rPr>
          <w:rFonts w:ascii="Arial" w:hAnsi="Arial" w:cs="Arial"/>
          <w:b/>
          <w:bCs/>
          <w:vertAlign w:val="subscript"/>
        </w:rPr>
        <w:t>1</w:t>
      </w:r>
      <w:r w:rsidRPr="00FC4BEA">
        <w:rPr>
          <w:rFonts w:ascii="Arial" w:hAnsi="Arial" w:cs="Arial"/>
        </w:rPr>
        <w:t xml:space="preserve"> e </w:t>
      </w:r>
      <w:r w:rsidRPr="00FC4BEA">
        <w:rPr>
          <w:rFonts w:ascii="Arial" w:hAnsi="Arial" w:cs="Arial"/>
          <w:b/>
          <w:bCs/>
        </w:rPr>
        <w:t>m</w:t>
      </w:r>
      <w:r w:rsidRPr="00FC4BEA">
        <w:rPr>
          <w:rFonts w:ascii="Arial" w:hAnsi="Arial" w:cs="Arial"/>
          <w:b/>
          <w:bCs/>
          <w:vertAlign w:val="subscript"/>
        </w:rPr>
        <w:t>2</w:t>
      </w:r>
      <w:r w:rsidRPr="00FC4BEA">
        <w:rPr>
          <w:rFonts w:ascii="Arial" w:hAnsi="Arial" w:cs="Arial"/>
        </w:rPr>
        <w:t>.</w:t>
      </w:r>
    </w:p>
    <w:p w14:paraId="20461F1E" w14:textId="2B1448C8" w:rsidR="00FC4BEA" w:rsidRPr="004664C0" w:rsidRDefault="00FC4BEA" w:rsidP="00FC4BEA">
      <w:pPr>
        <w:ind w:firstLine="360"/>
        <w:jc w:val="center"/>
        <w:rPr>
          <w:rFonts w:ascii="Arial" w:hAnsi="Arial" w:cs="Arial"/>
        </w:rPr>
      </w:pPr>
      <w:r w:rsidRPr="00FC4BEA">
        <w:rPr>
          <w:rFonts w:ascii="Arial" w:hAnsi="Arial" w:cs="Arial"/>
          <w:noProof/>
        </w:rPr>
        <w:drawing>
          <wp:inline distT="0" distB="0" distL="0" distR="0" wp14:anchorId="4438DED9" wp14:editId="5B3D7881">
            <wp:extent cx="3676650" cy="2733276"/>
            <wp:effectExtent l="0" t="0" r="0" b="0"/>
            <wp:docPr id="3" name="Imagem 3" descr="&#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10;">
                      <a:extLst>
                        <a:ext uri="{C183D7F6-B498-43B3-948B-1728B52AA6E4}">
                          <adec:decorative xmlns:adec="http://schemas.microsoft.com/office/drawing/2017/decorative" val="0"/>
                        </a:ext>
                      </a:extLst>
                    </pic:cNvPr>
                    <pic:cNvPicPr/>
                  </pic:nvPicPr>
                  <pic:blipFill>
                    <a:blip r:embed="rId11"/>
                    <a:stretch>
                      <a:fillRect/>
                    </a:stretch>
                  </pic:blipFill>
                  <pic:spPr>
                    <a:xfrm>
                      <a:off x="0" y="0"/>
                      <a:ext cx="3678825" cy="2734893"/>
                    </a:xfrm>
                    <a:prstGeom prst="rect">
                      <a:avLst/>
                    </a:prstGeom>
                  </pic:spPr>
                </pic:pic>
              </a:graphicData>
            </a:graphic>
          </wp:inline>
        </w:drawing>
      </w:r>
    </w:p>
    <w:p w14:paraId="031B0148" w14:textId="37E54E93" w:rsidR="00E54C0D" w:rsidRPr="00FC4BEA" w:rsidRDefault="00FC4BEA" w:rsidP="00FC4BEA">
      <w:pPr>
        <w:jc w:val="center"/>
        <w:rPr>
          <w:rFonts w:ascii="Arial" w:hAnsi="Arial" w:cs="Arial"/>
        </w:rPr>
      </w:pPr>
      <w:r w:rsidRPr="00FC4BEA">
        <w:rPr>
          <w:rFonts w:ascii="Arial" w:hAnsi="Arial" w:cs="Arial"/>
        </w:rPr>
        <w:t xml:space="preserve">Fonte: </w:t>
      </w:r>
      <w:r>
        <w:rPr>
          <w:rFonts w:ascii="Arial" w:hAnsi="Arial" w:cs="Arial"/>
        </w:rPr>
        <w:t>Desenvolvido</w:t>
      </w:r>
      <w:r w:rsidRPr="00FC4BEA">
        <w:rPr>
          <w:rFonts w:ascii="Arial" w:hAnsi="Arial" w:cs="Arial"/>
        </w:rPr>
        <w:t xml:space="preserve"> pelo autor.</w:t>
      </w:r>
    </w:p>
    <w:p w14:paraId="3537DC48" w14:textId="77777777" w:rsidR="00E54C0D" w:rsidRDefault="00E54C0D" w:rsidP="00E54C0D"/>
    <w:p w14:paraId="75D7FA8F" w14:textId="09646083" w:rsidR="002E1D26" w:rsidRPr="002E1D26" w:rsidRDefault="002E1D26" w:rsidP="00F046D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2E1D26">
        <w:rPr>
          <w:rFonts w:ascii="Arial" w:eastAsia="Times New Roman" w:hAnsi="Arial" w:cs="Arial"/>
          <w:kern w:val="0"/>
          <w:lang w:eastAsia="pt-BR"/>
          <w14:ligatures w14:val="none"/>
        </w:rPr>
        <w:t xml:space="preserve">Sendo </w:t>
      </w:r>
      <m:oMath>
        <m:acc>
          <m:accPr>
            <m:chr m:val="⃗"/>
            <m:ctrlPr>
              <w:rPr>
                <w:rFonts w:ascii="Cambria Math" w:eastAsia="Times New Roman" w:hAnsi="Cambria Math" w:cs="Arial"/>
                <w:kern w:val="0"/>
                <w:lang w:eastAsia="pt-BR"/>
                <w14:ligatures w14:val="none"/>
              </w:rPr>
            </m:ctrlPr>
          </m:accPr>
          <m:e>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r</m:t>
                </m:r>
                <m:ctrlPr>
                  <w:rPr>
                    <w:rFonts w:ascii="Cambria Math" w:eastAsia="Times New Roman" w:hAnsi="Cambria Math" w:cs="Arial"/>
                    <w:kern w:val="0"/>
                    <w:lang w:eastAsia="pt-BR"/>
                    <w14:ligatures w14:val="none"/>
                  </w:rPr>
                </m:ctrlPr>
              </m:e>
              <m:sub>
                <m:r>
                  <w:rPr>
                    <w:rFonts w:ascii="Cambria Math" w:eastAsia="Times New Roman" w:hAnsi="Cambria Math" w:cs="Arial"/>
                    <w:kern w:val="0"/>
                    <w:lang w:eastAsia="pt-BR"/>
                    <w14:ligatures w14:val="none"/>
                  </w:rPr>
                  <m:t>1</m:t>
                </m:r>
              </m:sub>
            </m:sSub>
          </m:e>
        </m:acc>
      </m:oMath>
      <w:r w:rsidR="00DB1FAE">
        <w:rPr>
          <w:rFonts w:ascii="Arial" w:eastAsia="Times New Roman" w:hAnsi="Arial" w:cs="Arial"/>
          <w:kern w:val="0"/>
          <w:lang w:eastAsia="pt-BR"/>
          <w14:ligatures w14:val="none"/>
        </w:rPr>
        <w:t xml:space="preserve"> </w:t>
      </w:r>
      <w:r w:rsidRPr="002E1D26">
        <w:rPr>
          <w:rFonts w:ascii="Arial" w:eastAsia="Times New Roman" w:hAnsi="Arial" w:cs="Arial"/>
          <w:kern w:val="0"/>
          <w:lang w:eastAsia="pt-BR"/>
          <w14:ligatures w14:val="none"/>
        </w:rPr>
        <w:t>e</w:t>
      </w:r>
      <w:r w:rsidR="00DB1FAE">
        <w:rPr>
          <w:rFonts w:ascii="Arial" w:eastAsia="Times New Roman" w:hAnsi="Arial" w:cs="Arial"/>
          <w:kern w:val="0"/>
          <w:lang w:eastAsia="pt-BR"/>
          <w14:ligatures w14:val="none"/>
        </w:rPr>
        <w:t xml:space="preserve"> </w:t>
      </w:r>
      <m:oMath>
        <m:acc>
          <m:accPr>
            <m:chr m:val="⃗"/>
            <m:ctrlPr>
              <w:rPr>
                <w:rFonts w:ascii="Cambria Math" w:eastAsia="Times New Roman" w:hAnsi="Cambria Math" w:cs="Arial"/>
                <w:kern w:val="0"/>
                <w:lang w:eastAsia="pt-BR"/>
                <w14:ligatures w14:val="none"/>
              </w:rPr>
            </m:ctrlPr>
          </m:accPr>
          <m:e>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r</m:t>
                </m:r>
                <m:ctrlPr>
                  <w:rPr>
                    <w:rFonts w:ascii="Cambria Math" w:eastAsia="Times New Roman" w:hAnsi="Cambria Math" w:cs="Arial"/>
                    <w:kern w:val="0"/>
                    <w:lang w:eastAsia="pt-BR"/>
                    <w14:ligatures w14:val="none"/>
                  </w:rPr>
                </m:ctrlPr>
              </m:e>
              <m:sub>
                <m:r>
                  <w:rPr>
                    <w:rFonts w:ascii="Cambria Math" w:eastAsia="Times New Roman" w:hAnsi="Cambria Math" w:cs="Arial"/>
                    <w:kern w:val="0"/>
                    <w:lang w:eastAsia="pt-BR"/>
                    <w14:ligatures w14:val="none"/>
                  </w:rPr>
                  <m:t>1</m:t>
                </m:r>
              </m:sub>
            </m:sSub>
          </m:e>
        </m:acc>
      </m:oMath>
      <w:r w:rsidR="00DB1FAE">
        <w:rPr>
          <w:rFonts w:ascii="Arial" w:eastAsia="Times New Roman" w:hAnsi="Arial" w:cs="Arial"/>
          <w:kern w:val="0"/>
          <w:lang w:eastAsia="pt-BR"/>
          <w14:ligatures w14:val="none"/>
        </w:rPr>
        <w:t xml:space="preserve"> </w:t>
      </w:r>
      <w:r w:rsidRPr="002E1D26">
        <w:rPr>
          <w:rFonts w:ascii="Arial" w:eastAsia="Times New Roman" w:hAnsi="Arial" w:cs="Arial"/>
          <w:kern w:val="0"/>
          <w:lang w:eastAsia="pt-BR"/>
          <w14:ligatures w14:val="none"/>
        </w:rPr>
        <w:t xml:space="preserve">os vetores posição das partículas de massas </w:t>
      </w:r>
      <m:oMath>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w:rPr>
                <w:rFonts w:ascii="Cambria Math" w:eastAsia="Times New Roman" w:hAnsi="Cambria Math" w:cs="Arial"/>
                <w:kern w:val="0"/>
                <w:lang w:eastAsia="pt-BR"/>
                <w14:ligatures w14:val="none"/>
              </w:rPr>
              <m:t>1</m:t>
            </m:r>
          </m:sub>
        </m:sSub>
      </m:oMath>
      <w:r w:rsidRPr="002E1D26">
        <w:rPr>
          <w:rFonts w:ascii="Arial" w:eastAsia="Times New Roman" w:hAnsi="Arial" w:cs="Arial"/>
          <w:kern w:val="0"/>
          <w:lang w:eastAsia="pt-BR"/>
          <w14:ligatures w14:val="none"/>
        </w:rPr>
        <w:t xml:space="preserve"> e </w:t>
      </w:r>
      <m:oMath>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w:rPr>
                <w:rFonts w:ascii="Cambria Math" w:eastAsia="Times New Roman" w:hAnsi="Cambria Math" w:cs="Arial"/>
                <w:kern w:val="0"/>
                <w:lang w:eastAsia="pt-BR"/>
                <w14:ligatures w14:val="none"/>
              </w:rPr>
              <m:t>2</m:t>
            </m:r>
          </m:sub>
        </m:sSub>
      </m:oMath>
      <w:r w:rsidRPr="002E1D26">
        <w:rPr>
          <w:rFonts w:ascii="Arial" w:eastAsia="Times New Roman" w:hAnsi="Arial" w:cs="Arial"/>
          <w:kern w:val="0"/>
          <w:lang w:eastAsia="pt-BR"/>
          <w14:ligatures w14:val="none"/>
        </w:rPr>
        <w:t>, respectivamente, definidos em relação à origem do sistema de referência, o vetor posição relativo entre os corpos é obtido como a diferença entre suas posições.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534D7A" w14:paraId="561A6C6B" w14:textId="77777777" w:rsidTr="00534D7A">
        <w:tc>
          <w:tcPr>
            <w:tcW w:w="2831" w:type="dxa"/>
          </w:tcPr>
          <w:p w14:paraId="4BA4C80D" w14:textId="77777777" w:rsidR="00534D7A" w:rsidRDefault="00534D7A" w:rsidP="008274A6">
            <w:pPr>
              <w:rPr>
                <w:rFonts w:ascii="Arial" w:eastAsiaTheme="minorEastAsia" w:hAnsi="Arial" w:cs="Arial"/>
              </w:rPr>
            </w:pPr>
          </w:p>
        </w:tc>
        <w:tc>
          <w:tcPr>
            <w:tcW w:w="2831" w:type="dxa"/>
          </w:tcPr>
          <w:p w14:paraId="0B9B717E" w14:textId="0A29FD14" w:rsidR="00534D7A" w:rsidRDefault="007E3261" w:rsidP="00534D7A">
            <w:pPr>
              <w:ind w:firstLine="708"/>
              <w:rPr>
                <w:rFonts w:ascii="Arial" w:eastAsiaTheme="minorEastAsia" w:hAnsi="Arial" w:cs="Arial"/>
              </w:rPr>
            </w:pPr>
            <m:oMath>
              <m:acc>
                <m:accPr>
                  <m:chr m:val="⃗"/>
                  <m:ctrlPr>
                    <w:rPr>
                      <w:rFonts w:ascii="Cambria Math" w:eastAsiaTheme="minorEastAsia" w:hAnsi="Cambria Math" w:cs="Arial"/>
                    </w:rPr>
                  </m:ctrlPr>
                </m:accPr>
                <m:e>
                  <m:r>
                    <w:rPr>
                      <w:rFonts w:ascii="Cambria Math" w:eastAsiaTheme="minorEastAsia" w:hAnsi="Cambria Math" w:cs="Arial"/>
                    </w:rPr>
                    <m:t>r</m:t>
                  </m:r>
                </m:e>
              </m:acc>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1</m:t>
                  </m:r>
                </m:sub>
              </m:sSub>
            </m:oMath>
            <w:r w:rsidR="00534D7A">
              <w:rPr>
                <w:rFonts w:ascii="Arial" w:eastAsiaTheme="minorEastAsia" w:hAnsi="Arial" w:cs="Arial"/>
              </w:rPr>
              <w:t xml:space="preserve">  </w:t>
            </w:r>
          </w:p>
        </w:tc>
        <w:tc>
          <w:tcPr>
            <w:tcW w:w="2832" w:type="dxa"/>
          </w:tcPr>
          <w:p w14:paraId="655DAF49" w14:textId="4B049299" w:rsidR="00534D7A" w:rsidRDefault="00534D7A" w:rsidP="00534D7A">
            <w:pPr>
              <w:ind w:firstLine="708"/>
              <w:jc w:val="right"/>
              <w:rPr>
                <w:rFonts w:ascii="Arial" w:eastAsiaTheme="minorEastAsia" w:hAnsi="Arial" w:cs="Arial"/>
              </w:rPr>
            </w:pPr>
            <w:r>
              <w:rPr>
                <w:rFonts w:ascii="Arial" w:eastAsiaTheme="minorEastAsia" w:hAnsi="Arial" w:cs="Arial"/>
              </w:rPr>
              <w:t xml:space="preserve"> (1)</w:t>
            </w:r>
          </w:p>
        </w:tc>
      </w:tr>
    </w:tbl>
    <w:p w14:paraId="0FB54BA0" w14:textId="77777777" w:rsidR="00534D7A" w:rsidRDefault="00534D7A" w:rsidP="008274A6">
      <w:pPr>
        <w:ind w:firstLine="708"/>
        <w:rPr>
          <w:rFonts w:ascii="Arial" w:eastAsiaTheme="minorEastAsia" w:hAnsi="Arial" w:cs="Arial"/>
        </w:rPr>
      </w:pPr>
    </w:p>
    <w:p w14:paraId="742E686D" w14:textId="3889ABEE" w:rsidR="00964BA5" w:rsidRDefault="00964BA5" w:rsidP="00F046DF">
      <w:pPr>
        <w:spacing w:line="360" w:lineRule="auto"/>
        <w:ind w:firstLine="709"/>
        <w:rPr>
          <w:rFonts w:ascii="Arial" w:eastAsiaTheme="minorEastAsia" w:hAnsi="Arial" w:cs="Arial"/>
        </w:rPr>
      </w:pPr>
      <w:r w:rsidRPr="00964BA5">
        <w:rPr>
          <w:rFonts w:ascii="Arial" w:eastAsiaTheme="minorEastAsia" w:hAnsi="Arial" w:cs="Arial"/>
        </w:rPr>
        <w:t>A interação entre os corpos é governada pela lei da gravitação universal, cuja forma vetorial pode ser escrita como</w:t>
      </w:r>
      <w:r w:rsidR="00DB1FAE">
        <w:rPr>
          <w:rFonts w:ascii="Arial" w:eastAsiaTheme="minorEastAsia" w:hAnsi="Arial" w:cs="Arial"/>
        </w:rPr>
        <w:t xml:space="preserve">: </w:t>
      </w:r>
      <w:r w:rsidR="00DB1FAE">
        <w:t>(HALLIDAY; RESNICK; WALKER, 2016)</w:t>
      </w:r>
    </w:p>
    <w:p w14:paraId="0A1E15AB" w14:textId="77777777" w:rsidR="00534D7A" w:rsidRDefault="00534D7A" w:rsidP="008274A6">
      <w:pPr>
        <w:ind w:firstLine="708"/>
        <w:rPr>
          <w:rFonts w:ascii="Arial" w:eastAsiaTheme="minorEastAsia" w:hAnsi="Arial"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534D7A" w14:paraId="6705D84B" w14:textId="77777777" w:rsidTr="00534D7A">
        <w:tc>
          <w:tcPr>
            <w:tcW w:w="2831" w:type="dxa"/>
          </w:tcPr>
          <w:p w14:paraId="1D4847D0" w14:textId="77777777" w:rsidR="00534D7A" w:rsidRDefault="00534D7A" w:rsidP="001344CE">
            <w:pPr>
              <w:tabs>
                <w:tab w:val="right" w:pos="8504"/>
              </w:tabs>
              <w:spacing w:after="120" w:line="276" w:lineRule="auto"/>
              <w:jc w:val="center"/>
              <w:rPr>
                <w:rFonts w:ascii="Arial" w:hAnsi="Arial" w:cs="Arial"/>
                <w:b/>
                <w:bCs/>
              </w:rPr>
            </w:pPr>
          </w:p>
        </w:tc>
        <w:tc>
          <w:tcPr>
            <w:tcW w:w="2831" w:type="dxa"/>
          </w:tcPr>
          <w:p w14:paraId="78F7BEF1" w14:textId="14EF8F1B" w:rsidR="00534D7A" w:rsidRPr="00BF6000" w:rsidRDefault="007E3261" w:rsidP="00534D7A">
            <w:pPr>
              <w:rPr>
                <w:rFonts w:ascii="Arial" w:hAnsi="Arial" w:cs="Arial"/>
              </w:rPr>
            </w:pPr>
            <m:oMathPara>
              <m:oMathParaPr>
                <m:jc m:val="center"/>
              </m:oMathParaPr>
              <m:oMath>
                <m:acc>
                  <m:accPr>
                    <m:chr m:val="⃗"/>
                    <m:ctrlPr>
                      <w:rPr>
                        <w:rFonts w:ascii="Cambria Math" w:hAnsi="Cambria Math"/>
                      </w:rPr>
                    </m:ctrlPr>
                  </m:accPr>
                  <m:e>
                    <m:r>
                      <w:rPr>
                        <w:rFonts w:ascii="Cambria Math" w:hAnsi="Cambria Math"/>
                      </w:rPr>
                      <m:t>F</m:t>
                    </m:r>
                  </m:e>
                </m:acc>
                <m:r>
                  <w:rPr>
                    <w:rFonts w:ascii="Cambria Math" w:hAnsi="Cambria Math"/>
                  </w:rPr>
                  <m:t>=</m:t>
                </m:r>
                <m:r>
                  <w:rPr>
                    <w:rFonts w:ascii="Cambria Math" w:hAnsi="Cambria Math" w:cs="Arial"/>
                  </w:rPr>
                  <m:t>-</m:t>
                </m:r>
                <m:r>
                  <w:rPr>
                    <w:rFonts w:ascii="Cambria Math" w:hAnsi="Cambria Math"/>
                  </w:rPr>
                  <m:t>G</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num>
                  <m:den>
                    <m:sSup>
                      <m:sSupPr>
                        <m:ctrlPr>
                          <w:rPr>
                            <w:rFonts w:ascii="Cambria Math" w:hAnsi="Cambria Math"/>
                            <w:i/>
                          </w:rPr>
                        </m:ctrlPr>
                      </m:sSupPr>
                      <m:e>
                        <m:r>
                          <w:rPr>
                            <w:rFonts w:ascii="Cambria Math" w:hAnsi="Cambria Math"/>
                          </w:rPr>
                          <m:t>r</m:t>
                        </m:r>
                      </m:e>
                      <m:sup>
                        <m:r>
                          <w:rPr>
                            <w:rFonts w:ascii="Cambria Math" w:hAnsi="Cambria Math"/>
                          </w:rPr>
                          <m:t>2</m:t>
                        </m:r>
                      </m:sup>
                    </m:sSup>
                  </m:den>
                </m:f>
                <m:acc>
                  <m:accPr>
                    <m:ctrlPr>
                      <w:rPr>
                        <w:rFonts w:ascii="Cambria Math" w:hAnsi="Cambria Math"/>
                      </w:rPr>
                    </m:ctrlPr>
                  </m:accPr>
                  <m:e>
                    <m:r>
                      <w:rPr>
                        <w:rFonts w:ascii="Cambria Math" w:hAnsi="Cambria Math"/>
                      </w:rPr>
                      <m:t>r</m:t>
                    </m:r>
                  </m:e>
                </m:acc>
              </m:oMath>
            </m:oMathPara>
          </w:p>
        </w:tc>
        <w:tc>
          <w:tcPr>
            <w:tcW w:w="2832" w:type="dxa"/>
          </w:tcPr>
          <w:p w14:paraId="53650F39" w14:textId="1C4FFE4A" w:rsidR="00534D7A" w:rsidRPr="00534D7A" w:rsidRDefault="00534D7A" w:rsidP="00534D7A">
            <w:pPr>
              <w:tabs>
                <w:tab w:val="right" w:pos="8504"/>
              </w:tabs>
              <w:spacing w:after="120" w:line="276" w:lineRule="auto"/>
              <w:jc w:val="right"/>
              <w:rPr>
                <w:rFonts w:ascii="Arial" w:hAnsi="Arial" w:cs="Arial"/>
              </w:rPr>
            </w:pPr>
            <w:r w:rsidRPr="00534D7A">
              <w:rPr>
                <w:rFonts w:ascii="Arial" w:hAnsi="Arial" w:cs="Arial"/>
              </w:rPr>
              <w:t>(2)</w:t>
            </w:r>
          </w:p>
        </w:tc>
      </w:tr>
    </w:tbl>
    <w:p w14:paraId="538DC637" w14:textId="572FE530" w:rsidR="00534D7A" w:rsidRDefault="00534D7A" w:rsidP="00534D7A">
      <w:pPr>
        <w:tabs>
          <w:tab w:val="right" w:pos="8504"/>
        </w:tabs>
        <w:spacing w:after="120" w:line="276" w:lineRule="auto"/>
        <w:jc w:val="both"/>
        <w:rPr>
          <w:rFonts w:ascii="Arial" w:hAnsi="Arial" w:cs="Arial"/>
        </w:rPr>
      </w:pPr>
      <w:r>
        <w:rPr>
          <w:rFonts w:ascii="Arial" w:hAnsi="Arial" w:cs="Arial"/>
        </w:rPr>
        <w:tab/>
      </w:r>
    </w:p>
    <w:p w14:paraId="25931E26" w14:textId="7496504B" w:rsidR="00C21557" w:rsidRPr="00C21557" w:rsidRDefault="00C21557" w:rsidP="00F046DF">
      <w:pPr>
        <w:spacing w:line="360" w:lineRule="auto"/>
        <w:ind w:firstLine="709"/>
        <w:jc w:val="both"/>
        <w:rPr>
          <w:rFonts w:ascii="Arial" w:hAnsi="Arial" w:cs="Arial"/>
        </w:rPr>
      </w:pPr>
      <w:r w:rsidRPr="00C21557">
        <w:rPr>
          <w:rFonts w:ascii="Arial" w:hAnsi="Arial" w:cs="Arial"/>
        </w:rPr>
        <w:t xml:space="preserve">Essa expressão evidencia que a força é central, atuando ao longo da linha que conecta as duas partículas, e obedece ao princípio da ação e reação, de modo que as forças exercidas são iguais em magnitude e opostas em direção. Nessa expressão, </w:t>
      </w:r>
      <w:r w:rsidRPr="00C21557">
        <w:rPr>
          <w:rStyle w:val="mord"/>
          <w:rFonts w:ascii="Arial" w:hAnsi="Arial" w:cs="Arial"/>
        </w:rPr>
        <w:t>G</w:t>
      </w:r>
      <w:r w:rsidRPr="00C21557">
        <w:rPr>
          <w:rFonts w:ascii="Arial" w:hAnsi="Arial" w:cs="Arial"/>
        </w:rPr>
        <w:t xml:space="preserve"> representa a constante gravitacional universal, responsável por determinar a intensidade da interação gravitacional, enquanto </w:t>
      </w:r>
      <m:oMath>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w:rPr>
                <w:rFonts w:ascii="Cambria Math" w:eastAsia="Times New Roman" w:hAnsi="Cambria Math" w:cs="Arial"/>
                <w:kern w:val="0"/>
                <w:lang w:eastAsia="pt-BR"/>
                <w14:ligatures w14:val="none"/>
              </w:rPr>
              <m:t>1</m:t>
            </m:r>
          </m:sub>
        </m:sSub>
      </m:oMath>
      <w:r w:rsidRPr="002E1D26">
        <w:rPr>
          <w:rFonts w:ascii="Arial" w:eastAsia="Times New Roman" w:hAnsi="Arial" w:cs="Arial"/>
          <w:kern w:val="0"/>
          <w:lang w:eastAsia="pt-BR"/>
          <w14:ligatures w14:val="none"/>
        </w:rPr>
        <w:t xml:space="preserve"> e </w:t>
      </w:r>
      <m:oMath>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w:rPr>
                <w:rFonts w:ascii="Cambria Math" w:eastAsia="Times New Roman" w:hAnsi="Cambria Math" w:cs="Arial"/>
                <w:kern w:val="0"/>
                <w:lang w:eastAsia="pt-BR"/>
                <w14:ligatures w14:val="none"/>
              </w:rPr>
              <m:t>2</m:t>
            </m:r>
          </m:sub>
        </m:sSub>
      </m:oMath>
      <w:r w:rsidRPr="002E1D26">
        <w:rPr>
          <w:rFonts w:ascii="Arial" w:eastAsia="Times New Roman" w:hAnsi="Arial" w:cs="Arial"/>
          <w:kern w:val="0"/>
          <w:lang w:eastAsia="pt-BR"/>
          <w14:ligatures w14:val="none"/>
        </w:rPr>
        <w:t>, respectivamente, definidos em relação à origem do sistema de referência, o</w:t>
      </w:r>
      <w:r w:rsidRPr="00C21557">
        <w:rPr>
          <w:rStyle w:val="vlist-s"/>
          <w:rFonts w:ascii="Arial" w:hAnsi="Arial" w:cs="Arial"/>
        </w:rPr>
        <w:t xml:space="preserve"> ​</w:t>
      </w:r>
      <w:r w:rsidRPr="00C21557">
        <w:rPr>
          <w:rFonts w:ascii="Arial" w:hAnsi="Arial" w:cs="Arial"/>
        </w:rPr>
        <w:t xml:space="preserve"> e </w:t>
      </w:r>
      <w:r w:rsidRPr="00C21557">
        <w:rPr>
          <w:rStyle w:val="mord"/>
          <w:rFonts w:ascii="Arial" w:hAnsi="Arial" w:cs="Arial"/>
        </w:rPr>
        <w:t>m2</w:t>
      </w:r>
      <w:r w:rsidRPr="00C21557">
        <w:rPr>
          <w:rStyle w:val="vlist-s"/>
          <w:rFonts w:ascii="Arial" w:hAnsi="Arial" w:cs="Arial"/>
        </w:rPr>
        <w:t>​</w:t>
      </w:r>
      <w:r w:rsidRPr="00C21557">
        <w:rPr>
          <w:rFonts w:ascii="Arial" w:hAnsi="Arial" w:cs="Arial"/>
        </w:rPr>
        <w:t xml:space="preserve"> representam as massas dos dois corpos que interagem. Já </w:t>
      </w:r>
      <m:oMath>
        <m:r>
          <w:rPr>
            <w:rStyle w:val="mord"/>
            <w:rFonts w:ascii="Cambria Math" w:hAnsi="Cambria Math" w:cs="Arial"/>
          </w:rPr>
          <m:t>r</m:t>
        </m:r>
      </m:oMath>
      <w:r w:rsidRPr="00C21557">
        <w:rPr>
          <w:rFonts w:ascii="Arial" w:hAnsi="Arial" w:cs="Arial"/>
        </w:rPr>
        <w:t xml:space="preserve"> corresponde à distância entre os centros de massa dos corpos. No Sistema Internacional de Unidades, a constante gravitacional universal possui o valor de</w:t>
      </w:r>
      <w:r>
        <w:rPr>
          <w:rFonts w:ascii="Arial" w:hAnsi="Arial" w:cs="Arial"/>
        </w:rPr>
        <w:t xml:space="preserve"> </w:t>
      </w:r>
      <m:oMath>
        <m:r>
          <w:rPr>
            <w:rFonts w:ascii="Cambria Math" w:hAnsi="Cambria Math" w:cs="Arial"/>
          </w:rPr>
          <m:t>G=6,67430</m:t>
        </m:r>
        <m:r>
          <m:rPr>
            <m:sty m:val="p"/>
          </m:rPr>
          <w:rPr>
            <w:rFonts w:ascii="Cambria Math" w:hAnsi="Cambria Math" w:cs="Arial"/>
          </w:rPr>
          <m:t>×</m:t>
        </m:r>
        <m:sSup>
          <m:sSupPr>
            <m:ctrlPr>
              <w:rPr>
                <w:rFonts w:ascii="Cambria Math" w:hAnsi="Cambria Math" w:cs="Arial"/>
                <w:i/>
              </w:rPr>
            </m:ctrlPr>
          </m:sSupPr>
          <m:e>
            <m:r>
              <w:rPr>
                <w:rFonts w:ascii="Cambria Math" w:hAnsi="Cambria Math" w:cs="Arial"/>
              </w:rPr>
              <m:t>10</m:t>
            </m:r>
            <m:ctrlPr>
              <w:rPr>
                <w:rFonts w:ascii="Cambria Math" w:hAnsi="Cambria Math" w:cs="Arial"/>
              </w:rPr>
            </m:ctrlPr>
          </m:e>
          <m:sup>
            <m:r>
              <w:rPr>
                <w:rFonts w:ascii="Cambria Math" w:hAnsi="Cambria Math" w:cs="Arial"/>
              </w:rPr>
              <m:t>-11</m:t>
            </m:r>
          </m:sup>
        </m:sSup>
        <m:r>
          <w:rPr>
            <w:rFonts w:ascii="Cambria Math" w:hAnsi="Cambria Math" w:cs="Arial"/>
          </w:rPr>
          <m:t> </m:t>
        </m:r>
        <m:sSup>
          <m:sSupPr>
            <m:ctrlPr>
              <w:rPr>
                <w:rFonts w:ascii="Cambria Math" w:hAnsi="Cambria Math" w:cs="Arial"/>
              </w:rPr>
            </m:ctrlPr>
          </m:sSupPr>
          <m:e>
            <m:r>
              <m:rPr>
                <m:nor/>
              </m:rPr>
              <w:rPr>
                <w:rFonts w:ascii="Cambria Math" w:hAnsi="Cambria Math" w:cs="Arial"/>
              </w:rPr>
              <m:t>m</m:t>
            </m:r>
          </m:e>
          <m:sup>
            <m:r>
              <m:rPr>
                <m:nor/>
              </m:rPr>
              <w:rPr>
                <w:rFonts w:ascii="Cambria Math" w:hAnsi="Cambria Math" w:cs="Arial"/>
              </w:rPr>
              <m:t>3</m:t>
            </m:r>
          </m:sup>
        </m:sSup>
        <m:r>
          <m:rPr>
            <m:nor/>
          </m:rPr>
          <w:rPr>
            <w:rFonts w:ascii="Cambria Math" w:hAnsi="Cambria Math" w:cs="Arial"/>
          </w:rPr>
          <m:t> k</m:t>
        </m:r>
        <m:sSup>
          <m:sSupPr>
            <m:ctrlPr>
              <w:rPr>
                <w:rFonts w:ascii="Cambria Math" w:hAnsi="Cambria Math" w:cs="Arial"/>
              </w:rPr>
            </m:ctrlPr>
          </m:sSupPr>
          <m:e>
            <m:r>
              <m:rPr>
                <m:nor/>
              </m:rPr>
              <w:rPr>
                <w:rFonts w:ascii="Cambria Math" w:hAnsi="Cambria Math" w:cs="Arial"/>
              </w:rPr>
              <m:t>g</m:t>
            </m:r>
          </m:e>
          <m:sup>
            <m:r>
              <m:rPr>
                <m:nor/>
              </m:rPr>
              <w:rPr>
                <w:rFonts w:ascii="Cambria Math" w:hAnsi="Cambria Math" w:cs="Arial"/>
              </w:rPr>
              <m:t>-1</m:t>
            </m:r>
          </m:sup>
        </m:sSup>
        <m:r>
          <m:rPr>
            <m:nor/>
          </m:rPr>
          <w:rPr>
            <w:rFonts w:ascii="Cambria Math" w:hAnsi="Cambria Math" w:cs="Arial"/>
          </w:rPr>
          <m:t> </m:t>
        </m:r>
        <m:sSup>
          <m:sSupPr>
            <m:ctrlPr>
              <w:rPr>
                <w:rFonts w:ascii="Cambria Math" w:hAnsi="Cambria Math" w:cs="Arial"/>
              </w:rPr>
            </m:ctrlPr>
          </m:sSupPr>
          <m:e>
            <m:r>
              <m:rPr>
                <m:nor/>
              </m:rPr>
              <w:rPr>
                <w:rFonts w:ascii="Cambria Math" w:hAnsi="Cambria Math" w:cs="Arial"/>
              </w:rPr>
              <m:t>s</m:t>
            </m:r>
          </m:e>
          <m:sup>
            <m:r>
              <m:rPr>
                <m:nor/>
              </m:rPr>
              <w:rPr>
                <w:rFonts w:ascii="Cambria Math" w:hAnsi="Cambria Math" w:cs="Arial"/>
              </w:rPr>
              <m:t>-2</m:t>
            </m:r>
          </m:sup>
        </m:sSup>
      </m:oMath>
      <w:r>
        <w:rPr>
          <w:rFonts w:ascii="Arial" w:eastAsiaTheme="minorEastAsia" w:hAnsi="Arial" w:cs="Arial"/>
        </w:rPr>
        <w:t>.</w:t>
      </w:r>
    </w:p>
    <w:p w14:paraId="25B9266D" w14:textId="47E1EF6A" w:rsidR="00CF2BB4" w:rsidRDefault="00C21557" w:rsidP="00F046DF">
      <w:pPr>
        <w:spacing w:line="360" w:lineRule="auto"/>
        <w:ind w:firstLine="709"/>
        <w:jc w:val="both"/>
        <w:rPr>
          <w:rFonts w:ascii="Arial" w:hAnsi="Arial" w:cs="Arial"/>
        </w:rPr>
      </w:pPr>
      <w:r w:rsidRPr="00C21557">
        <w:rPr>
          <w:rFonts w:ascii="Arial" w:hAnsi="Arial" w:cs="Arial"/>
        </w:rPr>
        <w:t>De acordo com a segunda lei de Newton, a somatória das forças que agem sobre um corpo é igual a massa deste corpo multiplicada pela aceleração deste mesmo corpo</w:t>
      </w:r>
      <w:r>
        <w:rPr>
          <w:rFonts w:ascii="Arial" w:hAnsi="Arial" w:cs="Arial"/>
        </w:rPr>
        <w:t xml:space="preserve"> </w:t>
      </w:r>
      <w:r>
        <w:t>(NEWTON, 1687)</w:t>
      </w:r>
      <w:r w:rsidRPr="00C21557">
        <w:rPr>
          <w:rFonts w:ascii="Arial" w:hAnsi="Arial" w:cs="Arial"/>
        </w:rPr>
        <w:t>.</w:t>
      </w:r>
      <w:r>
        <w:rPr>
          <w:rFonts w:ascii="Arial" w:hAnsi="Arial" w:cs="Arial"/>
        </w:rPr>
        <w:t xml:space="preserve"> </w:t>
      </w:r>
      <w:r w:rsidRPr="00C21557">
        <w:rPr>
          <w:rFonts w:ascii="Arial" w:hAnsi="Arial" w:cs="Arial"/>
        </w:rPr>
        <w:t xml:space="preserve">Desta forma, aplicando a segunda lei de Newton a cada uma das massas, obtêm-se as equações de movimento individuais: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CF2BB4" w14:paraId="4C4AEE57" w14:textId="77777777" w:rsidTr="00CF2BB4">
        <w:tc>
          <w:tcPr>
            <w:tcW w:w="2831" w:type="dxa"/>
          </w:tcPr>
          <w:p w14:paraId="3D099EBC" w14:textId="77777777" w:rsidR="00CF2BB4" w:rsidRDefault="00CF2BB4" w:rsidP="00CF2BB4">
            <w:pPr>
              <w:jc w:val="both"/>
              <w:rPr>
                <w:rFonts w:ascii="Arial" w:hAnsi="Arial" w:cs="Arial"/>
              </w:rPr>
            </w:pPr>
          </w:p>
        </w:tc>
        <w:tc>
          <w:tcPr>
            <w:tcW w:w="2831" w:type="dxa"/>
          </w:tcPr>
          <w:p w14:paraId="33CEE702" w14:textId="77777777" w:rsidR="00CF2BB4" w:rsidRPr="00CF2BB4" w:rsidRDefault="007E3261" w:rsidP="00CF2BB4">
            <w:pPr>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acc>
                  <m:accPr>
                    <m:chr m:val="̈"/>
                    <m:ctrlPr>
                      <w:rPr>
                        <w:rFonts w:ascii="Cambria Math" w:hAnsi="Cambria Math" w:cs="Arial"/>
                      </w:rPr>
                    </m:ctrlPr>
                  </m:accPr>
                  <m:e>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r</m:t>
                            </m:r>
                          </m:e>
                        </m:acc>
                        <m:ctrlPr>
                          <w:rPr>
                            <w:rFonts w:ascii="Cambria Math" w:hAnsi="Cambria Math" w:cs="Arial"/>
                          </w:rPr>
                        </m:ctrlPr>
                      </m:e>
                      <m:sub>
                        <m:r>
                          <w:rPr>
                            <w:rFonts w:ascii="Cambria Math" w:hAnsi="Cambria Math" w:cs="Arial"/>
                          </w:rPr>
                          <m:t>1</m:t>
                        </m:r>
                      </m:sub>
                    </m:sSub>
                  </m:e>
                </m:acc>
                <m:r>
                  <w:rPr>
                    <w:rFonts w:ascii="Cambria Math" w:hAnsi="Cambria Math" w:cs="Arial"/>
                  </w:rPr>
                  <m:t>=G</m:t>
                </m:r>
                <m:f>
                  <m:fPr>
                    <m:ctrlPr>
                      <w:rPr>
                        <w:rFonts w:ascii="Cambria Math" w:hAnsi="Cambria Math" w:cs="Arial"/>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ctrlPr>
                      <w:rPr>
                        <w:rFonts w:ascii="Cambria Math" w:hAnsi="Cambria Math" w:cs="Arial"/>
                        <w:i/>
                      </w:rPr>
                    </m:ctrlPr>
                  </m:num>
                  <m:den>
                    <m:sSup>
                      <m:sSupPr>
                        <m:ctrlPr>
                          <w:rPr>
                            <w:rFonts w:ascii="Cambria Math" w:hAnsi="Cambria Math" w:cs="Arial"/>
                            <w:i/>
                          </w:rPr>
                        </m:ctrlPr>
                      </m:sSupPr>
                      <m:e>
                        <m:r>
                          <w:rPr>
                            <w:rFonts w:ascii="Cambria Math" w:hAnsi="Cambria Math" w:cs="Arial"/>
                          </w:rPr>
                          <m:t>r</m:t>
                        </m:r>
                      </m:e>
                      <m:sup>
                        <m:r>
                          <w:rPr>
                            <w:rFonts w:ascii="Cambria Math" w:hAnsi="Cambria Math" w:cs="Arial"/>
                          </w:rPr>
                          <m:t>3</m:t>
                        </m:r>
                      </m:sup>
                    </m:sSup>
                    <m:ctrlPr>
                      <w:rPr>
                        <w:rFonts w:ascii="Cambria Math" w:hAnsi="Cambria Math" w:cs="Arial"/>
                        <w:i/>
                      </w:rPr>
                    </m:ctrlPr>
                  </m:den>
                </m:f>
                <m:acc>
                  <m:accPr>
                    <m:chr m:val="⃗"/>
                    <m:ctrlPr>
                      <w:rPr>
                        <w:rFonts w:ascii="Cambria Math" w:hAnsi="Cambria Math" w:cs="Arial"/>
                      </w:rPr>
                    </m:ctrlPr>
                  </m:accPr>
                  <m:e>
                    <m:r>
                      <w:rPr>
                        <w:rFonts w:ascii="Cambria Math" w:hAnsi="Cambria Math" w:cs="Arial"/>
                      </w:rPr>
                      <m:t>r</m:t>
                    </m:r>
                  </m:e>
                </m:acc>
              </m:oMath>
            </m:oMathPara>
          </w:p>
          <w:p w14:paraId="351B5429" w14:textId="3759D49C" w:rsidR="00CF2BB4" w:rsidRDefault="00CF2BB4" w:rsidP="00CF2BB4">
            <w:pPr>
              <w:jc w:val="both"/>
              <w:rPr>
                <w:rFonts w:ascii="Arial" w:hAnsi="Arial" w:cs="Arial"/>
              </w:rPr>
            </w:pPr>
          </w:p>
        </w:tc>
        <w:tc>
          <w:tcPr>
            <w:tcW w:w="2832" w:type="dxa"/>
          </w:tcPr>
          <w:p w14:paraId="747875C5" w14:textId="1A258EE5" w:rsidR="00CF2BB4" w:rsidRDefault="00CF2BB4" w:rsidP="00CF2BB4">
            <w:pPr>
              <w:jc w:val="right"/>
              <w:rPr>
                <w:rFonts w:ascii="Arial" w:hAnsi="Arial" w:cs="Arial"/>
              </w:rPr>
            </w:pPr>
            <w:r>
              <w:rPr>
                <w:rFonts w:ascii="Arial" w:hAnsi="Arial" w:cs="Arial"/>
              </w:rPr>
              <w:t>(3)</w:t>
            </w:r>
          </w:p>
        </w:tc>
      </w:tr>
      <w:tr w:rsidR="00CF2BB4" w14:paraId="5EE82670" w14:textId="77777777" w:rsidTr="00CF2BB4">
        <w:tc>
          <w:tcPr>
            <w:tcW w:w="2831" w:type="dxa"/>
          </w:tcPr>
          <w:p w14:paraId="71A66F78" w14:textId="77777777" w:rsidR="00CF2BB4" w:rsidRDefault="00CF2BB4" w:rsidP="00CF2BB4">
            <w:pPr>
              <w:jc w:val="both"/>
              <w:rPr>
                <w:rFonts w:ascii="Arial" w:hAnsi="Arial" w:cs="Arial"/>
              </w:rPr>
            </w:pPr>
          </w:p>
        </w:tc>
        <w:tc>
          <w:tcPr>
            <w:tcW w:w="2831" w:type="dxa"/>
          </w:tcPr>
          <w:p w14:paraId="190F5611" w14:textId="0E5E6F22" w:rsidR="00CF2BB4" w:rsidRDefault="007E3261" w:rsidP="00CF2BB4">
            <w:pPr>
              <w:jc w:val="center"/>
              <w:rPr>
                <w:rFonts w:ascii="Arial" w:hAnsi="Arial" w:cs="Arial"/>
              </w:rPr>
            </w:pPr>
            <m:oMathPara>
              <m:oMath>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acc>
                  <m:accPr>
                    <m:chr m:val="̈"/>
                    <m:ctrlPr>
                      <w:rPr>
                        <w:rFonts w:ascii="Cambria Math" w:hAnsi="Cambria Math" w:cs="Arial"/>
                      </w:rPr>
                    </m:ctrlPr>
                  </m:accPr>
                  <m:e>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r</m:t>
                            </m:r>
                          </m:e>
                        </m:acc>
                        <m:ctrlPr>
                          <w:rPr>
                            <w:rFonts w:ascii="Cambria Math" w:hAnsi="Cambria Math" w:cs="Arial"/>
                          </w:rPr>
                        </m:ctrlPr>
                      </m:e>
                      <m:sub>
                        <m:r>
                          <w:rPr>
                            <w:rFonts w:ascii="Cambria Math" w:hAnsi="Cambria Math" w:cs="Arial"/>
                          </w:rPr>
                          <m:t>2</m:t>
                        </m:r>
                      </m:sub>
                    </m:sSub>
                  </m:e>
                </m:acc>
                <m:r>
                  <w:rPr>
                    <w:rFonts w:ascii="Cambria Math" w:hAnsi="Cambria Math" w:cs="Arial"/>
                  </w:rPr>
                  <m:t>=-G</m:t>
                </m:r>
                <m:f>
                  <m:fPr>
                    <m:ctrlPr>
                      <w:rPr>
                        <w:rFonts w:ascii="Cambria Math" w:hAnsi="Cambria Math" w:cs="Arial"/>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ctrlPr>
                      <w:rPr>
                        <w:rFonts w:ascii="Cambria Math" w:hAnsi="Cambria Math" w:cs="Arial"/>
                        <w:i/>
                      </w:rPr>
                    </m:ctrlPr>
                  </m:num>
                  <m:den>
                    <m:sSup>
                      <m:sSupPr>
                        <m:ctrlPr>
                          <w:rPr>
                            <w:rFonts w:ascii="Cambria Math" w:hAnsi="Cambria Math" w:cs="Arial"/>
                            <w:i/>
                          </w:rPr>
                        </m:ctrlPr>
                      </m:sSupPr>
                      <m:e>
                        <m:r>
                          <w:rPr>
                            <w:rFonts w:ascii="Cambria Math" w:hAnsi="Cambria Math" w:cs="Arial"/>
                          </w:rPr>
                          <m:t>r</m:t>
                        </m:r>
                      </m:e>
                      <m:sup>
                        <m:r>
                          <w:rPr>
                            <w:rFonts w:ascii="Cambria Math" w:hAnsi="Cambria Math" w:cs="Arial"/>
                          </w:rPr>
                          <m:t>3</m:t>
                        </m:r>
                      </m:sup>
                    </m:sSup>
                    <m:ctrlPr>
                      <w:rPr>
                        <w:rFonts w:ascii="Cambria Math" w:hAnsi="Cambria Math" w:cs="Arial"/>
                        <w:i/>
                      </w:rPr>
                    </m:ctrlPr>
                  </m:den>
                </m:f>
                <m:acc>
                  <m:accPr>
                    <m:chr m:val="⃗"/>
                    <m:ctrlPr>
                      <w:rPr>
                        <w:rFonts w:ascii="Cambria Math" w:hAnsi="Cambria Math" w:cs="Arial"/>
                      </w:rPr>
                    </m:ctrlPr>
                  </m:accPr>
                  <m:e>
                    <m:r>
                      <w:rPr>
                        <w:rFonts w:ascii="Cambria Math" w:hAnsi="Cambria Math" w:cs="Arial"/>
                      </w:rPr>
                      <m:t>r</m:t>
                    </m:r>
                  </m:e>
                </m:acc>
              </m:oMath>
            </m:oMathPara>
          </w:p>
        </w:tc>
        <w:tc>
          <w:tcPr>
            <w:tcW w:w="2832" w:type="dxa"/>
          </w:tcPr>
          <w:p w14:paraId="7C658D3C" w14:textId="60DB8494" w:rsidR="00CF2BB4" w:rsidRDefault="00CF2BB4" w:rsidP="00CF2BB4">
            <w:pPr>
              <w:jc w:val="right"/>
              <w:rPr>
                <w:rFonts w:ascii="Arial" w:hAnsi="Arial" w:cs="Arial"/>
              </w:rPr>
            </w:pPr>
            <w:r>
              <w:rPr>
                <w:rFonts w:ascii="Arial" w:hAnsi="Arial" w:cs="Arial"/>
              </w:rPr>
              <w:t>(4)</w:t>
            </w:r>
          </w:p>
        </w:tc>
      </w:tr>
    </w:tbl>
    <w:p w14:paraId="36596F12" w14:textId="77777777" w:rsidR="00CF2BB4" w:rsidRDefault="00CF2BB4" w:rsidP="00CF2BB4">
      <w:pPr>
        <w:ind w:firstLine="708"/>
        <w:jc w:val="both"/>
        <w:rPr>
          <w:rFonts w:ascii="Arial" w:hAnsi="Arial" w:cs="Arial"/>
        </w:rPr>
      </w:pPr>
    </w:p>
    <w:p w14:paraId="26B3E1B9" w14:textId="77777777" w:rsidR="00E13A54" w:rsidRDefault="00E13A54" w:rsidP="00E13A54">
      <w:pPr>
        <w:jc w:val="both"/>
        <w:rPr>
          <w:rFonts w:ascii="Arial" w:hAnsi="Arial" w:cs="Arial"/>
        </w:rPr>
      </w:pPr>
    </w:p>
    <w:p w14:paraId="3511254A" w14:textId="145E7FDD" w:rsidR="00E13A54" w:rsidRDefault="00733DE4" w:rsidP="00F046DF">
      <w:pPr>
        <w:spacing w:line="360" w:lineRule="auto"/>
        <w:ind w:firstLine="709"/>
        <w:jc w:val="both"/>
        <w:rPr>
          <w:rFonts w:ascii="Arial" w:hAnsi="Arial" w:cs="Arial"/>
        </w:rPr>
      </w:pPr>
      <w:r w:rsidRPr="00733DE4">
        <w:rPr>
          <w:rFonts w:ascii="Arial" w:hAnsi="Arial" w:cs="Arial"/>
        </w:rPr>
        <w:t xml:space="preserve">Sendo </w:t>
      </w:r>
      <m:oMath>
        <m:acc>
          <m:accPr>
            <m:chr m:val="̈"/>
            <m:ctrlPr>
              <w:rPr>
                <w:rFonts w:ascii="Cambria Math" w:hAnsi="Cambria Math" w:cs="Arial"/>
              </w:rPr>
            </m:ctrlPr>
          </m:accPr>
          <m:e>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r</m:t>
                    </m:r>
                  </m:e>
                </m:acc>
                <m:ctrlPr>
                  <w:rPr>
                    <w:rFonts w:ascii="Cambria Math" w:hAnsi="Cambria Math" w:cs="Arial"/>
                  </w:rPr>
                </m:ctrlPr>
              </m:e>
              <m:sub>
                <m:r>
                  <w:rPr>
                    <w:rFonts w:ascii="Cambria Math" w:hAnsi="Cambria Math" w:cs="Arial"/>
                  </w:rPr>
                  <m:t>1</m:t>
                </m:r>
              </m:sub>
            </m:sSub>
          </m:e>
        </m:acc>
      </m:oMath>
      <w:r w:rsidRPr="00733DE4">
        <w:rPr>
          <w:rFonts w:ascii="Arial" w:hAnsi="Arial" w:cs="Arial"/>
        </w:rPr>
        <w:t xml:space="preserve"> a aceleração do corpo 1 e </w:t>
      </w:r>
      <m:oMath>
        <m:acc>
          <m:accPr>
            <m:chr m:val="̈"/>
            <m:ctrlPr>
              <w:rPr>
                <w:rFonts w:ascii="Cambria Math" w:hAnsi="Cambria Math" w:cs="Arial"/>
              </w:rPr>
            </m:ctrlPr>
          </m:accPr>
          <m:e>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r</m:t>
                    </m:r>
                  </m:e>
                </m:acc>
                <m:ctrlPr>
                  <w:rPr>
                    <w:rFonts w:ascii="Cambria Math" w:hAnsi="Cambria Math" w:cs="Arial"/>
                  </w:rPr>
                </m:ctrlPr>
              </m:e>
              <m:sub>
                <m:r>
                  <w:rPr>
                    <w:rFonts w:ascii="Cambria Math" w:hAnsi="Cambria Math" w:cs="Arial"/>
                  </w:rPr>
                  <m:t>2</m:t>
                </m:r>
              </m:sub>
            </m:sSub>
          </m:e>
        </m:acc>
      </m:oMath>
      <w:r w:rsidRPr="00733DE4">
        <w:rPr>
          <w:rFonts w:ascii="Arial" w:hAnsi="Arial" w:cs="Arial"/>
        </w:rPr>
        <w:t xml:space="preserve"> a aceleração do corpo 2</w:t>
      </w:r>
      <w:r>
        <w:t xml:space="preserve">, </w:t>
      </w:r>
      <w:r w:rsidRPr="00733DE4">
        <w:rPr>
          <w:rFonts w:ascii="Arial" w:hAnsi="Arial" w:cs="Arial"/>
        </w:rPr>
        <w:t>ao dividir as equações de movimento pelas respectivas massas, obtêm-se: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13A54" w14:paraId="0D6DE57F" w14:textId="77777777" w:rsidTr="00E13A54">
        <w:tc>
          <w:tcPr>
            <w:tcW w:w="2831" w:type="dxa"/>
          </w:tcPr>
          <w:p w14:paraId="32A0A9BA" w14:textId="77777777" w:rsidR="00E13A54" w:rsidRDefault="00E13A54" w:rsidP="00E13A54">
            <w:pPr>
              <w:jc w:val="both"/>
              <w:rPr>
                <w:rFonts w:ascii="Arial" w:hAnsi="Arial" w:cs="Arial"/>
              </w:rPr>
            </w:pPr>
          </w:p>
        </w:tc>
        <w:tc>
          <w:tcPr>
            <w:tcW w:w="2831" w:type="dxa"/>
          </w:tcPr>
          <w:p w14:paraId="30B2F694" w14:textId="77777777" w:rsidR="00E13A54" w:rsidRPr="00E13A54" w:rsidRDefault="007E3261" w:rsidP="00E13A54">
            <w:pPr>
              <w:jc w:val="both"/>
              <w:rPr>
                <w:rFonts w:ascii="Arial" w:eastAsiaTheme="minorEastAsia" w:hAnsi="Arial" w:cs="Arial"/>
              </w:rPr>
            </w:pPr>
            <m:oMathPara>
              <m:oMath>
                <m:acc>
                  <m:accPr>
                    <m:chr m:val="̈"/>
                    <m:ctrlPr>
                      <w:rPr>
                        <w:rFonts w:ascii="Cambria Math" w:hAnsi="Cambria Math" w:cs="Arial"/>
                      </w:rPr>
                    </m:ctrlPr>
                  </m:accPr>
                  <m:e>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r</m:t>
                            </m:r>
                          </m:e>
                        </m:acc>
                        <m:ctrlPr>
                          <w:rPr>
                            <w:rFonts w:ascii="Cambria Math" w:hAnsi="Cambria Math" w:cs="Arial"/>
                          </w:rPr>
                        </m:ctrlPr>
                      </m:e>
                      <m:sub>
                        <m:r>
                          <w:rPr>
                            <w:rFonts w:ascii="Cambria Math" w:hAnsi="Cambria Math" w:cs="Arial"/>
                          </w:rPr>
                          <m:t>1</m:t>
                        </m:r>
                      </m:sub>
                    </m:sSub>
                  </m:e>
                </m:acc>
                <m:r>
                  <w:rPr>
                    <w:rFonts w:ascii="Cambria Math" w:hAnsi="Cambria Math" w:cs="Arial"/>
                  </w:rPr>
                  <m:t>=G</m:t>
                </m:r>
                <m:f>
                  <m:fPr>
                    <m:ctrlPr>
                      <w:rPr>
                        <w:rFonts w:ascii="Cambria Math" w:hAnsi="Cambria Math" w:cs="Arial"/>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ctrlPr>
                      <w:rPr>
                        <w:rFonts w:ascii="Cambria Math" w:hAnsi="Cambria Math" w:cs="Arial"/>
                        <w:i/>
                      </w:rPr>
                    </m:ctrlPr>
                  </m:num>
                  <m:den>
                    <m:sSup>
                      <m:sSupPr>
                        <m:ctrlPr>
                          <w:rPr>
                            <w:rFonts w:ascii="Cambria Math" w:hAnsi="Cambria Math" w:cs="Arial"/>
                            <w:i/>
                          </w:rPr>
                        </m:ctrlPr>
                      </m:sSupPr>
                      <m:e>
                        <m:r>
                          <w:rPr>
                            <w:rFonts w:ascii="Cambria Math" w:hAnsi="Cambria Math" w:cs="Arial"/>
                          </w:rPr>
                          <m:t>r</m:t>
                        </m:r>
                      </m:e>
                      <m:sup>
                        <m:r>
                          <w:rPr>
                            <w:rFonts w:ascii="Cambria Math" w:hAnsi="Cambria Math" w:cs="Arial"/>
                          </w:rPr>
                          <m:t>3</m:t>
                        </m:r>
                      </m:sup>
                    </m:sSup>
                    <m:ctrlPr>
                      <w:rPr>
                        <w:rFonts w:ascii="Cambria Math" w:hAnsi="Cambria Math" w:cs="Arial"/>
                        <w:i/>
                      </w:rPr>
                    </m:ctrlPr>
                  </m:den>
                </m:f>
                <m:acc>
                  <m:accPr>
                    <m:chr m:val="⃗"/>
                    <m:ctrlPr>
                      <w:rPr>
                        <w:rFonts w:ascii="Cambria Math" w:hAnsi="Cambria Math" w:cs="Arial"/>
                      </w:rPr>
                    </m:ctrlPr>
                  </m:accPr>
                  <m:e>
                    <m:r>
                      <w:rPr>
                        <w:rFonts w:ascii="Cambria Math" w:hAnsi="Cambria Math" w:cs="Arial"/>
                      </w:rPr>
                      <m:t>r</m:t>
                    </m:r>
                  </m:e>
                </m:acc>
              </m:oMath>
            </m:oMathPara>
          </w:p>
          <w:p w14:paraId="589C25D3" w14:textId="2404E095" w:rsidR="00E13A54" w:rsidRDefault="00E13A54" w:rsidP="00E13A54">
            <w:pPr>
              <w:jc w:val="both"/>
              <w:rPr>
                <w:rFonts w:ascii="Arial" w:hAnsi="Arial" w:cs="Arial"/>
              </w:rPr>
            </w:pPr>
          </w:p>
        </w:tc>
        <w:tc>
          <w:tcPr>
            <w:tcW w:w="2832" w:type="dxa"/>
          </w:tcPr>
          <w:p w14:paraId="79640703" w14:textId="3E9F3E82" w:rsidR="00E13A54" w:rsidRDefault="00E13A54" w:rsidP="00E13A54">
            <w:pPr>
              <w:jc w:val="right"/>
              <w:rPr>
                <w:rFonts w:ascii="Arial" w:hAnsi="Arial" w:cs="Arial"/>
              </w:rPr>
            </w:pPr>
            <w:r>
              <w:rPr>
                <w:rFonts w:ascii="Arial" w:hAnsi="Arial" w:cs="Arial"/>
              </w:rPr>
              <w:t>(5)</w:t>
            </w:r>
          </w:p>
        </w:tc>
      </w:tr>
      <w:tr w:rsidR="00E13A54" w14:paraId="3D5A9FCB" w14:textId="77777777" w:rsidTr="00E13A54">
        <w:tc>
          <w:tcPr>
            <w:tcW w:w="2831" w:type="dxa"/>
          </w:tcPr>
          <w:p w14:paraId="4C09DFB9" w14:textId="77777777" w:rsidR="00E13A54" w:rsidRDefault="00E13A54" w:rsidP="00E13A54">
            <w:pPr>
              <w:jc w:val="both"/>
              <w:rPr>
                <w:rFonts w:ascii="Arial" w:hAnsi="Arial" w:cs="Arial"/>
              </w:rPr>
            </w:pPr>
          </w:p>
        </w:tc>
        <w:tc>
          <w:tcPr>
            <w:tcW w:w="2831" w:type="dxa"/>
          </w:tcPr>
          <w:p w14:paraId="31D8AAF4" w14:textId="133830A7" w:rsidR="00E13A54" w:rsidRDefault="007E3261" w:rsidP="00E13A54">
            <w:pPr>
              <w:jc w:val="both"/>
              <w:rPr>
                <w:rFonts w:ascii="Arial" w:hAnsi="Arial" w:cs="Arial"/>
              </w:rPr>
            </w:pPr>
            <m:oMathPara>
              <m:oMath>
                <m:acc>
                  <m:accPr>
                    <m:chr m:val="̈"/>
                    <m:ctrlPr>
                      <w:rPr>
                        <w:rFonts w:ascii="Cambria Math" w:hAnsi="Cambria Math" w:cs="Arial"/>
                      </w:rPr>
                    </m:ctrlPr>
                  </m:accPr>
                  <m:e>
                    <m:sSub>
                      <m:sSubPr>
                        <m:ctrlPr>
                          <w:rPr>
                            <w:rFonts w:ascii="Cambria Math" w:hAnsi="Cambria Math" w:cs="Arial"/>
                            <w:i/>
                          </w:rPr>
                        </m:ctrlPr>
                      </m:sSubPr>
                      <m:e>
                        <m:acc>
                          <m:accPr>
                            <m:chr m:val="⃗"/>
                            <m:ctrlPr>
                              <w:rPr>
                                <w:rFonts w:ascii="Cambria Math" w:hAnsi="Cambria Math" w:cs="Arial"/>
                              </w:rPr>
                            </m:ctrlPr>
                          </m:accPr>
                          <m:e>
                            <m:r>
                              <w:rPr>
                                <w:rFonts w:ascii="Cambria Math" w:hAnsi="Cambria Math" w:cs="Arial"/>
                              </w:rPr>
                              <m:t>r</m:t>
                            </m:r>
                          </m:e>
                        </m:acc>
                        <m:ctrlPr>
                          <w:rPr>
                            <w:rFonts w:ascii="Cambria Math" w:hAnsi="Cambria Math" w:cs="Arial"/>
                          </w:rPr>
                        </m:ctrlPr>
                      </m:e>
                      <m:sub>
                        <m:r>
                          <w:rPr>
                            <w:rFonts w:ascii="Cambria Math" w:hAnsi="Cambria Math" w:cs="Arial"/>
                          </w:rPr>
                          <m:t>2</m:t>
                        </m:r>
                      </m:sub>
                    </m:sSub>
                  </m:e>
                </m:acc>
                <m:r>
                  <w:rPr>
                    <w:rFonts w:ascii="Cambria Math" w:hAnsi="Cambria Math" w:cs="Arial"/>
                  </w:rPr>
                  <m:t>=-G</m:t>
                </m:r>
                <m:f>
                  <m:fPr>
                    <m:ctrlPr>
                      <w:rPr>
                        <w:rFonts w:ascii="Cambria Math" w:hAnsi="Cambria Math" w:cs="Arial"/>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ctrlPr>
                      <w:rPr>
                        <w:rFonts w:ascii="Cambria Math" w:hAnsi="Cambria Math" w:cs="Arial"/>
                        <w:i/>
                      </w:rPr>
                    </m:ctrlPr>
                  </m:num>
                  <m:den>
                    <m:sSup>
                      <m:sSupPr>
                        <m:ctrlPr>
                          <w:rPr>
                            <w:rFonts w:ascii="Cambria Math" w:hAnsi="Cambria Math" w:cs="Arial"/>
                            <w:i/>
                          </w:rPr>
                        </m:ctrlPr>
                      </m:sSupPr>
                      <m:e>
                        <m:r>
                          <w:rPr>
                            <w:rFonts w:ascii="Cambria Math" w:hAnsi="Cambria Math" w:cs="Arial"/>
                          </w:rPr>
                          <m:t>r</m:t>
                        </m:r>
                      </m:e>
                      <m:sup>
                        <m:r>
                          <w:rPr>
                            <w:rFonts w:ascii="Cambria Math" w:hAnsi="Cambria Math" w:cs="Arial"/>
                          </w:rPr>
                          <m:t>3</m:t>
                        </m:r>
                      </m:sup>
                    </m:sSup>
                    <m:ctrlPr>
                      <w:rPr>
                        <w:rFonts w:ascii="Cambria Math" w:hAnsi="Cambria Math" w:cs="Arial"/>
                        <w:i/>
                      </w:rPr>
                    </m:ctrlPr>
                  </m:den>
                </m:f>
                <m:acc>
                  <m:accPr>
                    <m:chr m:val="⃗"/>
                    <m:ctrlPr>
                      <w:rPr>
                        <w:rFonts w:ascii="Cambria Math" w:hAnsi="Cambria Math" w:cs="Arial"/>
                      </w:rPr>
                    </m:ctrlPr>
                  </m:accPr>
                  <m:e>
                    <m:r>
                      <w:rPr>
                        <w:rFonts w:ascii="Cambria Math" w:hAnsi="Cambria Math" w:cs="Arial"/>
                      </w:rPr>
                      <m:t>r</m:t>
                    </m:r>
                  </m:e>
                </m:acc>
              </m:oMath>
            </m:oMathPara>
          </w:p>
        </w:tc>
        <w:tc>
          <w:tcPr>
            <w:tcW w:w="2832" w:type="dxa"/>
          </w:tcPr>
          <w:p w14:paraId="602317F3" w14:textId="75DDDA56" w:rsidR="00E13A54" w:rsidRDefault="00E13A54" w:rsidP="00E13A54">
            <w:pPr>
              <w:jc w:val="right"/>
              <w:rPr>
                <w:rFonts w:ascii="Arial" w:hAnsi="Arial" w:cs="Arial"/>
              </w:rPr>
            </w:pPr>
            <w:r>
              <w:rPr>
                <w:rFonts w:ascii="Arial" w:hAnsi="Arial" w:cs="Arial"/>
              </w:rPr>
              <w:t>(6)</w:t>
            </w:r>
          </w:p>
        </w:tc>
      </w:tr>
    </w:tbl>
    <w:p w14:paraId="0911666C" w14:textId="77777777" w:rsidR="00E13A54" w:rsidRDefault="00E13A54" w:rsidP="00E13A54">
      <w:pPr>
        <w:jc w:val="both"/>
        <w:rPr>
          <w:rFonts w:ascii="Arial" w:hAnsi="Arial" w:cs="Arial"/>
        </w:rPr>
      </w:pPr>
    </w:p>
    <w:p w14:paraId="238ADFC9" w14:textId="528C6C0B" w:rsidR="00E13A54" w:rsidRDefault="00E13A54" w:rsidP="00F046DF">
      <w:pPr>
        <w:spacing w:line="360" w:lineRule="auto"/>
        <w:ind w:firstLine="709"/>
        <w:jc w:val="both"/>
        <w:rPr>
          <w:rFonts w:ascii="Arial" w:hAnsi="Arial" w:cs="Arial"/>
        </w:rPr>
      </w:pPr>
      <w:r w:rsidRPr="00E13A54">
        <w:rPr>
          <w:rFonts w:ascii="Arial" w:hAnsi="Arial" w:cs="Arial"/>
        </w:rPr>
        <w:t xml:space="preserve">Obtêm-se, dessa forma, duas equações diferenciais ordinárias acopladas, cujo objetivo é descrever a evolução temporal das posições de cada corpo. </w:t>
      </w:r>
    </w:p>
    <w:p w14:paraId="26A98E05" w14:textId="29FCF574" w:rsidR="00813E6E" w:rsidRDefault="00813E6E" w:rsidP="00F046DF">
      <w:pPr>
        <w:spacing w:line="360" w:lineRule="auto"/>
        <w:ind w:firstLine="709"/>
        <w:jc w:val="both"/>
        <w:rPr>
          <w:rFonts w:ascii="Arial" w:hAnsi="Arial" w:cs="Arial"/>
        </w:rPr>
      </w:pPr>
      <w:r w:rsidRPr="00813E6E">
        <w:rPr>
          <w:rFonts w:ascii="Arial" w:hAnsi="Arial" w:cs="Arial"/>
        </w:rPr>
        <w:t xml:space="preserve">Ao definir o vetor </w:t>
      </w:r>
      <m:oMath>
        <m:acc>
          <m:accPr>
            <m:chr m:val="⃗"/>
            <m:ctrlPr>
              <w:rPr>
                <w:rFonts w:ascii="Cambria Math" w:eastAsiaTheme="minorEastAsia" w:hAnsi="Cambria Math" w:cs="Arial"/>
              </w:rPr>
            </m:ctrlPr>
          </m:accPr>
          <m:e>
            <m:r>
              <w:rPr>
                <w:rFonts w:ascii="Cambria Math" w:eastAsiaTheme="minorEastAsia" w:hAnsi="Cambria Math" w:cs="Arial"/>
              </w:rPr>
              <m:t>R</m:t>
            </m:r>
          </m:e>
        </m:acc>
      </m:oMath>
      <w:r w:rsidRPr="00813E6E">
        <w:rPr>
          <w:rFonts w:ascii="Arial" w:hAnsi="Arial" w:cs="Arial"/>
        </w:rPr>
        <w:t xml:space="preserve"> como aquele que descreve a posição do centro de massa do sistem</w:t>
      </w:r>
      <w:r w:rsidR="00733DE4">
        <w:rPr>
          <w:rFonts w:ascii="Arial" w:hAnsi="Arial" w:cs="Arial"/>
        </w:rPr>
        <w:t>a</w:t>
      </w:r>
      <w:r w:rsidR="00733DE4" w:rsidRPr="00733DE4">
        <w:t xml:space="preserve"> </w:t>
      </w:r>
      <w:r w:rsidR="00733DE4">
        <w:t>(MOEBS; LING; SANNY, 2016)</w:t>
      </w:r>
      <w:r>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813E6E" w14:paraId="72A84A26" w14:textId="77777777" w:rsidTr="00813E6E">
        <w:tc>
          <w:tcPr>
            <w:tcW w:w="2831" w:type="dxa"/>
          </w:tcPr>
          <w:p w14:paraId="1E31BC97" w14:textId="77777777" w:rsidR="00813E6E" w:rsidRDefault="00813E6E" w:rsidP="00E13A54">
            <w:pPr>
              <w:jc w:val="both"/>
              <w:rPr>
                <w:rFonts w:ascii="Arial" w:hAnsi="Arial" w:cs="Arial"/>
              </w:rPr>
            </w:pPr>
          </w:p>
        </w:tc>
        <w:tc>
          <w:tcPr>
            <w:tcW w:w="2831" w:type="dxa"/>
          </w:tcPr>
          <w:p w14:paraId="751CB276" w14:textId="3DFA7161" w:rsidR="00813E6E" w:rsidRDefault="007E3261" w:rsidP="00E13A54">
            <w:pPr>
              <w:jc w:val="both"/>
              <w:rPr>
                <w:rFonts w:ascii="Arial" w:hAnsi="Arial" w:cs="Arial"/>
              </w:rPr>
            </w:pPr>
            <m:oMathPara>
              <m:oMath>
                <m:acc>
                  <m:accPr>
                    <m:chr m:val="⃗"/>
                    <m:ctrlPr>
                      <w:rPr>
                        <w:rFonts w:ascii="Cambria Math" w:hAnsi="Cambria Math" w:cs="Arial"/>
                      </w:rPr>
                    </m:ctrlPr>
                  </m:accPr>
                  <m:e>
                    <m:r>
                      <w:rPr>
                        <w:rFonts w:ascii="Cambria Math" w:hAnsi="Cambria Math" w:cs="Arial"/>
                      </w:rPr>
                      <m:t>R</m:t>
                    </m:r>
                  </m:e>
                </m:acc>
                <m:r>
                  <w:rPr>
                    <w:rFonts w:ascii="Cambria Math" w:hAnsi="Cambria Math" w:cs="Arial"/>
                  </w:rPr>
                  <m:t>=</m:t>
                </m:r>
                <m:f>
                  <m:fPr>
                    <m:ctrlPr>
                      <w:rPr>
                        <w:rFonts w:ascii="Cambria Math" w:hAnsi="Cambria Math" w:cs="Arial"/>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r</m:t>
                            </m:r>
                            <m:ctrlPr>
                              <w:rPr>
                                <w:rFonts w:ascii="Cambria Math" w:hAnsi="Cambria Math" w:cs="Arial"/>
                              </w:rPr>
                            </m:ctrlPr>
                          </m:e>
                          <m:sub>
                            <m:r>
                              <w:rPr>
                                <w:rFonts w:ascii="Cambria Math" w:hAnsi="Cambria Math" w:cs="Arial"/>
                              </w:rPr>
                              <m:t>1</m:t>
                            </m:r>
                          </m:sub>
                        </m:sSub>
                      </m:e>
                    </m:acc>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r</m:t>
                            </m:r>
                            <m:ctrlPr>
                              <w:rPr>
                                <w:rFonts w:ascii="Cambria Math" w:hAnsi="Cambria Math" w:cs="Arial"/>
                              </w:rPr>
                            </m:ctrlPr>
                          </m:e>
                          <m:sub>
                            <m:r>
                              <w:rPr>
                                <w:rFonts w:ascii="Cambria Math" w:hAnsi="Cambria Math" w:cs="Arial"/>
                              </w:rPr>
                              <m:t>2</m:t>
                            </m:r>
                          </m:sub>
                        </m:sSub>
                      </m:e>
                    </m:acc>
                    <m:ctrlPr>
                      <w:rPr>
                        <w:rFonts w:ascii="Cambria Math" w:hAnsi="Cambria Math" w:cs="Arial"/>
                        <w:i/>
                      </w:rPr>
                    </m:ctrlPr>
                  </m:num>
                  <m:den>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ctrlPr>
                      <w:rPr>
                        <w:rFonts w:ascii="Cambria Math" w:hAnsi="Cambria Math" w:cs="Arial"/>
                        <w:i/>
                      </w:rPr>
                    </m:ctrlPr>
                  </m:den>
                </m:f>
              </m:oMath>
            </m:oMathPara>
          </w:p>
        </w:tc>
        <w:tc>
          <w:tcPr>
            <w:tcW w:w="2832" w:type="dxa"/>
          </w:tcPr>
          <w:p w14:paraId="68F74F40" w14:textId="6BE7D2FF" w:rsidR="00813E6E" w:rsidRDefault="00813E6E" w:rsidP="00813E6E">
            <w:pPr>
              <w:jc w:val="right"/>
              <w:rPr>
                <w:rFonts w:ascii="Arial" w:hAnsi="Arial" w:cs="Arial"/>
              </w:rPr>
            </w:pPr>
            <w:r>
              <w:rPr>
                <w:rFonts w:ascii="Arial" w:hAnsi="Arial" w:cs="Arial"/>
              </w:rPr>
              <w:t>(7)</w:t>
            </w:r>
          </w:p>
        </w:tc>
      </w:tr>
    </w:tbl>
    <w:p w14:paraId="77881ABF" w14:textId="77777777" w:rsidR="00B67DB2" w:rsidRDefault="00B67DB2" w:rsidP="00E13A54">
      <w:pPr>
        <w:ind w:firstLine="708"/>
        <w:jc w:val="both"/>
        <w:rPr>
          <w:rFonts w:ascii="Arial" w:hAnsi="Arial" w:cs="Arial"/>
        </w:rPr>
      </w:pPr>
    </w:p>
    <w:p w14:paraId="5FB661EC" w14:textId="37A607DA" w:rsidR="00813E6E" w:rsidRDefault="00813E6E" w:rsidP="00F046DF">
      <w:pPr>
        <w:spacing w:line="360" w:lineRule="auto"/>
        <w:ind w:firstLine="709"/>
        <w:jc w:val="both"/>
        <w:rPr>
          <w:rFonts w:ascii="Arial" w:hAnsi="Arial" w:cs="Arial"/>
        </w:rPr>
      </w:pPr>
      <w:r w:rsidRPr="00813E6E">
        <w:rPr>
          <w:rFonts w:ascii="Arial" w:hAnsi="Arial" w:cs="Arial"/>
        </w:rPr>
        <w:t>Usando a equação (1) como referência, é possível expressar os vetores posição de cada um dos corpos em função dessa relação</w:t>
      </w:r>
      <w:r w:rsidR="00B67DB2">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B67DB2" w14:paraId="07242A97" w14:textId="77777777" w:rsidTr="00B67DB2">
        <w:tc>
          <w:tcPr>
            <w:tcW w:w="2831" w:type="dxa"/>
          </w:tcPr>
          <w:p w14:paraId="6467F780" w14:textId="77777777" w:rsidR="00B67DB2" w:rsidRDefault="00B67DB2" w:rsidP="00E13A54">
            <w:pPr>
              <w:jc w:val="both"/>
              <w:rPr>
                <w:rFonts w:ascii="Arial" w:hAnsi="Arial" w:cs="Arial"/>
              </w:rPr>
            </w:pPr>
          </w:p>
        </w:tc>
        <w:tc>
          <w:tcPr>
            <w:tcW w:w="2831" w:type="dxa"/>
          </w:tcPr>
          <w:p w14:paraId="16D54CC5" w14:textId="77777777" w:rsidR="00B67DB2" w:rsidRPr="00B67DB2" w:rsidRDefault="007E3261" w:rsidP="00E13A54">
            <w:pPr>
              <w:jc w:val="both"/>
              <w:rPr>
                <w:rFonts w:ascii="Arial" w:eastAsiaTheme="minorEastAsia" w:hAnsi="Arial" w:cs="Arial"/>
              </w:rPr>
            </w:pPr>
            <m:oMathPara>
              <m:oMath>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r</m:t>
                        </m:r>
                        <m:ctrlPr>
                          <w:rPr>
                            <w:rFonts w:ascii="Cambria Math" w:hAnsi="Cambria Math" w:cs="Arial"/>
                          </w:rPr>
                        </m:ctrlPr>
                      </m:e>
                      <m:sub>
                        <m:r>
                          <w:rPr>
                            <w:rFonts w:ascii="Cambria Math" w:hAnsi="Cambria Math" w:cs="Arial"/>
                          </w:rPr>
                          <m:t>1</m:t>
                        </m:r>
                      </m:sub>
                    </m:sSub>
                  </m:e>
                </m:acc>
                <m:r>
                  <w:rPr>
                    <w:rFonts w:ascii="Cambria Math" w:hAnsi="Cambria Math" w:cs="Arial"/>
                  </w:rPr>
                  <m:t>=</m:t>
                </m:r>
                <m:acc>
                  <m:accPr>
                    <m:chr m:val="⃗"/>
                    <m:ctrlPr>
                      <w:rPr>
                        <w:rFonts w:ascii="Cambria Math" w:hAnsi="Cambria Math" w:cs="Arial"/>
                      </w:rPr>
                    </m:ctrlPr>
                  </m:accPr>
                  <m:e>
                    <m:r>
                      <w:rPr>
                        <w:rFonts w:ascii="Cambria Math" w:hAnsi="Cambria Math" w:cs="Arial"/>
                      </w:rPr>
                      <m:t>R</m:t>
                    </m:r>
                  </m:e>
                </m:acc>
                <m:r>
                  <w:rPr>
                    <w:rFonts w:ascii="Cambria Math" w:hAnsi="Cambria Math" w:cs="Arial"/>
                  </w:rPr>
                  <m:t>-</m:t>
                </m:r>
                <m:f>
                  <m:fPr>
                    <m:ctrlPr>
                      <w:rPr>
                        <w:rFonts w:ascii="Cambria Math" w:hAnsi="Cambria Math" w:cs="Arial"/>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ctrlPr>
                      <w:rPr>
                        <w:rFonts w:ascii="Cambria Math" w:hAnsi="Cambria Math" w:cs="Arial"/>
                        <w:i/>
                      </w:rPr>
                    </m:ctrlPr>
                  </m:num>
                  <m:den>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ctrlPr>
                      <w:rPr>
                        <w:rFonts w:ascii="Cambria Math" w:hAnsi="Cambria Math" w:cs="Arial"/>
                        <w:i/>
                      </w:rPr>
                    </m:ctrlPr>
                  </m:den>
                </m:f>
                <m:r>
                  <w:rPr>
                    <w:rFonts w:ascii="Cambria Math" w:hAnsi="Cambria Math" w:cs="Arial"/>
                  </w:rPr>
                  <m:t> </m:t>
                </m:r>
                <m:acc>
                  <m:accPr>
                    <m:chr m:val="⃗"/>
                    <m:ctrlPr>
                      <w:rPr>
                        <w:rFonts w:ascii="Cambria Math" w:hAnsi="Cambria Math" w:cs="Arial"/>
                      </w:rPr>
                    </m:ctrlPr>
                  </m:accPr>
                  <m:e>
                    <m:r>
                      <w:rPr>
                        <w:rFonts w:ascii="Cambria Math" w:hAnsi="Cambria Math" w:cs="Arial"/>
                      </w:rPr>
                      <m:t>r</m:t>
                    </m:r>
                  </m:e>
                </m:acc>
              </m:oMath>
            </m:oMathPara>
          </w:p>
          <w:p w14:paraId="038EDDCB" w14:textId="74B3A4D9" w:rsidR="00B67DB2" w:rsidRDefault="00B67DB2" w:rsidP="00E13A54">
            <w:pPr>
              <w:jc w:val="both"/>
              <w:rPr>
                <w:rFonts w:ascii="Arial" w:hAnsi="Arial" w:cs="Arial"/>
              </w:rPr>
            </w:pPr>
          </w:p>
        </w:tc>
        <w:tc>
          <w:tcPr>
            <w:tcW w:w="2832" w:type="dxa"/>
          </w:tcPr>
          <w:p w14:paraId="1ADF64A1" w14:textId="5043B897" w:rsidR="00B67DB2" w:rsidRDefault="00B67DB2" w:rsidP="00B67DB2">
            <w:pPr>
              <w:jc w:val="right"/>
              <w:rPr>
                <w:rFonts w:ascii="Arial" w:hAnsi="Arial" w:cs="Arial"/>
              </w:rPr>
            </w:pPr>
            <w:r>
              <w:rPr>
                <w:rFonts w:ascii="Arial" w:hAnsi="Arial" w:cs="Arial"/>
              </w:rPr>
              <w:t>(8)</w:t>
            </w:r>
          </w:p>
        </w:tc>
      </w:tr>
      <w:tr w:rsidR="00B67DB2" w14:paraId="5A355D27" w14:textId="77777777" w:rsidTr="00B67DB2">
        <w:tc>
          <w:tcPr>
            <w:tcW w:w="2831" w:type="dxa"/>
          </w:tcPr>
          <w:p w14:paraId="1012B9B1" w14:textId="77777777" w:rsidR="00B67DB2" w:rsidRDefault="00B67DB2" w:rsidP="00E13A54">
            <w:pPr>
              <w:jc w:val="both"/>
              <w:rPr>
                <w:rFonts w:ascii="Arial" w:hAnsi="Arial" w:cs="Arial"/>
              </w:rPr>
            </w:pPr>
          </w:p>
        </w:tc>
        <w:tc>
          <w:tcPr>
            <w:tcW w:w="2831" w:type="dxa"/>
          </w:tcPr>
          <w:p w14:paraId="396A74EC" w14:textId="5240F7D8" w:rsidR="00B67DB2" w:rsidRDefault="007E3261" w:rsidP="00E13A54">
            <w:pPr>
              <w:jc w:val="both"/>
              <w:rPr>
                <w:rFonts w:ascii="Arial" w:hAnsi="Arial" w:cs="Arial"/>
              </w:rPr>
            </w:pPr>
            <m:oMathPara>
              <m:oMath>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r</m:t>
                        </m:r>
                        <m:ctrlPr>
                          <w:rPr>
                            <w:rFonts w:ascii="Cambria Math" w:hAnsi="Cambria Math" w:cs="Arial"/>
                          </w:rPr>
                        </m:ctrlPr>
                      </m:e>
                      <m:sub>
                        <m:r>
                          <w:rPr>
                            <w:rFonts w:ascii="Cambria Math" w:hAnsi="Cambria Math" w:cs="Arial"/>
                          </w:rPr>
                          <m:t>2</m:t>
                        </m:r>
                      </m:sub>
                    </m:sSub>
                  </m:e>
                </m:acc>
                <m:r>
                  <w:rPr>
                    <w:rFonts w:ascii="Cambria Math" w:hAnsi="Cambria Math" w:cs="Arial"/>
                  </w:rPr>
                  <m:t>=</m:t>
                </m:r>
                <m:acc>
                  <m:accPr>
                    <m:chr m:val="⃗"/>
                    <m:ctrlPr>
                      <w:rPr>
                        <w:rFonts w:ascii="Cambria Math" w:hAnsi="Cambria Math" w:cs="Arial"/>
                      </w:rPr>
                    </m:ctrlPr>
                  </m:accPr>
                  <m:e>
                    <m:r>
                      <w:rPr>
                        <w:rFonts w:ascii="Cambria Math" w:hAnsi="Cambria Math" w:cs="Arial"/>
                      </w:rPr>
                      <m:t>R</m:t>
                    </m:r>
                  </m:e>
                </m:acc>
                <m:r>
                  <w:rPr>
                    <w:rFonts w:ascii="Cambria Math" w:hAnsi="Cambria Math" w:cs="Arial"/>
                  </w:rPr>
                  <m:t>+</m:t>
                </m:r>
                <m:f>
                  <m:fPr>
                    <m:ctrlPr>
                      <w:rPr>
                        <w:rFonts w:ascii="Cambria Math" w:hAnsi="Cambria Math" w:cs="Arial"/>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ctrlPr>
                      <w:rPr>
                        <w:rFonts w:ascii="Cambria Math" w:hAnsi="Cambria Math" w:cs="Arial"/>
                        <w:i/>
                      </w:rPr>
                    </m:ctrlPr>
                  </m:num>
                  <m:den>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ctrlPr>
                      <w:rPr>
                        <w:rFonts w:ascii="Cambria Math" w:hAnsi="Cambria Math" w:cs="Arial"/>
                        <w:i/>
                      </w:rPr>
                    </m:ctrlPr>
                  </m:den>
                </m:f>
                <m:r>
                  <w:rPr>
                    <w:rFonts w:ascii="Cambria Math" w:hAnsi="Cambria Math" w:cs="Arial"/>
                  </w:rPr>
                  <m:t> </m:t>
                </m:r>
                <m:acc>
                  <m:accPr>
                    <m:chr m:val="⃗"/>
                    <m:ctrlPr>
                      <w:rPr>
                        <w:rFonts w:ascii="Cambria Math" w:hAnsi="Cambria Math" w:cs="Arial"/>
                      </w:rPr>
                    </m:ctrlPr>
                  </m:accPr>
                  <m:e>
                    <m:r>
                      <w:rPr>
                        <w:rFonts w:ascii="Cambria Math" w:hAnsi="Cambria Math" w:cs="Arial"/>
                      </w:rPr>
                      <m:t>r</m:t>
                    </m:r>
                  </m:e>
                </m:acc>
              </m:oMath>
            </m:oMathPara>
          </w:p>
        </w:tc>
        <w:tc>
          <w:tcPr>
            <w:tcW w:w="2832" w:type="dxa"/>
          </w:tcPr>
          <w:p w14:paraId="44144F5C" w14:textId="7001DD9B" w:rsidR="00B67DB2" w:rsidRDefault="00B67DB2" w:rsidP="00B67DB2">
            <w:pPr>
              <w:jc w:val="right"/>
              <w:rPr>
                <w:rFonts w:ascii="Arial" w:hAnsi="Arial" w:cs="Arial"/>
              </w:rPr>
            </w:pPr>
            <w:r>
              <w:rPr>
                <w:rFonts w:ascii="Arial" w:hAnsi="Arial" w:cs="Arial"/>
              </w:rPr>
              <w:t>(9)</w:t>
            </w:r>
          </w:p>
        </w:tc>
      </w:tr>
    </w:tbl>
    <w:p w14:paraId="608BEF61" w14:textId="37435E5E" w:rsidR="00B67DB2" w:rsidRDefault="00BF6000" w:rsidP="00F046DF">
      <w:pPr>
        <w:spacing w:line="360" w:lineRule="auto"/>
        <w:ind w:firstLine="709"/>
        <w:jc w:val="both"/>
        <w:rPr>
          <w:rFonts w:ascii="Arial" w:hAnsi="Arial" w:cs="Arial"/>
        </w:rPr>
      </w:pPr>
      <w:r>
        <w:rPr>
          <w:rFonts w:ascii="Arial" w:hAnsi="Arial" w:cs="Arial"/>
        </w:rPr>
        <w:br/>
      </w:r>
      <w:r w:rsidRPr="00BF6000">
        <w:rPr>
          <w:rFonts w:ascii="Arial" w:hAnsi="Arial" w:cs="Arial"/>
        </w:rPr>
        <w:t xml:space="preserve"> </w:t>
      </w:r>
      <w:r>
        <w:rPr>
          <w:rFonts w:ascii="Arial" w:hAnsi="Arial" w:cs="Arial"/>
        </w:rPr>
        <w:tab/>
        <w:t>A</w:t>
      </w:r>
      <w:r w:rsidRPr="00BF6000">
        <w:rPr>
          <w:rFonts w:ascii="Arial" w:hAnsi="Arial" w:cs="Arial"/>
        </w:rPr>
        <w:t xml:space="preserve"> partir de (</w:t>
      </w:r>
      <w:r>
        <w:rPr>
          <w:rFonts w:ascii="Arial" w:hAnsi="Arial" w:cs="Arial"/>
        </w:rPr>
        <w:t>8</w:t>
      </w:r>
      <w:r w:rsidRPr="00BF6000">
        <w:rPr>
          <w:rFonts w:ascii="Arial" w:hAnsi="Arial" w:cs="Arial"/>
        </w:rPr>
        <w:t>) e (</w:t>
      </w:r>
      <w:r>
        <w:rPr>
          <w:rFonts w:ascii="Arial" w:hAnsi="Arial" w:cs="Arial"/>
        </w:rPr>
        <w:t>9</w:t>
      </w:r>
      <w:r w:rsidRPr="00BF6000">
        <w:rPr>
          <w:rFonts w:ascii="Arial" w:hAnsi="Arial" w:cs="Arial"/>
        </w:rPr>
        <w:t>) em (</w:t>
      </w:r>
      <w:r>
        <w:rPr>
          <w:rFonts w:ascii="Arial" w:hAnsi="Arial" w:cs="Arial"/>
        </w:rPr>
        <w:t>5</w:t>
      </w:r>
      <w:r w:rsidRPr="00BF6000">
        <w:rPr>
          <w:rFonts w:ascii="Arial" w:hAnsi="Arial" w:cs="Arial"/>
        </w:rPr>
        <w:t>) e (</w:t>
      </w:r>
      <w:r>
        <w:rPr>
          <w:rFonts w:ascii="Arial" w:hAnsi="Arial" w:cs="Arial"/>
        </w:rPr>
        <w:t>6</w:t>
      </w:r>
      <w:r w:rsidRPr="00BF6000">
        <w:rPr>
          <w:rFonts w:ascii="Arial" w:hAnsi="Arial" w:cs="Arial"/>
        </w:rPr>
        <w:t>), obtemos a</w:t>
      </w:r>
      <w:r>
        <w:rPr>
          <w:rFonts w:ascii="Arial" w:hAnsi="Arial" w:cs="Arial"/>
        </w:rPr>
        <w:t>s seguintes equações: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544"/>
        <w:gridCol w:w="2398"/>
      </w:tblGrid>
      <w:tr w:rsidR="007D0DAD" w14:paraId="4E209890" w14:textId="77777777" w:rsidTr="00B71217">
        <w:tc>
          <w:tcPr>
            <w:tcW w:w="2552" w:type="dxa"/>
          </w:tcPr>
          <w:p w14:paraId="48B51C97" w14:textId="77777777" w:rsidR="007D0DAD" w:rsidRDefault="007D0DAD" w:rsidP="00BF6000">
            <w:pPr>
              <w:jc w:val="both"/>
              <w:rPr>
                <w:rFonts w:ascii="Arial" w:hAnsi="Arial" w:cs="Arial"/>
              </w:rPr>
            </w:pPr>
          </w:p>
        </w:tc>
        <w:tc>
          <w:tcPr>
            <w:tcW w:w="3544" w:type="dxa"/>
          </w:tcPr>
          <w:p w14:paraId="0D8C830A" w14:textId="072CF75F" w:rsidR="007D0DAD" w:rsidRPr="007D0DAD" w:rsidRDefault="007E3261" w:rsidP="00BF6000">
            <w:pPr>
              <w:jc w:val="both"/>
              <w:rPr>
                <w:rFonts w:ascii="Arial" w:eastAsiaTheme="minorEastAsia" w:hAnsi="Arial" w:cs="Arial"/>
              </w:rPr>
            </w:pPr>
            <m:oMathPara>
              <m:oMath>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R</m:t>
                        </m:r>
                      </m:e>
                    </m:acc>
                  </m:e>
                </m:acc>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num>
                  <m:den>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den>
                </m:f>
                <m:r>
                  <w:rPr>
                    <w:rFonts w:ascii="Cambria Math" w:hAnsi="Cambria Math" w:cs="Arial"/>
                  </w:rPr>
                  <m:t> </m:t>
                </m:r>
                <m:acc>
                  <m:accPr>
                    <m:chr m:val="̈"/>
                    <m:ctrlPr>
                      <w:rPr>
                        <w:rFonts w:ascii="Cambria Math" w:hAnsi="Cambria Math" w:cs="Arial"/>
                        <w:i/>
                      </w:rPr>
                    </m:ctrlPr>
                  </m:accPr>
                  <m:e>
                    <m:acc>
                      <m:accPr>
                        <m:chr m:val="⃗"/>
                        <m:ctrlPr>
                          <w:rPr>
                            <w:rFonts w:ascii="Cambria Math" w:hAnsi="Cambria Math" w:cs="Arial"/>
                            <w:i/>
                          </w:rPr>
                        </m:ctrlPr>
                      </m:accPr>
                      <m:e>
                        <m:r>
                          <w:rPr>
                            <w:rFonts w:ascii="Cambria Math" w:hAnsi="Cambria Math" w:cs="Arial"/>
                          </w:rPr>
                          <m:t>r</m:t>
                        </m:r>
                      </m:e>
                    </m:acc>
                  </m:e>
                </m:acc>
                <m:r>
                  <w:rPr>
                    <w:rFonts w:ascii="Cambria Math" w:hAnsi="Cambria Math" w:cs="Arial"/>
                  </w:rPr>
                  <m:t>=</m:t>
                </m:r>
                <m:f>
                  <m:fPr>
                    <m:ctrlPr>
                      <w:rPr>
                        <w:rFonts w:ascii="Cambria Math" w:hAnsi="Cambria Math" w:cs="Arial"/>
                        <w:i/>
                      </w:rPr>
                    </m:ctrlPr>
                  </m:fPr>
                  <m:num>
                    <m:r>
                      <w:rPr>
                        <w:rFonts w:ascii="Cambria Math" w:hAnsi="Cambria Math" w:cs="Arial"/>
                      </w:rPr>
                      <m:t>G</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num>
                  <m:den>
                    <m:sSup>
                      <m:sSupPr>
                        <m:ctrlPr>
                          <w:rPr>
                            <w:rFonts w:ascii="Cambria Math" w:hAnsi="Cambria Math" w:cs="Arial"/>
                            <w:i/>
                          </w:rPr>
                        </m:ctrlPr>
                      </m:sSupPr>
                      <m:e>
                        <m:r>
                          <w:rPr>
                            <w:rFonts w:ascii="Cambria Math" w:hAnsi="Cambria Math" w:cs="Arial"/>
                          </w:rPr>
                          <m:t>r</m:t>
                        </m:r>
                      </m:e>
                      <m:sup>
                        <m:r>
                          <w:rPr>
                            <w:rFonts w:ascii="Cambria Math" w:hAnsi="Cambria Math" w:cs="Arial"/>
                          </w:rPr>
                          <m:t>3</m:t>
                        </m:r>
                      </m:sup>
                    </m:sSup>
                  </m:den>
                </m:f>
                <m:r>
                  <w:rPr>
                    <w:rFonts w:ascii="Cambria Math" w:hAnsi="Cambria Math" w:cs="Arial"/>
                  </w:rPr>
                  <m:t> </m:t>
                </m:r>
                <m:acc>
                  <m:accPr>
                    <m:chr m:val="⃗"/>
                    <m:ctrlPr>
                      <w:rPr>
                        <w:rFonts w:ascii="Cambria Math" w:hAnsi="Cambria Math" w:cs="Arial"/>
                        <w:i/>
                      </w:rPr>
                    </m:ctrlPr>
                  </m:accPr>
                  <m:e>
                    <m:r>
                      <w:rPr>
                        <w:rFonts w:ascii="Cambria Math" w:hAnsi="Cambria Math" w:cs="Arial"/>
                      </w:rPr>
                      <m:t>r</m:t>
                    </m:r>
                  </m:e>
                </m:acc>
              </m:oMath>
            </m:oMathPara>
          </w:p>
          <w:p w14:paraId="6716BB4C" w14:textId="2FBE2E0F" w:rsidR="007D0DAD" w:rsidRPr="007D0DAD" w:rsidRDefault="007D0DAD" w:rsidP="00BF6000">
            <w:pPr>
              <w:jc w:val="both"/>
              <w:rPr>
                <w:rFonts w:ascii="Arial" w:eastAsiaTheme="minorEastAsia" w:hAnsi="Arial" w:cs="Arial"/>
              </w:rPr>
            </w:pPr>
          </w:p>
        </w:tc>
        <w:tc>
          <w:tcPr>
            <w:tcW w:w="2398" w:type="dxa"/>
          </w:tcPr>
          <w:p w14:paraId="6E1C48C5" w14:textId="2EC5A6EE" w:rsidR="007D0DAD" w:rsidRDefault="007D0DAD" w:rsidP="007D0DAD">
            <w:pPr>
              <w:jc w:val="right"/>
              <w:rPr>
                <w:rFonts w:ascii="Arial" w:hAnsi="Arial" w:cs="Arial"/>
              </w:rPr>
            </w:pPr>
            <w:r>
              <w:rPr>
                <w:rFonts w:ascii="Arial" w:hAnsi="Arial" w:cs="Arial"/>
              </w:rPr>
              <w:t>(10)</w:t>
            </w:r>
          </w:p>
        </w:tc>
      </w:tr>
      <w:tr w:rsidR="007D0DAD" w14:paraId="4E3E5A1B" w14:textId="77777777" w:rsidTr="00B71217">
        <w:tc>
          <w:tcPr>
            <w:tcW w:w="2552" w:type="dxa"/>
          </w:tcPr>
          <w:p w14:paraId="5389B4D6" w14:textId="77777777" w:rsidR="007D0DAD" w:rsidRDefault="007D0DAD" w:rsidP="00BF6000">
            <w:pPr>
              <w:jc w:val="both"/>
              <w:rPr>
                <w:rFonts w:ascii="Arial" w:hAnsi="Arial" w:cs="Arial"/>
              </w:rPr>
            </w:pPr>
          </w:p>
        </w:tc>
        <w:tc>
          <w:tcPr>
            <w:tcW w:w="3544" w:type="dxa"/>
          </w:tcPr>
          <w:p w14:paraId="64EB5E7D" w14:textId="00CD9253" w:rsidR="007D0DAD" w:rsidRDefault="007E3261" w:rsidP="00BF6000">
            <w:pPr>
              <w:jc w:val="both"/>
              <w:rPr>
                <w:rFonts w:ascii="Arial" w:hAnsi="Arial" w:cs="Arial"/>
              </w:rPr>
            </w:pPr>
            <m:oMathPara>
              <m:oMath>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R</m:t>
                        </m:r>
                      </m:e>
                    </m:acc>
                  </m:e>
                </m:acc>
                <m:r>
                  <w:rPr>
                    <w:rFonts w:ascii="Cambria Math" w:hAnsi="Cambria Math" w:cs="Arial"/>
                  </w:rPr>
                  <m:t>+</m:t>
                </m:r>
                <m:f>
                  <m:fPr>
                    <m:ctrlPr>
                      <w:rPr>
                        <w:rFonts w:ascii="Cambria Math" w:hAnsi="Cambria Math" w:cs="Arial"/>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ctrlPr>
                      <w:rPr>
                        <w:rFonts w:ascii="Cambria Math" w:hAnsi="Cambria Math" w:cs="Arial"/>
                        <w:i/>
                      </w:rPr>
                    </m:ctrlPr>
                  </m:num>
                  <m:den>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ctrlPr>
                      <w:rPr>
                        <w:rFonts w:ascii="Cambria Math" w:hAnsi="Cambria Math" w:cs="Arial"/>
                        <w:i/>
                      </w:rPr>
                    </m:ctrlPr>
                  </m:den>
                </m:f>
                <m:r>
                  <w:rPr>
                    <w:rFonts w:ascii="Cambria Math" w:hAnsi="Cambria Math" w:cs="Arial"/>
                  </w:rPr>
                  <m:t> </m:t>
                </m:r>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r</m:t>
                        </m:r>
                      </m:e>
                    </m:acc>
                  </m:e>
                </m:acc>
                <m:r>
                  <w:rPr>
                    <w:rFonts w:ascii="Cambria Math" w:hAnsi="Cambria Math" w:cs="Arial"/>
                  </w:rPr>
                  <m:t>=-</m:t>
                </m:r>
                <m:f>
                  <m:fPr>
                    <m:ctrlPr>
                      <w:rPr>
                        <w:rFonts w:ascii="Cambria Math" w:hAnsi="Cambria Math" w:cs="Arial"/>
                      </w:rPr>
                    </m:ctrlPr>
                  </m:fPr>
                  <m:num>
                    <m:r>
                      <w:rPr>
                        <w:rFonts w:ascii="Cambria Math" w:hAnsi="Cambria Math" w:cs="Arial"/>
                      </w:rPr>
                      <m:t>G</m:t>
                    </m:r>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ctrlPr>
                      <w:rPr>
                        <w:rFonts w:ascii="Cambria Math" w:hAnsi="Cambria Math" w:cs="Arial"/>
                        <w:i/>
                      </w:rPr>
                    </m:ctrlPr>
                  </m:num>
                  <m:den>
                    <m:sSup>
                      <m:sSupPr>
                        <m:ctrlPr>
                          <w:rPr>
                            <w:rFonts w:ascii="Cambria Math" w:hAnsi="Cambria Math" w:cs="Arial"/>
                            <w:i/>
                          </w:rPr>
                        </m:ctrlPr>
                      </m:sSupPr>
                      <m:e>
                        <m:r>
                          <w:rPr>
                            <w:rFonts w:ascii="Cambria Math" w:hAnsi="Cambria Math" w:cs="Arial"/>
                          </w:rPr>
                          <m:t>r</m:t>
                        </m:r>
                      </m:e>
                      <m:sup>
                        <m:r>
                          <w:rPr>
                            <w:rFonts w:ascii="Cambria Math" w:hAnsi="Cambria Math" w:cs="Arial"/>
                          </w:rPr>
                          <m:t>3</m:t>
                        </m:r>
                      </m:sup>
                    </m:sSup>
                    <m:ctrlPr>
                      <w:rPr>
                        <w:rFonts w:ascii="Cambria Math" w:hAnsi="Cambria Math" w:cs="Arial"/>
                        <w:i/>
                      </w:rPr>
                    </m:ctrlPr>
                  </m:den>
                </m:f>
                <m:r>
                  <w:rPr>
                    <w:rFonts w:ascii="Cambria Math" w:hAnsi="Cambria Math" w:cs="Arial"/>
                  </w:rPr>
                  <m:t> </m:t>
                </m:r>
                <m:acc>
                  <m:accPr>
                    <m:chr m:val="⃗"/>
                    <m:ctrlPr>
                      <w:rPr>
                        <w:rFonts w:ascii="Cambria Math" w:hAnsi="Cambria Math" w:cs="Arial"/>
                      </w:rPr>
                    </m:ctrlPr>
                  </m:accPr>
                  <m:e>
                    <m:r>
                      <w:rPr>
                        <w:rFonts w:ascii="Cambria Math" w:hAnsi="Cambria Math" w:cs="Arial"/>
                      </w:rPr>
                      <m:t>r</m:t>
                    </m:r>
                  </m:e>
                </m:acc>
              </m:oMath>
            </m:oMathPara>
          </w:p>
        </w:tc>
        <w:tc>
          <w:tcPr>
            <w:tcW w:w="2398" w:type="dxa"/>
          </w:tcPr>
          <w:p w14:paraId="3494DF11" w14:textId="15CF0AF1" w:rsidR="007D0DAD" w:rsidRDefault="007D0DAD" w:rsidP="007D0DAD">
            <w:pPr>
              <w:jc w:val="right"/>
              <w:rPr>
                <w:rFonts w:ascii="Arial" w:hAnsi="Arial" w:cs="Arial"/>
              </w:rPr>
            </w:pPr>
            <w:r>
              <w:rPr>
                <w:rFonts w:ascii="Arial" w:hAnsi="Arial" w:cs="Arial"/>
              </w:rPr>
              <w:t>(11)</w:t>
            </w:r>
          </w:p>
        </w:tc>
      </w:tr>
    </w:tbl>
    <w:p w14:paraId="610C7DCF" w14:textId="77777777" w:rsidR="00BF6000" w:rsidRDefault="00BF6000" w:rsidP="007D0DAD">
      <w:pPr>
        <w:jc w:val="both"/>
        <w:rPr>
          <w:rFonts w:ascii="Arial" w:hAnsi="Arial" w:cs="Arial"/>
        </w:rPr>
      </w:pPr>
    </w:p>
    <w:p w14:paraId="762F9269" w14:textId="7B027A7D" w:rsidR="007D0DAD" w:rsidRDefault="007D0DAD" w:rsidP="00F046DF">
      <w:pPr>
        <w:spacing w:line="360" w:lineRule="auto"/>
        <w:ind w:firstLine="709"/>
        <w:jc w:val="both"/>
        <w:rPr>
          <w:rFonts w:ascii="Arial" w:hAnsi="Arial" w:cs="Arial"/>
        </w:rPr>
      </w:pPr>
      <w:r>
        <w:rPr>
          <w:rFonts w:ascii="Arial" w:hAnsi="Arial" w:cs="Arial"/>
        </w:rPr>
        <w:t xml:space="preserve">Somando as equações (10) e (11) obtemos: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76551D" w14:paraId="2BA80ED8" w14:textId="77777777" w:rsidTr="0076551D">
        <w:tc>
          <w:tcPr>
            <w:tcW w:w="2831" w:type="dxa"/>
          </w:tcPr>
          <w:p w14:paraId="750775D0" w14:textId="77777777" w:rsidR="0076551D" w:rsidRDefault="0076551D" w:rsidP="007D0DAD">
            <w:pPr>
              <w:jc w:val="both"/>
              <w:rPr>
                <w:rFonts w:ascii="Arial" w:hAnsi="Arial" w:cs="Arial"/>
              </w:rPr>
            </w:pPr>
          </w:p>
        </w:tc>
        <w:tc>
          <w:tcPr>
            <w:tcW w:w="2831" w:type="dxa"/>
          </w:tcPr>
          <w:p w14:paraId="70838E2F" w14:textId="77777777" w:rsidR="0076551D" w:rsidRPr="0076551D" w:rsidRDefault="007E3261" w:rsidP="007D0DAD">
            <w:pPr>
              <w:jc w:val="both"/>
              <w:rPr>
                <w:rFonts w:ascii="Arial" w:eastAsiaTheme="minorEastAsia" w:hAnsi="Arial" w:cs="Arial"/>
              </w:rPr>
            </w:pPr>
            <m:oMathPara>
              <m:oMath>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e>
                </m:d>
                <m:r>
                  <w:rPr>
                    <w:rFonts w:ascii="Cambria Math" w:hAnsi="Cambria Math" w:cs="Arial"/>
                  </w:rPr>
                  <m:t> </m:t>
                </m:r>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R</m:t>
                        </m:r>
                      </m:e>
                    </m:acc>
                  </m:e>
                </m:acc>
                <m:r>
                  <w:rPr>
                    <w:rFonts w:ascii="Cambria Math" w:hAnsi="Cambria Math" w:cs="Arial"/>
                  </w:rPr>
                  <m:t>=0</m:t>
                </m:r>
              </m:oMath>
            </m:oMathPara>
          </w:p>
          <w:p w14:paraId="3A3F996F" w14:textId="5DDAB128" w:rsidR="0076551D" w:rsidRDefault="0076551D" w:rsidP="007D0DAD">
            <w:pPr>
              <w:jc w:val="both"/>
              <w:rPr>
                <w:rFonts w:ascii="Arial" w:hAnsi="Arial" w:cs="Arial"/>
              </w:rPr>
            </w:pPr>
          </w:p>
        </w:tc>
        <w:tc>
          <w:tcPr>
            <w:tcW w:w="2832" w:type="dxa"/>
          </w:tcPr>
          <w:p w14:paraId="34EE0E51" w14:textId="1006B86F" w:rsidR="0076551D" w:rsidRDefault="0076551D" w:rsidP="0076551D">
            <w:pPr>
              <w:jc w:val="right"/>
              <w:rPr>
                <w:rFonts w:ascii="Arial" w:hAnsi="Arial" w:cs="Arial"/>
              </w:rPr>
            </w:pPr>
            <w:r>
              <w:rPr>
                <w:rFonts w:ascii="Arial" w:hAnsi="Arial" w:cs="Arial"/>
              </w:rPr>
              <w:t>(12)</w:t>
            </w:r>
          </w:p>
        </w:tc>
      </w:tr>
      <w:tr w:rsidR="0076551D" w14:paraId="47BAC284" w14:textId="77777777" w:rsidTr="0076551D">
        <w:tc>
          <w:tcPr>
            <w:tcW w:w="2831" w:type="dxa"/>
          </w:tcPr>
          <w:p w14:paraId="694E5101" w14:textId="77777777" w:rsidR="0076551D" w:rsidRDefault="0076551D" w:rsidP="007D0DAD">
            <w:pPr>
              <w:jc w:val="both"/>
              <w:rPr>
                <w:rFonts w:ascii="Arial" w:hAnsi="Arial" w:cs="Arial"/>
              </w:rPr>
            </w:pPr>
          </w:p>
        </w:tc>
        <w:tc>
          <w:tcPr>
            <w:tcW w:w="2831" w:type="dxa"/>
          </w:tcPr>
          <w:p w14:paraId="7C8679B6" w14:textId="6CCE5A2C" w:rsidR="0076551D" w:rsidRDefault="007E3261" w:rsidP="007D0DAD">
            <w:pPr>
              <w:jc w:val="both"/>
              <w:rPr>
                <w:rFonts w:ascii="Arial" w:hAnsi="Arial" w:cs="Arial"/>
              </w:rPr>
            </w:pPr>
            <m:oMathPara>
              <m:oMath>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r</m:t>
                        </m:r>
                      </m:e>
                    </m:acc>
                  </m:e>
                </m:acc>
                <m:r>
                  <w:rPr>
                    <w:rFonts w:ascii="Cambria Math" w:hAnsi="Cambria Math" w:cs="Arial"/>
                  </w:rPr>
                  <m:t>=-</m:t>
                </m:r>
                <m:f>
                  <m:fPr>
                    <m:ctrlPr>
                      <w:rPr>
                        <w:rFonts w:ascii="Cambria Math" w:hAnsi="Cambria Math" w:cs="Arial"/>
                      </w:rPr>
                    </m:ctrlPr>
                  </m:fPr>
                  <m:num>
                    <m:r>
                      <w:rPr>
                        <w:rFonts w:ascii="Cambria Math" w:hAnsi="Cambria Math" w:cs="Arial"/>
                      </w:rPr>
                      <m:t>G</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m</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2</m:t>
                            </m:r>
                          </m:sub>
                        </m:sSub>
                      </m:e>
                    </m:d>
                    <m:ctrlPr>
                      <w:rPr>
                        <w:rFonts w:ascii="Cambria Math" w:hAnsi="Cambria Math" w:cs="Arial"/>
                        <w:i/>
                      </w:rPr>
                    </m:ctrlPr>
                  </m:num>
                  <m:den>
                    <m:sSup>
                      <m:sSupPr>
                        <m:ctrlPr>
                          <w:rPr>
                            <w:rFonts w:ascii="Cambria Math" w:hAnsi="Cambria Math" w:cs="Arial"/>
                            <w:i/>
                          </w:rPr>
                        </m:ctrlPr>
                      </m:sSupPr>
                      <m:e>
                        <m:r>
                          <w:rPr>
                            <w:rFonts w:ascii="Cambria Math" w:hAnsi="Cambria Math" w:cs="Arial"/>
                          </w:rPr>
                          <m:t>r</m:t>
                        </m:r>
                      </m:e>
                      <m:sup>
                        <m:r>
                          <w:rPr>
                            <w:rFonts w:ascii="Cambria Math" w:hAnsi="Cambria Math" w:cs="Arial"/>
                          </w:rPr>
                          <m:t>3</m:t>
                        </m:r>
                      </m:sup>
                    </m:sSup>
                    <m:ctrlPr>
                      <w:rPr>
                        <w:rFonts w:ascii="Cambria Math" w:hAnsi="Cambria Math" w:cs="Arial"/>
                        <w:i/>
                      </w:rPr>
                    </m:ctrlPr>
                  </m:den>
                </m:f>
                <m:r>
                  <w:rPr>
                    <w:rFonts w:ascii="Cambria Math" w:hAnsi="Cambria Math" w:cs="Arial"/>
                  </w:rPr>
                  <m:t> </m:t>
                </m:r>
                <m:acc>
                  <m:accPr>
                    <m:chr m:val="⃗"/>
                    <m:ctrlPr>
                      <w:rPr>
                        <w:rFonts w:ascii="Cambria Math" w:hAnsi="Cambria Math" w:cs="Arial"/>
                      </w:rPr>
                    </m:ctrlPr>
                  </m:accPr>
                  <m:e>
                    <m:r>
                      <w:rPr>
                        <w:rFonts w:ascii="Cambria Math" w:hAnsi="Cambria Math" w:cs="Arial"/>
                      </w:rPr>
                      <m:t>r</m:t>
                    </m:r>
                  </m:e>
                </m:acc>
              </m:oMath>
            </m:oMathPara>
          </w:p>
        </w:tc>
        <w:tc>
          <w:tcPr>
            <w:tcW w:w="2832" w:type="dxa"/>
          </w:tcPr>
          <w:p w14:paraId="4DF83FF7" w14:textId="30E3088C" w:rsidR="0076551D" w:rsidRDefault="0076551D" w:rsidP="0076551D">
            <w:pPr>
              <w:jc w:val="right"/>
              <w:rPr>
                <w:rFonts w:ascii="Arial" w:hAnsi="Arial" w:cs="Arial"/>
              </w:rPr>
            </w:pPr>
            <w:r>
              <w:rPr>
                <w:rFonts w:ascii="Arial" w:hAnsi="Arial" w:cs="Arial"/>
              </w:rPr>
              <w:t>(13)</w:t>
            </w:r>
          </w:p>
        </w:tc>
      </w:tr>
    </w:tbl>
    <w:p w14:paraId="521D05E3" w14:textId="77777777" w:rsidR="007D0DAD" w:rsidRDefault="007D0DAD" w:rsidP="007D0DAD">
      <w:pPr>
        <w:jc w:val="both"/>
        <w:rPr>
          <w:rFonts w:ascii="Arial" w:hAnsi="Arial" w:cs="Arial"/>
        </w:rPr>
      </w:pPr>
    </w:p>
    <w:p w14:paraId="01308782" w14:textId="072BDA2A" w:rsidR="00273DE4" w:rsidRDefault="004F0EDB" w:rsidP="00F046DF">
      <w:pPr>
        <w:spacing w:line="360" w:lineRule="auto"/>
        <w:ind w:firstLine="709"/>
        <w:jc w:val="both"/>
        <w:rPr>
          <w:rFonts w:ascii="Arial" w:hAnsi="Arial" w:cs="Arial"/>
        </w:rPr>
      </w:pPr>
      <w:r w:rsidRPr="004F0EDB">
        <w:rPr>
          <w:rFonts w:ascii="Arial" w:hAnsi="Arial" w:cs="Arial"/>
        </w:rPr>
        <w:t xml:space="preserve">Essas relações matemáticas permitem extrair dois resultados fundamentais. Em primeiro lugar, observa-se que o centro de massa </w:t>
      </w:r>
      <w:r w:rsidR="00525B57">
        <w:rPr>
          <w:rFonts w:ascii="Arial" w:hAnsi="Arial" w:cs="Arial"/>
        </w:rPr>
        <w:t>se comporta</w:t>
      </w:r>
      <w:r w:rsidRPr="004F0EDB">
        <w:rPr>
          <w:rFonts w:ascii="Arial" w:hAnsi="Arial" w:cs="Arial"/>
        </w:rPr>
        <w:t xml:space="preserve"> como um referencial inercial, uma vez que a segunda derivada temporal de seu vetor posição é nula. Além disso, o sistema de dois corpos pode ser reinterpretado de forma equivalente como o movimento de uma única partícula </w:t>
      </w:r>
      <w:r w:rsidRPr="004F0EDB">
        <w:rPr>
          <w:rFonts w:ascii="Arial" w:hAnsi="Arial" w:cs="Arial"/>
        </w:rPr>
        <w:lastRenderedPageBreak/>
        <w:t>sob a ação de uma interação gravitacional efetiva, descrita em função do vetor posição relativo</w:t>
      </w:r>
      <w:r w:rsidR="00DF285B">
        <w:rPr>
          <w:rFonts w:ascii="Segoe UI Symbol" w:hAnsi="Segoe UI Symbol" w:cs="Segoe UI Symbol"/>
        </w:rPr>
        <w:t xml:space="preserve"> </w:t>
      </w:r>
      <m:oMath>
        <m:acc>
          <m:accPr>
            <m:chr m:val="⃗"/>
            <m:ctrlPr>
              <w:rPr>
                <w:rFonts w:ascii="Cambria Math" w:hAnsi="Cambria Math" w:cs="Arial"/>
              </w:rPr>
            </m:ctrlPr>
          </m:accPr>
          <m:e>
            <m:r>
              <w:rPr>
                <w:rFonts w:ascii="Cambria Math" w:hAnsi="Cambria Math" w:cs="Arial"/>
              </w:rPr>
              <m:t>r</m:t>
            </m:r>
          </m:e>
        </m:acc>
      </m:oMath>
      <w:r w:rsidR="00DF285B">
        <w:rPr>
          <w:rFonts w:ascii="Segoe UI Symbol" w:eastAsiaTheme="minorEastAsia" w:hAnsi="Segoe UI Symbol" w:cs="Segoe UI Symbol"/>
        </w:rPr>
        <w:t xml:space="preserve"> </w:t>
      </w:r>
      <w:r w:rsidRPr="004F0EDB">
        <w:rPr>
          <w:rFonts w:ascii="Arial" w:hAnsi="Arial" w:cs="Arial"/>
        </w:rPr>
        <w:t>em relação ao centro de massa.</w:t>
      </w:r>
    </w:p>
    <w:p w14:paraId="4B2BA571" w14:textId="77777777" w:rsidR="00DF285B" w:rsidRDefault="00DF285B" w:rsidP="00DF285B">
      <w:pPr>
        <w:jc w:val="both"/>
        <w:rPr>
          <w:rFonts w:ascii="Arial" w:hAnsi="Arial" w:cs="Arial"/>
        </w:rPr>
      </w:pPr>
    </w:p>
    <w:p w14:paraId="37DD877C" w14:textId="2744379D" w:rsidR="00DF285B" w:rsidRPr="00D96C58" w:rsidRDefault="0041509A" w:rsidP="008B1F6E">
      <w:pPr>
        <w:pStyle w:val="Ttulo1"/>
        <w:numPr>
          <w:ilvl w:val="1"/>
          <w:numId w:val="5"/>
        </w:numPr>
        <w:rPr>
          <w:rFonts w:ascii="Arial" w:hAnsi="Arial" w:cs="Arial"/>
          <w:color w:val="auto"/>
          <w:sz w:val="28"/>
          <w:szCs w:val="28"/>
        </w:rPr>
      </w:pPr>
      <w:bookmarkStart w:id="3" w:name="_Toc243984180"/>
      <w:r w:rsidRPr="00D96C58">
        <w:rPr>
          <w:rFonts w:ascii="Arial" w:hAnsi="Arial" w:cs="Arial"/>
          <w:color w:val="auto"/>
          <w:sz w:val="28"/>
          <w:szCs w:val="28"/>
        </w:rPr>
        <w:t>Sistemas</w:t>
      </w:r>
      <w:r w:rsidR="00DF285B" w:rsidRPr="00D96C58">
        <w:rPr>
          <w:rFonts w:ascii="Arial" w:hAnsi="Arial" w:cs="Arial"/>
          <w:color w:val="auto"/>
          <w:sz w:val="28"/>
          <w:szCs w:val="28"/>
        </w:rPr>
        <w:t xml:space="preserve"> </w:t>
      </w:r>
      <w:r w:rsidRPr="00D96C58">
        <w:rPr>
          <w:rFonts w:ascii="Arial" w:hAnsi="Arial" w:cs="Arial"/>
          <w:color w:val="auto"/>
          <w:sz w:val="28"/>
          <w:szCs w:val="28"/>
        </w:rPr>
        <w:t>k</w:t>
      </w:r>
      <w:r w:rsidR="00DF285B" w:rsidRPr="00D96C58">
        <w:rPr>
          <w:rFonts w:ascii="Arial" w:hAnsi="Arial" w:cs="Arial"/>
          <w:color w:val="auto"/>
          <w:sz w:val="28"/>
          <w:szCs w:val="28"/>
        </w:rPr>
        <w:t>eplerian</w:t>
      </w:r>
      <w:r w:rsidRPr="00D96C58">
        <w:rPr>
          <w:rFonts w:ascii="Arial" w:hAnsi="Arial" w:cs="Arial"/>
          <w:color w:val="auto"/>
          <w:sz w:val="28"/>
          <w:szCs w:val="28"/>
        </w:rPr>
        <w:t>o</w:t>
      </w:r>
      <w:r w:rsidR="00DF285B" w:rsidRPr="00D96C58">
        <w:rPr>
          <w:rFonts w:ascii="Arial" w:hAnsi="Arial" w:cs="Arial"/>
          <w:color w:val="auto"/>
          <w:sz w:val="28"/>
          <w:szCs w:val="28"/>
        </w:rPr>
        <w:t>s</w:t>
      </w:r>
      <w:bookmarkEnd w:id="3"/>
    </w:p>
    <w:p w14:paraId="4B969AFE" w14:textId="1945BB78" w:rsidR="00DF285B" w:rsidRPr="00184E20" w:rsidRDefault="009B5A65" w:rsidP="00F046DF">
      <w:pPr>
        <w:spacing w:line="360" w:lineRule="auto"/>
        <w:ind w:left="482" w:firstLine="709"/>
        <w:rPr>
          <w:rFonts w:ascii="Arial" w:eastAsiaTheme="minorEastAsia" w:hAnsi="Arial" w:cs="Arial"/>
        </w:rPr>
      </w:pPr>
      <w:r w:rsidRPr="00184E20">
        <w:rPr>
          <w:rFonts w:ascii="Arial" w:hAnsi="Arial" w:cs="Arial"/>
        </w:rPr>
        <w:t xml:space="preserve">Sendo o vetor aceleração </w:t>
      </w:r>
      <m:oMath>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r</m:t>
                </m:r>
              </m:e>
            </m:acc>
          </m:e>
        </m:acc>
      </m:oMath>
      <w:r w:rsidRPr="00184E20">
        <w:rPr>
          <w:rFonts w:ascii="Arial" w:eastAsiaTheme="minorEastAsia" w:hAnsi="Arial" w:cs="Arial"/>
        </w:rPr>
        <w:t xml:space="preserve"> escrito em coordenadas polares</w:t>
      </w:r>
      <w:r w:rsidR="008B1F6E" w:rsidRPr="00184E20">
        <w:rPr>
          <w:rFonts w:ascii="Arial" w:hAnsi="Arial" w:cs="Arial"/>
        </w:rPr>
        <w:t xml:space="preserve"> (CLINE,2021)</w:t>
      </w:r>
      <w:r w:rsidRPr="00184E20">
        <w:rPr>
          <w:rFonts w:ascii="Arial" w:eastAsiaTheme="minorEastAsia" w:hAnsi="Arial" w:cs="Arial"/>
        </w:rPr>
        <w:t>:</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2"/>
        <w:gridCol w:w="4536"/>
        <w:gridCol w:w="1836"/>
      </w:tblGrid>
      <w:tr w:rsidR="009B5A65" w14:paraId="471060E8" w14:textId="77777777" w:rsidTr="009B5A65">
        <w:trPr>
          <w:jc w:val="center"/>
        </w:trPr>
        <w:tc>
          <w:tcPr>
            <w:tcW w:w="1642" w:type="dxa"/>
          </w:tcPr>
          <w:p w14:paraId="57A3BC06" w14:textId="77777777" w:rsidR="009B5A65" w:rsidRDefault="009B5A65" w:rsidP="009B5A65"/>
        </w:tc>
        <w:tc>
          <w:tcPr>
            <w:tcW w:w="4536" w:type="dxa"/>
          </w:tcPr>
          <w:p w14:paraId="3F71280B" w14:textId="7837BA08" w:rsidR="009B5A65" w:rsidRDefault="007E3261" w:rsidP="009B5A65">
            <m:oMathPara>
              <m:oMath>
                <m:acc>
                  <m:accPr>
                    <m:chr m:val="̈"/>
                    <m:ctrlPr>
                      <w:rPr>
                        <w:rFonts w:ascii="Cambria Math" w:hAnsi="Cambria Math"/>
                      </w:rPr>
                    </m:ctrlPr>
                  </m:accPr>
                  <m:e>
                    <m:acc>
                      <m:accPr>
                        <m:chr m:val="⃗"/>
                        <m:ctrlPr>
                          <w:rPr>
                            <w:rFonts w:ascii="Cambria Math" w:hAnsi="Cambria Math"/>
                          </w:rPr>
                        </m:ctrlPr>
                      </m:accPr>
                      <m:e>
                        <m:r>
                          <w:rPr>
                            <w:rFonts w:ascii="Cambria Math" w:hAnsi="Cambria Math"/>
                          </w:rPr>
                          <m:t>r</m:t>
                        </m:r>
                      </m:e>
                    </m:acc>
                  </m:e>
                </m:acc>
                <m:r>
                  <w:rPr>
                    <w:rFonts w:ascii="Cambria Math" w:hAnsi="Cambria Math"/>
                  </w:rPr>
                  <m:t>=</m:t>
                </m:r>
                <m:d>
                  <m:dPr>
                    <m:ctrlPr>
                      <w:rPr>
                        <w:rFonts w:ascii="Cambria Math" w:hAnsi="Cambria Math"/>
                        <w:i/>
                      </w:rPr>
                    </m:ctrlPr>
                  </m:dPr>
                  <m:e>
                    <m:acc>
                      <m:accPr>
                        <m:chr m:val="̈"/>
                        <m:ctrlPr>
                          <w:rPr>
                            <w:rFonts w:ascii="Cambria Math" w:hAnsi="Cambria Math"/>
                          </w:rPr>
                        </m:ctrlPr>
                      </m:accPr>
                      <m:e>
                        <m:r>
                          <w:rPr>
                            <w:rFonts w:ascii="Cambria Math" w:hAnsi="Cambria Math"/>
                          </w:rPr>
                          <m:t>r</m:t>
                        </m:r>
                      </m:e>
                    </m:acc>
                    <m:r>
                      <w:rPr>
                        <w:rFonts w:ascii="Cambria Math" w:hAnsi="Cambria Math"/>
                      </w:rPr>
                      <m:t>-r</m:t>
                    </m:r>
                    <m:acc>
                      <m:accPr>
                        <m:chr m:val="̇"/>
                        <m:ctrlPr>
                          <w:rPr>
                            <w:rFonts w:ascii="Cambria Math" w:hAnsi="Cambria Math"/>
                          </w:rPr>
                        </m:ctrlPr>
                      </m:accPr>
                      <m:e>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2</m:t>
                            </m:r>
                          </m:sup>
                        </m:sSup>
                      </m:e>
                    </m:acc>
                  </m:e>
                </m:d>
                <m:r>
                  <w:rPr>
                    <w:rFonts w:ascii="Cambria Math" w:hAnsi="Cambria Math"/>
                  </w:rPr>
                  <m:t> </m:t>
                </m:r>
                <m:acc>
                  <m:accPr>
                    <m:ctrlPr>
                      <w:rPr>
                        <w:rFonts w:ascii="Cambria Math" w:hAnsi="Cambria Math"/>
                      </w:rPr>
                    </m:ctrlPr>
                  </m:accPr>
                  <m:e>
                    <m:r>
                      <w:rPr>
                        <w:rFonts w:ascii="Cambria Math" w:hAnsi="Cambria Math"/>
                      </w:rPr>
                      <m:t>r</m:t>
                    </m:r>
                  </m:e>
                </m:acc>
                <m:r>
                  <w:rPr>
                    <w:rFonts w:ascii="Cambria Math" w:hAnsi="Cambria Math"/>
                  </w:rPr>
                  <m:t>+</m:t>
                </m:r>
                <m:d>
                  <m:dPr>
                    <m:ctrlPr>
                      <w:rPr>
                        <w:rFonts w:ascii="Cambria Math" w:hAnsi="Cambria Math"/>
                        <w:i/>
                      </w:rPr>
                    </m:ctrlPr>
                  </m:dPr>
                  <m:e>
                    <m:r>
                      <w:rPr>
                        <w:rFonts w:ascii="Cambria Math" w:hAnsi="Cambria Math"/>
                      </w:rPr>
                      <m:t>2</m:t>
                    </m:r>
                    <m:acc>
                      <m:accPr>
                        <m:chr m:val="̇"/>
                        <m:ctrlPr>
                          <w:rPr>
                            <w:rFonts w:ascii="Cambria Math" w:hAnsi="Cambria Math"/>
                          </w:rPr>
                        </m:ctrlPr>
                      </m:accPr>
                      <m:e>
                        <m:r>
                          <w:rPr>
                            <w:rFonts w:ascii="Cambria Math" w:hAnsi="Cambria Math"/>
                          </w:rPr>
                          <m:t>r</m:t>
                        </m:r>
                        <m:acc>
                          <m:accPr>
                            <m:chr m:val="̇"/>
                            <m:ctrlPr>
                              <w:rPr>
                                <w:rFonts w:ascii="Cambria Math" w:hAnsi="Cambria Math"/>
                              </w:rPr>
                            </m:ctrlPr>
                          </m:accPr>
                          <m:e>
                            <m:r>
                              <m:rPr>
                                <m:sty m:val="p"/>
                              </m:rPr>
                              <w:rPr>
                                <w:rFonts w:ascii="Cambria Math" w:hAnsi="Cambria Math"/>
                              </w:rPr>
                              <m:t>θ</m:t>
                            </m:r>
                          </m:e>
                        </m:acc>
                      </m:e>
                    </m:acc>
                    <m:r>
                      <w:rPr>
                        <w:rFonts w:ascii="Cambria Math" w:hAnsi="Cambria Math"/>
                      </w:rPr>
                      <m:t>+r</m:t>
                    </m:r>
                    <m:acc>
                      <m:accPr>
                        <m:chr m:val="̈"/>
                        <m:ctrlPr>
                          <w:rPr>
                            <w:rFonts w:ascii="Cambria Math" w:hAnsi="Cambria Math"/>
                          </w:rPr>
                        </m:ctrlPr>
                      </m:accPr>
                      <m:e>
                        <m:r>
                          <m:rPr>
                            <m:sty m:val="p"/>
                          </m:rPr>
                          <w:rPr>
                            <w:rFonts w:ascii="Cambria Math" w:hAnsi="Cambria Math"/>
                          </w:rPr>
                          <m:t>θ</m:t>
                        </m:r>
                      </m:e>
                    </m:acc>
                  </m:e>
                </m:d>
                <m:r>
                  <w:rPr>
                    <w:rFonts w:ascii="Cambria Math" w:hAnsi="Cambria Math"/>
                  </w:rPr>
                  <m:t> </m:t>
                </m:r>
                <m:acc>
                  <m:accPr>
                    <m:ctrlPr>
                      <w:rPr>
                        <w:rFonts w:ascii="Cambria Math" w:hAnsi="Cambria Math"/>
                      </w:rPr>
                    </m:ctrlPr>
                  </m:accPr>
                  <m:e>
                    <m:r>
                      <m:rPr>
                        <m:sty m:val="p"/>
                      </m:rPr>
                      <w:rPr>
                        <w:rFonts w:ascii="Cambria Math" w:hAnsi="Cambria Math"/>
                      </w:rPr>
                      <m:t>θ</m:t>
                    </m:r>
                  </m:e>
                </m:acc>
              </m:oMath>
            </m:oMathPara>
          </w:p>
        </w:tc>
        <w:tc>
          <w:tcPr>
            <w:tcW w:w="1836" w:type="dxa"/>
          </w:tcPr>
          <w:p w14:paraId="7319FD1E" w14:textId="7F91767E" w:rsidR="009B5A65" w:rsidRDefault="009B5A65" w:rsidP="009B5A65">
            <w:pPr>
              <w:jc w:val="right"/>
            </w:pPr>
            <w:r>
              <w:t xml:space="preserve"> (14)</w:t>
            </w:r>
          </w:p>
        </w:tc>
      </w:tr>
    </w:tbl>
    <w:p w14:paraId="7996AE1A" w14:textId="495C43BF" w:rsidR="00057127" w:rsidRDefault="00057127" w:rsidP="00F046DF">
      <w:pPr>
        <w:spacing w:line="360" w:lineRule="auto"/>
        <w:ind w:firstLine="709"/>
        <w:jc w:val="both"/>
        <w:rPr>
          <w:rFonts w:ascii="Arial" w:hAnsi="Arial" w:cs="Arial"/>
        </w:rPr>
      </w:pPr>
      <w:r w:rsidRPr="00057127">
        <w:rPr>
          <w:rFonts w:ascii="Arial" w:hAnsi="Arial" w:cs="Arial"/>
        </w:rPr>
        <w:t xml:space="preserve">Para descrever o movimento de uma partícula em coordenadas polares, não é suficiente considerar apenas a variação da distância </w:t>
      </w:r>
      <m:oMath>
        <m:r>
          <w:rPr>
            <w:rFonts w:ascii="Cambria Math" w:hAnsi="Cambria Math" w:cs="Arial"/>
          </w:rPr>
          <m:t>(</m:t>
        </m:r>
        <m:r>
          <w:rPr>
            <w:rStyle w:val="mord"/>
            <w:rFonts w:ascii="Cambria Math" w:hAnsi="Cambria Math" w:cs="Arial"/>
          </w:rPr>
          <m:t>r)</m:t>
        </m:r>
      </m:oMath>
      <w:r w:rsidRPr="00057127">
        <w:rPr>
          <w:rFonts w:ascii="Arial" w:hAnsi="Arial" w:cs="Arial"/>
        </w:rPr>
        <w:t xml:space="preserve"> em relação à origem, uma vez que a posição da partícula também pode variar devido à mudança na direção do vetor posição. Nesse sistema de coordenadas, essa orientação é determinada pelo ângulo </w:t>
      </w:r>
      <m:oMath>
        <m:r>
          <w:rPr>
            <w:rFonts w:ascii="Cambria Math" w:hAnsi="Cambria Math" w:cs="Arial"/>
          </w:rPr>
          <m:t>(</m:t>
        </m:r>
        <m:r>
          <w:rPr>
            <w:rStyle w:val="mord"/>
            <w:rFonts w:ascii="Cambria Math" w:hAnsi="Cambria Math" w:cs="Arial"/>
          </w:rPr>
          <m:t>θ)</m:t>
        </m:r>
      </m:oMath>
      <w:r w:rsidRPr="00057127">
        <w:rPr>
          <w:rFonts w:ascii="Arial" w:hAnsi="Arial" w:cs="Arial"/>
        </w:rPr>
        <w:t xml:space="preserve">, que representa a posição angular da partícula em relação a uma direção de referência. Assim, enquanto </w:t>
      </w:r>
      <m:oMath>
        <m:r>
          <w:rPr>
            <w:rFonts w:ascii="Cambria Math" w:hAnsi="Cambria Math" w:cs="Arial"/>
          </w:rPr>
          <m:t>(</m:t>
        </m:r>
        <m:r>
          <w:rPr>
            <w:rStyle w:val="mord"/>
            <w:rFonts w:ascii="Cambria Math" w:hAnsi="Cambria Math" w:cs="Arial"/>
          </w:rPr>
          <m:t>r</m:t>
        </m:r>
      </m:oMath>
      <w:r w:rsidR="00184E20">
        <w:rPr>
          <w:rFonts w:ascii="Arial" w:hAnsi="Arial" w:cs="Arial"/>
        </w:rPr>
        <w:t>)</w:t>
      </w:r>
      <w:r w:rsidRPr="00057127">
        <w:rPr>
          <w:rFonts w:ascii="Arial" w:hAnsi="Arial" w:cs="Arial"/>
        </w:rPr>
        <w:t xml:space="preserve"> caracteriza a distância radial, </w:t>
      </w:r>
      <w:r>
        <w:rPr>
          <w:rFonts w:ascii="Arial" w:hAnsi="Arial" w:cs="Arial"/>
        </w:rPr>
        <w:t>(</w:t>
      </w:r>
      <w:r w:rsidRPr="00057127">
        <w:rPr>
          <w:rStyle w:val="mord"/>
          <w:rFonts w:ascii="Arial" w:hAnsi="Arial" w:cs="Arial"/>
        </w:rPr>
        <w:t>θ</w:t>
      </w:r>
      <w:r>
        <w:rPr>
          <w:rStyle w:val="mord"/>
          <w:rFonts w:ascii="Arial" w:hAnsi="Arial" w:cs="Arial"/>
        </w:rPr>
        <w:t>)</w:t>
      </w:r>
      <w:r w:rsidRPr="00057127">
        <w:rPr>
          <w:rFonts w:ascii="Arial" w:hAnsi="Arial" w:cs="Arial"/>
        </w:rPr>
        <w:t xml:space="preserve"> determina a direção do vetor posição </w:t>
      </w:r>
      <m:oMath>
        <m:r>
          <w:rPr>
            <w:rFonts w:ascii="Cambria Math" w:hAnsi="Cambria Math" w:cs="Arial"/>
          </w:rPr>
          <m:t>(</m:t>
        </m:r>
        <m:r>
          <w:rPr>
            <w:rStyle w:val="mord"/>
            <w:rFonts w:ascii="Cambria Math" w:hAnsi="Cambria Math" w:cs="Arial"/>
          </w:rPr>
          <m:t>r</m:t>
        </m:r>
      </m:oMath>
      <w:r w:rsidR="00184E20">
        <w:rPr>
          <w:rFonts w:ascii="Arial" w:hAnsi="Arial" w:cs="Arial"/>
        </w:rPr>
        <w:t>)</w:t>
      </w:r>
      <w:r w:rsidRPr="00057127">
        <w:rPr>
          <w:rFonts w:ascii="Arial" w:hAnsi="Arial" w:cs="Arial"/>
        </w:rPr>
        <w:t>.</w:t>
      </w:r>
    </w:p>
    <w:p w14:paraId="25D506D1" w14:textId="74D9D538" w:rsidR="00AC49D9" w:rsidRPr="00057127" w:rsidRDefault="00057127" w:rsidP="00F046DF">
      <w:pPr>
        <w:spacing w:line="360" w:lineRule="auto"/>
        <w:ind w:firstLine="709"/>
        <w:jc w:val="both"/>
        <w:rPr>
          <w:rFonts w:ascii="Arial" w:hAnsi="Arial" w:cs="Arial"/>
        </w:rPr>
      </w:pPr>
      <w:r w:rsidRPr="00057127">
        <w:rPr>
          <w:rFonts w:ascii="Arial" w:hAnsi="Arial" w:cs="Arial"/>
        </w:rPr>
        <w:t xml:space="preserve"> A variação temporal de </w:t>
      </w:r>
      <w:r w:rsidR="00184E20">
        <w:rPr>
          <w:rFonts w:ascii="Arial" w:eastAsiaTheme="minorEastAsia" w:hAnsi="Arial" w:cs="Arial"/>
        </w:rPr>
        <w:t>(</w:t>
      </w:r>
      <m:oMath>
        <m:r>
          <w:rPr>
            <w:rStyle w:val="mord"/>
            <w:rFonts w:ascii="Cambria Math" w:hAnsi="Cambria Math" w:cs="Arial"/>
          </w:rPr>
          <m:t>θ</m:t>
        </m:r>
      </m:oMath>
      <w:r w:rsidR="00184E20">
        <w:rPr>
          <w:rFonts w:ascii="Arial" w:hAnsi="Arial" w:cs="Arial"/>
        </w:rPr>
        <w:t>)</w:t>
      </w:r>
      <w:r w:rsidRPr="00057127">
        <w:rPr>
          <w:rFonts w:ascii="Arial" w:hAnsi="Arial" w:cs="Arial"/>
        </w:rPr>
        <w:t xml:space="preserve"> é representada por </w:t>
      </w:r>
      <m:oMath>
        <m:acc>
          <m:accPr>
            <m:chr m:val="̇"/>
            <m:ctrlPr>
              <w:rPr>
                <w:rFonts w:ascii="Cambria Math" w:hAnsi="Cambria Math" w:cs="Arial"/>
              </w:rPr>
            </m:ctrlPr>
          </m:accPr>
          <m:e>
            <m:r>
              <m:rPr>
                <m:sty m:val="p"/>
              </m:rPr>
              <w:rPr>
                <w:rFonts w:ascii="Cambria Math" w:hAnsi="Cambria Math" w:cs="Arial"/>
              </w:rPr>
              <m:t>(θ)</m:t>
            </m:r>
          </m:e>
        </m:acc>
      </m:oMath>
      <w:r w:rsidRPr="00057127">
        <w:rPr>
          <w:rFonts w:ascii="Arial" w:hAnsi="Arial" w:cs="Arial"/>
        </w:rPr>
        <w:t xml:space="preserve">, correspondente à velocidade </w:t>
      </w:r>
      <w:r w:rsidR="00184E20">
        <w:rPr>
          <w:rFonts w:ascii="Arial" w:hAnsi="Arial" w:cs="Arial"/>
        </w:rPr>
        <w:t>an</w:t>
      </w:r>
      <w:r w:rsidRPr="00057127">
        <w:rPr>
          <w:rFonts w:ascii="Arial" w:hAnsi="Arial" w:cs="Arial"/>
        </w:rPr>
        <w:t xml:space="preserve">gular, indicando a rapidez com que a direção do vetor posição se altera. Por sua vez, </w:t>
      </w:r>
      <m:oMath>
        <m:acc>
          <m:accPr>
            <m:chr m:val="̈"/>
            <m:ctrlPr>
              <w:rPr>
                <w:rFonts w:ascii="Cambria Math" w:hAnsi="Cambria Math" w:cs="Arial"/>
              </w:rPr>
            </m:ctrlPr>
          </m:accPr>
          <m:e>
            <m:r>
              <m:rPr>
                <m:sty m:val="p"/>
              </m:rPr>
              <w:rPr>
                <w:rFonts w:ascii="Cambria Math" w:hAnsi="Cambria Math" w:cs="Arial"/>
              </w:rPr>
              <m:t>θ</m:t>
            </m:r>
          </m:e>
        </m:acc>
        <m:r>
          <w:rPr>
            <w:rFonts w:ascii="Cambria Math" w:hAnsi="Cambria Math" w:cs="Arial"/>
          </w:rPr>
          <m:t xml:space="preserve"> </m:t>
        </m:r>
      </m:oMath>
      <w:r w:rsidRPr="00057127">
        <w:rPr>
          <w:rFonts w:ascii="Arial" w:hAnsi="Arial" w:cs="Arial"/>
        </w:rPr>
        <w:t xml:space="preserve">representa a aceleração angular, caracterizando a variação da própria velocidade angular. Dessa forma, a descrição da aceleração da partícula deve considerar simultaneamente as variações da distância radial e da orientação angular, resultando em componentes radiais e tangenciais. A componente radial da aceleração, </w:t>
      </w:r>
      <m:oMath>
        <m:d>
          <m:dPr>
            <m:ctrlPr>
              <w:rPr>
                <w:rStyle w:val="delimsizing"/>
                <w:rFonts w:ascii="Cambria Math" w:hAnsi="Cambria Math" w:cs="Arial"/>
                <w:iCs/>
              </w:rPr>
            </m:ctrlPr>
          </m:dPr>
          <m:e>
            <m:acc>
              <m:accPr>
                <m:chr m:val="̈"/>
                <m:ctrlPr>
                  <w:rPr>
                    <w:rStyle w:val="delimsizing"/>
                    <w:rFonts w:ascii="Cambria Math" w:hAnsi="Cambria Math" w:cs="Arial"/>
                    <w:iCs/>
                  </w:rPr>
                </m:ctrlPr>
              </m:accPr>
              <m:e>
                <m:r>
                  <w:rPr>
                    <w:rStyle w:val="delimsizing"/>
                    <w:rFonts w:ascii="Cambria Math" w:hAnsi="Cambria Math" w:cs="Arial"/>
                  </w:rPr>
                  <m:t>r</m:t>
                </m:r>
              </m:e>
            </m:acc>
            <m:r>
              <w:rPr>
                <w:rStyle w:val="delimsizing"/>
                <w:rFonts w:ascii="Cambria Math" w:hAnsi="Cambria Math" w:cs="Arial"/>
              </w:rPr>
              <m:t>-r</m:t>
            </m:r>
            <m:acc>
              <m:accPr>
                <m:chr m:val="̇"/>
                <m:ctrlPr>
                  <w:rPr>
                    <w:rStyle w:val="delimsizing"/>
                    <w:rFonts w:ascii="Cambria Math" w:hAnsi="Cambria Math" w:cs="Arial"/>
                    <w:iCs/>
                  </w:rPr>
                </m:ctrlPr>
              </m:accPr>
              <m:e>
                <m:sSup>
                  <m:sSupPr>
                    <m:ctrlPr>
                      <w:rPr>
                        <w:rStyle w:val="delimsizing"/>
                        <w:rFonts w:ascii="Cambria Math" w:hAnsi="Cambria Math" w:cs="Arial"/>
                        <w:i/>
                        <w:iCs/>
                      </w:rPr>
                    </m:ctrlPr>
                  </m:sSupPr>
                  <m:e>
                    <m:r>
                      <m:rPr>
                        <m:sty m:val="p"/>
                      </m:rPr>
                      <w:rPr>
                        <w:rStyle w:val="delimsizing"/>
                        <w:rFonts w:ascii="Cambria Math" w:hAnsi="Cambria Math" w:cs="Arial"/>
                      </w:rPr>
                      <m:t>θ</m:t>
                    </m:r>
                    <m:ctrlPr>
                      <w:rPr>
                        <w:rStyle w:val="delimsizing"/>
                        <w:rFonts w:ascii="Cambria Math" w:hAnsi="Cambria Math" w:cs="Arial"/>
                        <w:iCs/>
                      </w:rPr>
                    </m:ctrlPr>
                  </m:e>
                  <m:sup>
                    <m:r>
                      <w:rPr>
                        <w:rStyle w:val="delimsizing"/>
                        <w:rFonts w:ascii="Cambria Math" w:hAnsi="Cambria Math" w:cs="Arial"/>
                      </w:rPr>
                      <m:t>2</m:t>
                    </m:r>
                  </m:sup>
                </m:sSup>
              </m:e>
            </m:acc>
            <m:ctrlPr>
              <w:rPr>
                <w:rStyle w:val="delimsizing"/>
                <w:rFonts w:ascii="Cambria Math" w:hAnsi="Cambria Math" w:cs="Arial"/>
                <w:i/>
                <w:iCs/>
              </w:rPr>
            </m:ctrlPr>
          </m:e>
        </m:d>
        <m:acc>
          <m:accPr>
            <m:ctrlPr>
              <w:rPr>
                <w:rStyle w:val="delimsizing"/>
                <w:rFonts w:ascii="Cambria Math" w:hAnsi="Cambria Math" w:cs="Arial"/>
                <w:iCs/>
              </w:rPr>
            </m:ctrlPr>
          </m:accPr>
          <m:e>
            <m:r>
              <w:rPr>
                <w:rStyle w:val="delimsizing"/>
                <w:rFonts w:ascii="Cambria Math" w:hAnsi="Cambria Math" w:cs="Arial"/>
              </w:rPr>
              <m:t>r</m:t>
            </m:r>
          </m:e>
        </m:acc>
      </m:oMath>
      <w:r w:rsidRPr="00057127">
        <w:rPr>
          <w:rFonts w:ascii="Arial" w:hAnsi="Arial" w:cs="Arial"/>
        </w:rPr>
        <w:t xml:space="preserve">, está associada à variação do movimento na direção radial e ao efeito da mudança de direção do vetor posição, enquanto a componente tangencial, </w:t>
      </w:r>
      <m:oMath>
        <m:d>
          <m:dPr>
            <m:ctrlPr>
              <w:rPr>
                <w:rStyle w:val="delimsizing"/>
                <w:rFonts w:ascii="Cambria Math" w:hAnsi="Cambria Math" w:cs="Arial"/>
                <w:iCs/>
              </w:rPr>
            </m:ctrlPr>
          </m:dPr>
          <m:e>
            <m:r>
              <w:rPr>
                <w:rStyle w:val="delimsizing"/>
                <w:rFonts w:ascii="Cambria Math" w:hAnsi="Cambria Math" w:cs="Arial"/>
              </w:rPr>
              <m:t>2</m:t>
            </m:r>
            <m:acc>
              <m:accPr>
                <m:chr m:val="̇"/>
                <m:ctrlPr>
                  <w:rPr>
                    <w:rStyle w:val="delimsizing"/>
                    <w:rFonts w:ascii="Cambria Math" w:hAnsi="Cambria Math" w:cs="Arial"/>
                    <w:iCs/>
                  </w:rPr>
                </m:ctrlPr>
              </m:accPr>
              <m:e>
                <m:r>
                  <w:rPr>
                    <w:rStyle w:val="delimsizing"/>
                    <w:rFonts w:ascii="Cambria Math" w:hAnsi="Cambria Math" w:cs="Arial"/>
                  </w:rPr>
                  <m:t>r</m:t>
                </m:r>
              </m:e>
            </m:acc>
            <m:acc>
              <m:accPr>
                <m:chr m:val="̇"/>
                <m:ctrlPr>
                  <w:rPr>
                    <w:rStyle w:val="delimsizing"/>
                    <w:rFonts w:ascii="Cambria Math" w:hAnsi="Cambria Math" w:cs="Arial"/>
                    <w:iCs/>
                  </w:rPr>
                </m:ctrlPr>
              </m:accPr>
              <m:e>
                <m:r>
                  <m:rPr>
                    <m:sty m:val="p"/>
                  </m:rPr>
                  <w:rPr>
                    <w:rStyle w:val="delimsizing"/>
                    <w:rFonts w:ascii="Cambria Math" w:hAnsi="Cambria Math" w:cs="Arial"/>
                  </w:rPr>
                  <m:t>θ</m:t>
                </m:r>
              </m:e>
            </m:acc>
            <m:r>
              <w:rPr>
                <w:rStyle w:val="delimsizing"/>
                <w:rFonts w:ascii="Cambria Math" w:hAnsi="Cambria Math" w:cs="Arial"/>
              </w:rPr>
              <m:t>+r</m:t>
            </m:r>
            <m:acc>
              <m:accPr>
                <m:chr m:val="̈"/>
                <m:ctrlPr>
                  <w:rPr>
                    <w:rStyle w:val="delimsizing"/>
                    <w:rFonts w:ascii="Cambria Math" w:hAnsi="Cambria Math" w:cs="Arial"/>
                    <w:iCs/>
                  </w:rPr>
                </m:ctrlPr>
              </m:accPr>
              <m:e>
                <m:r>
                  <m:rPr>
                    <m:sty m:val="p"/>
                  </m:rPr>
                  <w:rPr>
                    <w:rStyle w:val="delimsizing"/>
                    <w:rFonts w:ascii="Cambria Math" w:hAnsi="Cambria Math" w:cs="Arial"/>
                  </w:rPr>
                  <m:t>θ</m:t>
                </m:r>
              </m:e>
            </m:acc>
            <m:ctrlPr>
              <w:rPr>
                <w:rStyle w:val="delimsizing"/>
                <w:rFonts w:ascii="Cambria Math" w:hAnsi="Cambria Math" w:cs="Arial"/>
                <w:i/>
                <w:iCs/>
              </w:rPr>
            </m:ctrlPr>
          </m:e>
        </m:d>
        <m:acc>
          <m:accPr>
            <m:ctrlPr>
              <w:rPr>
                <w:rStyle w:val="delimsizing"/>
                <w:rFonts w:ascii="Cambria Math" w:hAnsi="Cambria Math" w:cs="Arial"/>
                <w:iCs/>
              </w:rPr>
            </m:ctrlPr>
          </m:accPr>
          <m:e>
            <m:r>
              <m:rPr>
                <m:sty m:val="p"/>
              </m:rPr>
              <w:rPr>
                <w:rStyle w:val="delimsizing"/>
                <w:rFonts w:ascii="Cambria Math" w:hAnsi="Cambria Math" w:cs="Arial"/>
              </w:rPr>
              <m:t>θ</m:t>
            </m:r>
          </m:e>
        </m:acc>
      </m:oMath>
      <w:r w:rsidRPr="00057127">
        <w:rPr>
          <w:rFonts w:ascii="Arial" w:hAnsi="Arial" w:cs="Arial"/>
        </w:rPr>
        <w:t>, está relacionada à variação do movimento na direção angular</w:t>
      </w:r>
      <w:r w:rsidR="00184E20">
        <w:rPr>
          <w:rFonts w:ascii="Arial" w:hAnsi="Arial" w:cs="Arial"/>
        </w:rPr>
        <w:t>.</w:t>
      </w:r>
    </w:p>
    <w:p w14:paraId="567EDD8C" w14:textId="5EA80E1E" w:rsidR="00AC49D9" w:rsidRPr="00184E20" w:rsidRDefault="00AC49D9" w:rsidP="00F046DF">
      <w:pPr>
        <w:spacing w:line="360" w:lineRule="auto"/>
        <w:ind w:left="480" w:firstLine="709"/>
        <w:rPr>
          <w:rFonts w:ascii="Arial" w:hAnsi="Arial" w:cs="Arial"/>
        </w:rPr>
      </w:pPr>
      <w:r w:rsidRPr="00AC49D9">
        <w:t xml:space="preserve"> </w:t>
      </w:r>
      <w:r w:rsidRPr="00184E20">
        <w:rPr>
          <w:rFonts w:ascii="Arial" w:hAnsi="Arial" w:cs="Arial"/>
        </w:rPr>
        <w:t>Substituindo na equação (13), com M = m</w:t>
      </w:r>
      <w:r w:rsidRPr="00184E20">
        <w:rPr>
          <w:rFonts w:ascii="Arial" w:hAnsi="Arial" w:cs="Arial"/>
          <w:vertAlign w:val="subscript"/>
        </w:rPr>
        <w:t>1</w:t>
      </w:r>
      <w:r w:rsidRPr="00184E20">
        <w:rPr>
          <w:rFonts w:ascii="Arial" w:hAnsi="Arial" w:cs="Arial"/>
        </w:rPr>
        <w:t xml:space="preserve"> + m</w:t>
      </w:r>
      <w:r w:rsidRPr="00184E20">
        <w:rPr>
          <w:rFonts w:ascii="Arial" w:hAnsi="Arial" w:cs="Arial"/>
          <w:vertAlign w:val="subscript"/>
        </w:rPr>
        <w:t>2</w:t>
      </w:r>
      <w:r w:rsidRPr="00184E20">
        <w:rPr>
          <w:rFonts w:ascii="Arial" w:hAnsi="Arial" w:cs="Arial"/>
        </w:rPr>
        <w:t>:</w:t>
      </w:r>
    </w:p>
    <w:tbl>
      <w:tblPr>
        <w:tblStyle w:val="Tabelacomgrade"/>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
        <w:gridCol w:w="6237"/>
        <w:gridCol w:w="986"/>
      </w:tblGrid>
      <w:tr w:rsidR="00AC49D9" w14:paraId="20623706" w14:textId="77777777" w:rsidTr="00AC49D9">
        <w:tc>
          <w:tcPr>
            <w:tcW w:w="791" w:type="dxa"/>
          </w:tcPr>
          <w:p w14:paraId="24A82A29" w14:textId="77777777" w:rsidR="00AC49D9" w:rsidRDefault="00AC49D9" w:rsidP="009B5A65"/>
        </w:tc>
        <w:tc>
          <w:tcPr>
            <w:tcW w:w="6237" w:type="dxa"/>
          </w:tcPr>
          <w:p w14:paraId="62662D2D" w14:textId="3B12E9A7" w:rsidR="00AC49D9" w:rsidRDefault="00AC49D9" w:rsidP="009B5A65">
            <m:oMathPara>
              <m:oMath>
                <m:r>
                  <w:rPr>
                    <w:rFonts w:ascii="Cambria Math" w:hAnsi="Cambria Math"/>
                  </w:rPr>
                  <m:t>-</m:t>
                </m:r>
                <m:f>
                  <m:fPr>
                    <m:ctrlPr>
                      <w:rPr>
                        <w:rFonts w:ascii="Cambria Math" w:hAnsi="Cambria Math"/>
                      </w:rPr>
                    </m:ctrlPr>
                  </m:fPr>
                  <m:num>
                    <m:r>
                      <w:rPr>
                        <w:rFonts w:ascii="Cambria Math" w:hAnsi="Cambria Math"/>
                      </w:rPr>
                      <m:t>GM</m:t>
                    </m:r>
                    <m:ctrlPr>
                      <w:rPr>
                        <w:rFonts w:ascii="Cambria Math" w:hAnsi="Cambria Math"/>
                        <w:i/>
                      </w:rPr>
                    </m:ctrlPr>
                  </m:num>
                  <m:den>
                    <m:sSup>
                      <m:sSupPr>
                        <m:ctrlPr>
                          <w:rPr>
                            <w:rFonts w:ascii="Cambria Math" w:hAnsi="Cambria Math"/>
                            <w:i/>
                          </w:rPr>
                        </m:ctrlPr>
                      </m:sSupPr>
                      <m:e>
                        <m:r>
                          <w:rPr>
                            <w:rFonts w:ascii="Cambria Math" w:hAnsi="Cambria Math"/>
                          </w:rPr>
                          <m:t>r</m:t>
                        </m:r>
                      </m:e>
                      <m:sup>
                        <m:r>
                          <w:rPr>
                            <w:rFonts w:ascii="Cambria Math" w:hAnsi="Cambria Math"/>
                          </w:rPr>
                          <m:t>2</m:t>
                        </m:r>
                      </m:sup>
                    </m:sSup>
                    <m:ctrlPr>
                      <w:rPr>
                        <w:rFonts w:ascii="Cambria Math" w:hAnsi="Cambria Math"/>
                        <w:i/>
                      </w:rPr>
                    </m:ctrlPr>
                  </m:den>
                </m:f>
                <m:r>
                  <w:rPr>
                    <w:rFonts w:ascii="Cambria Math" w:hAnsi="Cambria Math"/>
                  </w:rPr>
                  <m:t> </m:t>
                </m:r>
                <m:acc>
                  <m:accPr>
                    <m:ctrlPr>
                      <w:rPr>
                        <w:rFonts w:ascii="Cambria Math" w:hAnsi="Cambria Math"/>
                      </w:rPr>
                    </m:ctrlPr>
                  </m:accPr>
                  <m:e>
                    <m:r>
                      <w:rPr>
                        <w:rFonts w:ascii="Cambria Math" w:hAnsi="Cambria Math"/>
                      </w:rPr>
                      <m:t>r</m:t>
                    </m:r>
                  </m:e>
                </m:acc>
                <m:r>
                  <w:rPr>
                    <w:rFonts w:ascii="Cambria Math" w:hAnsi="Cambria Math"/>
                  </w:rPr>
                  <m:t>=</m:t>
                </m:r>
                <m:d>
                  <m:dPr>
                    <m:ctrlPr>
                      <w:rPr>
                        <w:rFonts w:ascii="Cambria Math" w:hAnsi="Cambria Math"/>
                        <w:i/>
                      </w:rPr>
                    </m:ctrlPr>
                  </m:dPr>
                  <m:e>
                    <m:acc>
                      <m:accPr>
                        <m:chr m:val="̈"/>
                        <m:ctrlPr>
                          <w:rPr>
                            <w:rFonts w:ascii="Cambria Math" w:hAnsi="Cambria Math"/>
                          </w:rPr>
                        </m:ctrlPr>
                      </m:accPr>
                      <m:e>
                        <m:r>
                          <w:rPr>
                            <w:rFonts w:ascii="Cambria Math" w:hAnsi="Cambria Math"/>
                          </w:rPr>
                          <m:t>r</m:t>
                        </m:r>
                      </m:e>
                    </m:acc>
                    <m:r>
                      <w:rPr>
                        <w:rFonts w:ascii="Cambria Math" w:hAnsi="Cambria Math"/>
                      </w:rPr>
                      <m:t>-r</m:t>
                    </m:r>
                    <m:acc>
                      <m:accPr>
                        <m:chr m:val="̇"/>
                        <m:ctrlPr>
                          <w:rPr>
                            <w:rFonts w:ascii="Cambria Math" w:hAnsi="Cambria Math"/>
                          </w:rPr>
                        </m:ctrlPr>
                      </m:accPr>
                      <m:e>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2</m:t>
                            </m:r>
                          </m:sup>
                        </m:sSup>
                      </m:e>
                    </m:acc>
                  </m:e>
                </m:d>
                <m:r>
                  <w:rPr>
                    <w:rFonts w:ascii="Cambria Math" w:hAnsi="Cambria Math"/>
                  </w:rPr>
                  <m:t> </m:t>
                </m:r>
                <m:acc>
                  <m:accPr>
                    <m:ctrlPr>
                      <w:rPr>
                        <w:rFonts w:ascii="Cambria Math" w:hAnsi="Cambria Math"/>
                      </w:rPr>
                    </m:ctrlPr>
                  </m:accPr>
                  <m:e>
                    <m:r>
                      <w:rPr>
                        <w:rFonts w:ascii="Cambria Math" w:hAnsi="Cambria Math"/>
                      </w:rPr>
                      <m:t>r</m:t>
                    </m:r>
                  </m:e>
                </m:acc>
                <m:r>
                  <w:rPr>
                    <w:rFonts w:ascii="Cambria Math" w:hAnsi="Cambria Math"/>
                  </w:rPr>
                  <m:t>+</m:t>
                </m:r>
                <m:d>
                  <m:dPr>
                    <m:ctrlPr>
                      <w:rPr>
                        <w:rFonts w:ascii="Cambria Math" w:hAnsi="Cambria Math"/>
                        <w:i/>
                      </w:rPr>
                    </m:ctrlPr>
                  </m:dPr>
                  <m:e>
                    <m:r>
                      <w:rPr>
                        <w:rFonts w:ascii="Cambria Math" w:hAnsi="Cambria Math"/>
                      </w:rPr>
                      <m:t>2</m:t>
                    </m:r>
                    <m:acc>
                      <m:accPr>
                        <m:chr m:val="̇"/>
                        <m:ctrlPr>
                          <w:rPr>
                            <w:rFonts w:ascii="Cambria Math" w:hAnsi="Cambria Math"/>
                          </w:rPr>
                        </m:ctrlPr>
                      </m:accPr>
                      <m:e>
                        <m:r>
                          <w:rPr>
                            <w:rFonts w:ascii="Cambria Math" w:hAnsi="Cambria Math"/>
                          </w:rPr>
                          <m:t>r</m:t>
                        </m:r>
                        <m:acc>
                          <m:accPr>
                            <m:chr m:val="̇"/>
                            <m:ctrlPr>
                              <w:rPr>
                                <w:rFonts w:ascii="Cambria Math" w:hAnsi="Cambria Math"/>
                              </w:rPr>
                            </m:ctrlPr>
                          </m:accPr>
                          <m:e>
                            <m:r>
                              <m:rPr>
                                <m:sty m:val="p"/>
                              </m:rPr>
                              <w:rPr>
                                <w:rFonts w:ascii="Cambria Math" w:hAnsi="Cambria Math"/>
                              </w:rPr>
                              <m:t>θ</m:t>
                            </m:r>
                          </m:e>
                        </m:acc>
                      </m:e>
                    </m:acc>
                    <m:r>
                      <w:rPr>
                        <w:rFonts w:ascii="Cambria Math" w:hAnsi="Cambria Math"/>
                      </w:rPr>
                      <m:t>+r</m:t>
                    </m:r>
                    <m:acc>
                      <m:accPr>
                        <m:chr m:val="̈"/>
                        <m:ctrlPr>
                          <w:rPr>
                            <w:rFonts w:ascii="Cambria Math" w:hAnsi="Cambria Math"/>
                          </w:rPr>
                        </m:ctrlPr>
                      </m:accPr>
                      <m:e>
                        <m:r>
                          <m:rPr>
                            <m:sty m:val="p"/>
                          </m:rPr>
                          <w:rPr>
                            <w:rFonts w:ascii="Cambria Math" w:hAnsi="Cambria Math"/>
                          </w:rPr>
                          <m:t>θ</m:t>
                        </m:r>
                      </m:e>
                    </m:acc>
                  </m:e>
                </m:d>
                <m:r>
                  <w:rPr>
                    <w:rFonts w:ascii="Cambria Math" w:hAnsi="Cambria Math"/>
                  </w:rPr>
                  <m:t> </m:t>
                </m:r>
                <m:acc>
                  <m:accPr>
                    <m:ctrlPr>
                      <w:rPr>
                        <w:rFonts w:ascii="Cambria Math" w:hAnsi="Cambria Math"/>
                      </w:rPr>
                    </m:ctrlPr>
                  </m:accPr>
                  <m:e>
                    <m:r>
                      <m:rPr>
                        <m:sty m:val="p"/>
                      </m:rPr>
                      <w:rPr>
                        <w:rFonts w:ascii="Cambria Math" w:hAnsi="Cambria Math"/>
                      </w:rPr>
                      <m:t>θ</m:t>
                    </m:r>
                  </m:e>
                </m:acc>
              </m:oMath>
            </m:oMathPara>
          </w:p>
        </w:tc>
        <w:tc>
          <w:tcPr>
            <w:tcW w:w="986" w:type="dxa"/>
          </w:tcPr>
          <w:p w14:paraId="04DFFFBA" w14:textId="66CCF4B0" w:rsidR="00AC49D9" w:rsidRDefault="00AC49D9" w:rsidP="00AC49D9">
            <w:pPr>
              <w:jc w:val="right"/>
            </w:pPr>
            <w:r>
              <w:t>(15)</w:t>
            </w:r>
          </w:p>
        </w:tc>
      </w:tr>
    </w:tbl>
    <w:p w14:paraId="3FA5432C" w14:textId="77777777" w:rsidR="006B7402" w:rsidRDefault="006B7402" w:rsidP="006B7402"/>
    <w:p w14:paraId="4DE1A550" w14:textId="3048691F" w:rsidR="006B7402" w:rsidRPr="00184E20" w:rsidRDefault="00BD3EBF" w:rsidP="00F046DF">
      <w:pPr>
        <w:spacing w:line="360" w:lineRule="auto"/>
        <w:ind w:firstLine="709"/>
        <w:jc w:val="both"/>
        <w:rPr>
          <w:rFonts w:ascii="Arial" w:hAnsi="Arial" w:cs="Arial"/>
        </w:rPr>
      </w:pPr>
      <w:r w:rsidRPr="00BD3EBF">
        <w:rPr>
          <w:rFonts w:ascii="Arial" w:hAnsi="Arial" w:cs="Arial"/>
        </w:rPr>
        <w:t xml:space="preserve">De acordo com a equação acima a componente do </w:t>
      </w:r>
      <w:proofErr w:type="spellStart"/>
      <w:r w:rsidRPr="00BD3EBF">
        <w:rPr>
          <w:rFonts w:ascii="Arial" w:hAnsi="Arial" w:cs="Arial"/>
        </w:rPr>
        <w:t>versor</w:t>
      </w:r>
      <w:proofErr w:type="spellEnd"/>
      <w:r w:rsidRPr="00BD3EBF">
        <w:rPr>
          <w:rFonts w:ascii="Arial" w:hAnsi="Arial" w:cs="Arial"/>
        </w:rPr>
        <w:t xml:space="preserve"> teta é nula</w:t>
      </w:r>
      <w:r>
        <w:rPr>
          <w:rFonts w:ascii="Arial" w:hAnsi="Arial" w:cs="Arial"/>
        </w:rPr>
        <w:t>,</w:t>
      </w:r>
      <w:r w:rsidRPr="00BD3EBF">
        <w:rPr>
          <w:rFonts w:ascii="Arial" w:hAnsi="Arial" w:cs="Arial"/>
        </w:rPr>
        <w:t xml:space="preserve"> </w:t>
      </w:r>
      <w:r>
        <w:rPr>
          <w:rFonts w:ascii="Arial" w:hAnsi="Arial" w:cs="Arial"/>
        </w:rPr>
        <w:t>e</w:t>
      </w:r>
      <w:r w:rsidRPr="00BD3EBF">
        <w:rPr>
          <w:rFonts w:ascii="Arial" w:hAnsi="Arial" w:cs="Arial"/>
        </w:rPr>
        <w:t>sta coordenada conduz diretamente à conservação do módulo do momento angular: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6B7402" w14:paraId="79D0B8CD" w14:textId="77777777" w:rsidTr="006B7402">
        <w:tc>
          <w:tcPr>
            <w:tcW w:w="2831" w:type="dxa"/>
          </w:tcPr>
          <w:p w14:paraId="5BE01157" w14:textId="77777777" w:rsidR="006B7402" w:rsidRDefault="006B7402" w:rsidP="006B7402"/>
        </w:tc>
        <w:tc>
          <w:tcPr>
            <w:tcW w:w="2831" w:type="dxa"/>
          </w:tcPr>
          <w:p w14:paraId="3E061444" w14:textId="7037E3F0" w:rsidR="006B7402" w:rsidRDefault="006B7402" w:rsidP="006B7402">
            <m:oMathPara>
              <m:oMath>
                <m:r>
                  <w:rPr>
                    <w:rFonts w:ascii="Cambria Math" w:hAnsi="Cambria Math"/>
                  </w:rPr>
                  <m:t>2</m:t>
                </m:r>
                <m:acc>
                  <m:accPr>
                    <m:chr m:val="̇"/>
                    <m:ctrlPr>
                      <w:rPr>
                        <w:rFonts w:ascii="Cambria Math" w:hAnsi="Cambria Math"/>
                      </w:rPr>
                    </m:ctrlPr>
                  </m:accPr>
                  <m:e>
                    <m:r>
                      <w:rPr>
                        <w:rFonts w:ascii="Cambria Math" w:hAnsi="Cambria Math"/>
                      </w:rPr>
                      <m:t>r</m:t>
                    </m:r>
                  </m:e>
                </m:acc>
                <m:r>
                  <w:rPr>
                    <w:rFonts w:ascii="Cambria Math" w:hAnsi="Cambria Math"/>
                  </w:rPr>
                  <m:t> </m:t>
                </m:r>
                <m:acc>
                  <m:accPr>
                    <m:chr m:val="̇"/>
                    <m:ctrlPr>
                      <w:rPr>
                        <w:rFonts w:ascii="Cambria Math" w:hAnsi="Cambria Math"/>
                      </w:rPr>
                    </m:ctrlPr>
                  </m:accPr>
                  <m:e>
                    <m:r>
                      <m:rPr>
                        <m:sty m:val="p"/>
                      </m:rPr>
                      <w:rPr>
                        <w:rFonts w:ascii="Cambria Math" w:hAnsi="Cambria Math"/>
                      </w:rPr>
                      <m:t>θ</m:t>
                    </m:r>
                  </m:e>
                </m:acc>
                <m:r>
                  <w:rPr>
                    <w:rFonts w:ascii="Cambria Math" w:hAnsi="Cambria Math"/>
                  </w:rPr>
                  <m:t>+r </m:t>
                </m:r>
                <m:acc>
                  <m:accPr>
                    <m:chr m:val="̈"/>
                    <m:ctrlPr>
                      <w:rPr>
                        <w:rFonts w:ascii="Cambria Math" w:hAnsi="Cambria Math"/>
                      </w:rPr>
                    </m:ctrlPr>
                  </m:accPr>
                  <m:e>
                    <m:r>
                      <m:rPr>
                        <m:sty m:val="p"/>
                      </m:rPr>
                      <w:rPr>
                        <w:rFonts w:ascii="Cambria Math" w:hAnsi="Cambria Math"/>
                      </w:rPr>
                      <m:t>θ</m:t>
                    </m:r>
                  </m:e>
                </m:acc>
                <m:r>
                  <w:rPr>
                    <w:rFonts w:ascii="Cambria Math" w:hAnsi="Cambria Math"/>
                  </w:rPr>
                  <m:t>=0</m:t>
                </m:r>
              </m:oMath>
            </m:oMathPara>
          </w:p>
        </w:tc>
        <w:tc>
          <w:tcPr>
            <w:tcW w:w="2832" w:type="dxa"/>
          </w:tcPr>
          <w:p w14:paraId="0A44507E" w14:textId="50F4CE6F" w:rsidR="006B7402" w:rsidRDefault="006B7402" w:rsidP="006B7402">
            <w:pPr>
              <w:jc w:val="right"/>
            </w:pPr>
            <w:r>
              <w:t>(16)</w:t>
            </w:r>
          </w:p>
        </w:tc>
      </w:tr>
    </w:tbl>
    <w:p w14:paraId="7EC02258" w14:textId="77777777" w:rsidR="006B7402" w:rsidRDefault="006B7402" w:rsidP="006B7402"/>
    <w:p w14:paraId="53AAE4DC" w14:textId="787CFA75" w:rsidR="006B7402" w:rsidRPr="00184E20" w:rsidRDefault="006B7402" w:rsidP="00F046DF">
      <w:pPr>
        <w:spacing w:line="360" w:lineRule="auto"/>
        <w:ind w:firstLine="709"/>
        <w:rPr>
          <w:rFonts w:ascii="Arial" w:hAnsi="Arial" w:cs="Arial"/>
        </w:rPr>
      </w:pPr>
      <w:r w:rsidRPr="00184E20">
        <w:rPr>
          <w:rFonts w:ascii="Arial" w:hAnsi="Arial" w:cs="Arial"/>
        </w:rPr>
        <w:t xml:space="preserve">Multiplicando a equação (16) por </w:t>
      </w:r>
      <m:oMath>
        <m:r>
          <w:rPr>
            <w:rFonts w:ascii="Cambria Math" w:hAnsi="Cambria Math" w:cs="Arial"/>
          </w:rPr>
          <m:t>r</m:t>
        </m:r>
      </m:oMath>
      <w:r w:rsidRPr="00184E20">
        <w:rPr>
          <w:rFonts w:ascii="Arial" w:hAnsi="Arial" w:cs="Arial"/>
        </w:rPr>
        <w:t xml:space="preserve"> temos: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6B7402" w14:paraId="6E31821E" w14:textId="77777777" w:rsidTr="006B7402">
        <w:tc>
          <w:tcPr>
            <w:tcW w:w="2831" w:type="dxa"/>
          </w:tcPr>
          <w:p w14:paraId="15B8E4F3" w14:textId="77777777" w:rsidR="006B7402" w:rsidRDefault="006B7402" w:rsidP="006B7402"/>
        </w:tc>
        <w:tc>
          <w:tcPr>
            <w:tcW w:w="2831" w:type="dxa"/>
          </w:tcPr>
          <w:p w14:paraId="7133F20D" w14:textId="5BCB2B1D" w:rsidR="006B7402" w:rsidRDefault="006B7402" w:rsidP="006B7402">
            <m:oMathPara>
              <m:oMath>
                <m:r>
                  <w:rPr>
                    <w:rFonts w:ascii="Cambria Math" w:hAnsi="Cambria Math"/>
                  </w:rPr>
                  <m:t>2r</m:t>
                </m:r>
                <m:acc>
                  <m:accPr>
                    <m:chr m:val="̇"/>
                    <m:ctrlPr>
                      <w:rPr>
                        <w:rFonts w:ascii="Cambria Math" w:hAnsi="Cambria Math"/>
                      </w:rPr>
                    </m:ctrlPr>
                  </m:accPr>
                  <m:e>
                    <m:r>
                      <w:rPr>
                        <w:rFonts w:ascii="Cambria Math" w:hAnsi="Cambria Math"/>
                      </w:rPr>
                      <m:t>r</m:t>
                    </m:r>
                  </m:e>
                </m:acc>
                <m:r>
                  <w:rPr>
                    <w:rFonts w:ascii="Cambria Math" w:hAnsi="Cambria Math"/>
                  </w:rPr>
                  <m:t> </m:t>
                </m:r>
                <m:acc>
                  <m:accPr>
                    <m:chr m:val="̇"/>
                    <m:ctrlPr>
                      <w:rPr>
                        <w:rFonts w:ascii="Cambria Math" w:hAnsi="Cambria Math"/>
                      </w:rPr>
                    </m:ctrlPr>
                  </m:accPr>
                  <m:e>
                    <m:r>
                      <m:rPr>
                        <m:sty m:val="p"/>
                      </m:rPr>
                      <w:rPr>
                        <w:rFonts w:ascii="Cambria Math" w:hAnsi="Cambria Math"/>
                      </w:rPr>
                      <m:t>θ</m:t>
                    </m:r>
                  </m:e>
                </m:acc>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m:t>
                </m:r>
                <m:acc>
                  <m:accPr>
                    <m:chr m:val="̈"/>
                    <m:ctrlPr>
                      <w:rPr>
                        <w:rFonts w:ascii="Cambria Math" w:hAnsi="Cambria Math"/>
                      </w:rPr>
                    </m:ctrlPr>
                  </m:accPr>
                  <m:e>
                    <m:r>
                      <m:rPr>
                        <m:sty m:val="p"/>
                      </m:rPr>
                      <w:rPr>
                        <w:rFonts w:ascii="Cambria Math" w:hAnsi="Cambria Math"/>
                      </w:rPr>
                      <m:t>θ</m:t>
                    </m:r>
                  </m:e>
                </m:acc>
                <m:r>
                  <w:rPr>
                    <w:rFonts w:ascii="Cambria Math" w:hAnsi="Cambria Math"/>
                  </w:rPr>
                  <m:t>=0</m:t>
                </m:r>
              </m:oMath>
            </m:oMathPara>
          </w:p>
        </w:tc>
        <w:tc>
          <w:tcPr>
            <w:tcW w:w="2832" w:type="dxa"/>
          </w:tcPr>
          <w:p w14:paraId="70D9CA44" w14:textId="2C08F5FB" w:rsidR="006B7402" w:rsidRDefault="006B7402" w:rsidP="006B7402">
            <w:pPr>
              <w:jc w:val="right"/>
            </w:pPr>
            <w:r>
              <w:t>(17)</w:t>
            </w:r>
          </w:p>
        </w:tc>
      </w:tr>
    </w:tbl>
    <w:p w14:paraId="6126BD7F" w14:textId="77777777" w:rsidR="006B7402" w:rsidRDefault="006B7402" w:rsidP="006B7402"/>
    <w:p w14:paraId="082AA05A" w14:textId="46601DF2" w:rsidR="006B7402" w:rsidRDefault="00D1548E" w:rsidP="00F046DF">
      <w:pPr>
        <w:spacing w:line="360" w:lineRule="auto"/>
        <w:ind w:firstLine="709"/>
      </w:pPr>
      <w:r w:rsidRPr="00184E20">
        <w:rPr>
          <w:rFonts w:ascii="Arial" w:hAnsi="Arial" w:cs="Arial"/>
        </w:rPr>
        <w:t>Reescrevendo a equação (17) temos</w:t>
      </w:r>
      <w: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D1548E" w14:paraId="319BC78A" w14:textId="77777777" w:rsidTr="00D1548E">
        <w:tc>
          <w:tcPr>
            <w:tcW w:w="2831" w:type="dxa"/>
          </w:tcPr>
          <w:p w14:paraId="298D2E4B" w14:textId="77777777" w:rsidR="00D1548E" w:rsidRDefault="00D1548E" w:rsidP="00D1548E"/>
        </w:tc>
        <w:tc>
          <w:tcPr>
            <w:tcW w:w="2831" w:type="dxa"/>
          </w:tcPr>
          <w:p w14:paraId="2835BB1B" w14:textId="4D7E9A01" w:rsidR="00D1548E" w:rsidRDefault="007E3261" w:rsidP="00D1548E">
            <m:oMathPara>
              <m:oMath>
                <m:acc>
                  <m:accPr>
                    <m:chr m:val="̇"/>
                    <m:ctrlPr>
                      <w:rPr>
                        <w:rFonts w:ascii="Cambria Math" w:hAnsi="Cambria Math"/>
                      </w:rPr>
                    </m:ctrlPr>
                  </m:accPr>
                  <m:e>
                    <m:r>
                      <m:rPr>
                        <m:sty m:val="p"/>
                      </m:rPr>
                      <w:rPr>
                        <w:rFonts w:ascii="Cambria Math" w:hAnsi="Cambria Math"/>
                      </w:rPr>
                      <m:t>θ</m:t>
                    </m:r>
                  </m:e>
                </m:acc>
                <m:r>
                  <w:rPr>
                    <w:rFonts w:ascii="Cambria Math" w:hAnsi="Cambria Math"/>
                  </w:rPr>
                  <m:t> </m:t>
                </m:r>
                <m:f>
                  <m:fPr>
                    <m:ctrlPr>
                      <w:rPr>
                        <w:rFonts w:ascii="Cambria Math" w:hAnsi="Cambria Math"/>
                      </w:rPr>
                    </m:ctrlPr>
                  </m:fPr>
                  <m:num>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2</m:t>
                            </m:r>
                          </m:sup>
                        </m:sSup>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m:t>
                </m:r>
                <m:acc>
                  <m:accPr>
                    <m:chr m:val="̈"/>
                    <m:ctrlPr>
                      <w:rPr>
                        <w:rFonts w:ascii="Cambria Math" w:hAnsi="Cambria Math"/>
                      </w:rPr>
                    </m:ctrlPr>
                  </m:accPr>
                  <m:e>
                    <m:r>
                      <m:rPr>
                        <m:sty m:val="p"/>
                      </m:rPr>
                      <w:rPr>
                        <w:rFonts w:ascii="Cambria Math" w:hAnsi="Cambria Math"/>
                      </w:rPr>
                      <m:t>θ</m:t>
                    </m:r>
                  </m:e>
                </m:acc>
                <m:r>
                  <w:rPr>
                    <w:rFonts w:ascii="Cambria Math" w:hAnsi="Cambria Math"/>
                  </w:rPr>
                  <m:t>=0</m:t>
                </m:r>
              </m:oMath>
            </m:oMathPara>
          </w:p>
        </w:tc>
        <w:tc>
          <w:tcPr>
            <w:tcW w:w="2832" w:type="dxa"/>
          </w:tcPr>
          <w:p w14:paraId="3057C134" w14:textId="0F214CF3" w:rsidR="00D1548E" w:rsidRDefault="00D1548E" w:rsidP="00D1548E">
            <w:pPr>
              <w:jc w:val="right"/>
            </w:pPr>
            <w:r>
              <w:t>(18)</w:t>
            </w:r>
          </w:p>
        </w:tc>
      </w:tr>
      <w:tr w:rsidR="00D1548E" w14:paraId="358CDB60" w14:textId="77777777" w:rsidTr="00D1548E">
        <w:tc>
          <w:tcPr>
            <w:tcW w:w="2831" w:type="dxa"/>
          </w:tcPr>
          <w:p w14:paraId="27D8FA5C" w14:textId="77777777" w:rsidR="00D1548E" w:rsidRDefault="00D1548E" w:rsidP="00D1548E"/>
        </w:tc>
        <w:tc>
          <w:tcPr>
            <w:tcW w:w="2831" w:type="dxa"/>
          </w:tcPr>
          <w:p w14:paraId="4A095E08" w14:textId="77777777" w:rsidR="00D1548E" w:rsidRDefault="00D1548E" w:rsidP="00D1548E">
            <w:pPr>
              <w:rPr>
                <w:rFonts w:ascii="Aptos" w:eastAsia="Aptos" w:hAnsi="Aptos" w:cs="Times New Roman"/>
              </w:rPr>
            </w:pPr>
          </w:p>
        </w:tc>
        <w:tc>
          <w:tcPr>
            <w:tcW w:w="2832" w:type="dxa"/>
          </w:tcPr>
          <w:p w14:paraId="6469451A" w14:textId="77777777" w:rsidR="00D1548E" w:rsidRDefault="00D1548E" w:rsidP="00D1548E">
            <w:pPr>
              <w:jc w:val="right"/>
            </w:pPr>
          </w:p>
        </w:tc>
      </w:tr>
    </w:tbl>
    <w:p w14:paraId="21571E77" w14:textId="0ED2E4A5" w:rsidR="00D1548E" w:rsidRDefault="00D1548E" w:rsidP="00F046DF">
      <w:pPr>
        <w:spacing w:line="360" w:lineRule="auto"/>
        <w:ind w:firstLine="709"/>
        <w:rPr>
          <w:rFonts w:ascii="Arial" w:hAnsi="Arial" w:cs="Arial"/>
        </w:rPr>
      </w:pPr>
      <w:r w:rsidRPr="00D1548E">
        <w:rPr>
          <w:rFonts w:ascii="Arial" w:hAnsi="Arial" w:cs="Arial"/>
        </w:rPr>
        <w:t>E isso é exatamente a derivada de um produto: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D1548E" w14:paraId="18998B7A" w14:textId="77777777" w:rsidTr="00D1548E">
        <w:tc>
          <w:tcPr>
            <w:tcW w:w="2831" w:type="dxa"/>
          </w:tcPr>
          <w:p w14:paraId="49715518" w14:textId="77777777" w:rsidR="00D1548E" w:rsidRDefault="00D1548E" w:rsidP="00D1548E">
            <w:pPr>
              <w:rPr>
                <w:rFonts w:ascii="Arial" w:hAnsi="Arial" w:cs="Arial"/>
              </w:rPr>
            </w:pPr>
          </w:p>
        </w:tc>
        <w:tc>
          <w:tcPr>
            <w:tcW w:w="2831" w:type="dxa"/>
          </w:tcPr>
          <w:p w14:paraId="1BDA49BF" w14:textId="247361A3" w:rsidR="00D1548E" w:rsidRDefault="007E3261" w:rsidP="00D1548E">
            <w:pPr>
              <w:rPr>
                <w:rFonts w:ascii="Arial" w:hAnsi="Arial" w:cs="Arial"/>
              </w:rPr>
            </w:pPr>
            <m:oMathPara>
              <m:oMath>
                <m:f>
                  <m:fPr>
                    <m:ctrlPr>
                      <w:rPr>
                        <w:rFonts w:ascii="Cambria Math" w:hAnsi="Cambria Math" w:cs="Arial"/>
                      </w:rPr>
                    </m:ctrlPr>
                  </m:fPr>
                  <m:num>
                    <m:r>
                      <w:rPr>
                        <w:rFonts w:ascii="Cambria Math" w:hAnsi="Cambria Math" w:cs="Arial"/>
                      </w:rPr>
                      <m:t>d</m:t>
                    </m:r>
                    <m:ctrlPr>
                      <w:rPr>
                        <w:rFonts w:ascii="Cambria Math" w:hAnsi="Cambria Math" w:cs="Arial"/>
                        <w:i/>
                      </w:rPr>
                    </m:ctrlPr>
                  </m:num>
                  <m:den>
                    <m:r>
                      <w:rPr>
                        <w:rFonts w:ascii="Cambria Math" w:hAnsi="Cambria Math" w:cs="Arial"/>
                      </w:rPr>
                      <m:t>dt</m:t>
                    </m:r>
                    <m:ctrlPr>
                      <w:rPr>
                        <w:rFonts w:ascii="Cambria Math" w:hAnsi="Cambria Math" w:cs="Arial"/>
                        <w:i/>
                      </w:rPr>
                    </m:ctrlPr>
                  </m:den>
                </m:f>
                <m:d>
                  <m:dPr>
                    <m:ctrlPr>
                      <w:rPr>
                        <w:rFonts w:ascii="Cambria Math" w:hAnsi="Cambria Math" w:cs="Arial"/>
                      </w:rPr>
                    </m:ctrlPr>
                  </m:dPr>
                  <m:e>
                    <m:sSup>
                      <m:sSupPr>
                        <m:ctrlPr>
                          <w:rPr>
                            <w:rFonts w:ascii="Cambria Math" w:hAnsi="Cambria Math" w:cs="Arial"/>
                            <w:i/>
                          </w:rPr>
                        </m:ctrlPr>
                      </m:sSupPr>
                      <m:e>
                        <m:r>
                          <w:rPr>
                            <w:rFonts w:ascii="Cambria Math" w:hAnsi="Cambria Math" w:cs="Arial"/>
                          </w:rPr>
                          <m:t>r</m:t>
                        </m:r>
                        <m:ctrlPr>
                          <w:rPr>
                            <w:rFonts w:ascii="Cambria Math" w:hAnsi="Cambria Math" w:cs="Arial"/>
                          </w:rPr>
                        </m:ctrlPr>
                      </m:e>
                      <m:sup>
                        <m:r>
                          <w:rPr>
                            <w:rFonts w:ascii="Cambria Math" w:hAnsi="Cambria Math" w:cs="Arial"/>
                          </w:rPr>
                          <m:t>2</m:t>
                        </m:r>
                      </m:sup>
                    </m:sSup>
                    <m:acc>
                      <m:accPr>
                        <m:chr m:val="̇"/>
                        <m:ctrlPr>
                          <w:rPr>
                            <w:rFonts w:ascii="Cambria Math" w:hAnsi="Cambria Math" w:cs="Arial"/>
                          </w:rPr>
                        </m:ctrlPr>
                      </m:accPr>
                      <m:e>
                        <m:r>
                          <m:rPr>
                            <m:sty m:val="p"/>
                          </m:rPr>
                          <w:rPr>
                            <w:rFonts w:ascii="Cambria Math" w:hAnsi="Cambria Math" w:cs="Arial"/>
                          </w:rPr>
                          <m:t>θ</m:t>
                        </m:r>
                      </m:e>
                    </m:acc>
                    <m:ctrlPr>
                      <w:rPr>
                        <w:rFonts w:ascii="Cambria Math" w:hAnsi="Cambria Math" w:cs="Arial"/>
                        <w:i/>
                      </w:rPr>
                    </m:ctrlPr>
                  </m:e>
                </m:d>
                <m:r>
                  <w:rPr>
                    <w:rFonts w:ascii="Cambria Math" w:hAnsi="Cambria Math" w:cs="Arial"/>
                  </w:rPr>
                  <m:t>=0</m:t>
                </m:r>
              </m:oMath>
            </m:oMathPara>
          </w:p>
        </w:tc>
        <w:tc>
          <w:tcPr>
            <w:tcW w:w="2832" w:type="dxa"/>
          </w:tcPr>
          <w:p w14:paraId="204BD791" w14:textId="26FCBFC9" w:rsidR="00D1548E" w:rsidRDefault="00D1548E" w:rsidP="00D1548E">
            <w:pPr>
              <w:jc w:val="right"/>
              <w:rPr>
                <w:rFonts w:ascii="Arial" w:hAnsi="Arial" w:cs="Arial"/>
              </w:rPr>
            </w:pPr>
            <w:r>
              <w:rPr>
                <w:rFonts w:ascii="Arial" w:hAnsi="Arial" w:cs="Arial"/>
              </w:rPr>
              <w:t>(19)</w:t>
            </w:r>
          </w:p>
        </w:tc>
      </w:tr>
    </w:tbl>
    <w:p w14:paraId="6B563302" w14:textId="77777777" w:rsidR="00D1548E" w:rsidRPr="00D1548E" w:rsidRDefault="00D1548E" w:rsidP="00D1548E">
      <w:pPr>
        <w:rPr>
          <w:rFonts w:ascii="Arial" w:hAnsi="Arial" w:cs="Arial"/>
        </w:rPr>
      </w:pPr>
    </w:p>
    <w:p w14:paraId="03C4B471" w14:textId="6DA15D8D" w:rsidR="00D1548E" w:rsidRPr="00D1548E" w:rsidRDefault="00D1548E" w:rsidP="00F046DF">
      <w:pPr>
        <w:spacing w:line="360" w:lineRule="auto"/>
        <w:ind w:firstLine="709"/>
        <w:jc w:val="both"/>
        <w:rPr>
          <w:rFonts w:ascii="Arial" w:hAnsi="Arial" w:cs="Arial"/>
        </w:rPr>
      </w:pPr>
      <w:r w:rsidRPr="00D1548E">
        <w:rPr>
          <w:rFonts w:ascii="Arial" w:hAnsi="Arial" w:cs="Arial"/>
        </w:rPr>
        <w:t>Como</w:t>
      </w:r>
      <w:r w:rsidR="00AD1876">
        <w:rPr>
          <w:rFonts w:ascii="Arial" w:hAnsi="Arial" w:cs="Arial"/>
        </w:rPr>
        <w:t xml:space="preserve"> </w:t>
      </w:r>
      <m:oMath>
        <m:sSup>
          <m:sSupPr>
            <m:ctrlPr>
              <w:rPr>
                <w:rFonts w:ascii="Cambria Math" w:hAnsi="Cambria Math" w:cs="Arial"/>
                <w:i/>
                <w:iCs/>
              </w:rPr>
            </m:ctrlPr>
          </m:sSupPr>
          <m:e>
            <m:r>
              <w:rPr>
                <w:rFonts w:ascii="Cambria Math" w:hAnsi="Cambria Math" w:cs="Arial"/>
              </w:rPr>
              <m:t>r</m:t>
            </m:r>
          </m:e>
          <m:sup>
            <m:r>
              <w:rPr>
                <w:rFonts w:ascii="Cambria Math" w:hAnsi="Cambria Math" w:cs="Arial"/>
              </w:rPr>
              <m:t>2</m:t>
            </m:r>
          </m:sup>
        </m:sSup>
        <m:acc>
          <m:accPr>
            <m:chr m:val="̇"/>
            <m:ctrlPr>
              <w:rPr>
                <w:rFonts w:ascii="Cambria Math" w:hAnsi="Cambria Math" w:cs="Arial"/>
                <w:iCs/>
              </w:rPr>
            </m:ctrlPr>
          </m:accPr>
          <m:e>
            <m:r>
              <m:rPr>
                <m:sty m:val="p"/>
              </m:rPr>
              <w:rPr>
                <w:rFonts w:ascii="Cambria Math" w:hAnsi="Cambria Math" w:cs="Arial"/>
              </w:rPr>
              <m:t xml:space="preserve">θ </m:t>
            </m:r>
          </m:e>
        </m:acc>
      </m:oMath>
      <w:r w:rsidRPr="00D1548E">
        <w:rPr>
          <w:rFonts w:ascii="Arial" w:hAnsi="Arial" w:cs="Arial"/>
        </w:rPr>
        <w:t xml:space="preserve">pode ser escrita como </w:t>
      </w:r>
      <m:oMath>
        <m:f>
          <m:fPr>
            <m:ctrlPr>
              <w:rPr>
                <w:rFonts w:ascii="Cambria Math" w:hAnsi="Cambria Math" w:cs="Arial"/>
                <w:iCs/>
                <w:sz w:val="28"/>
                <w:szCs w:val="28"/>
              </w:rPr>
            </m:ctrlPr>
          </m:fPr>
          <m:num>
            <m:r>
              <w:rPr>
                <w:rFonts w:ascii="Cambria Math" w:hAnsi="Cambria Math" w:cs="Arial"/>
                <w:sz w:val="28"/>
                <w:szCs w:val="28"/>
              </w:rPr>
              <m:t>l</m:t>
            </m:r>
            <m:ctrlPr>
              <w:rPr>
                <w:rFonts w:ascii="Cambria Math" w:hAnsi="Cambria Math" w:cs="Arial"/>
                <w:i/>
                <w:iCs/>
                <w:sz w:val="28"/>
                <w:szCs w:val="28"/>
              </w:rPr>
            </m:ctrlPr>
          </m:num>
          <m:den>
            <m:r>
              <m:rPr>
                <m:sty m:val="p"/>
              </m:rPr>
              <w:rPr>
                <w:rFonts w:ascii="Cambria Math" w:hAnsi="Cambria Math" w:cs="Arial"/>
                <w:sz w:val="28"/>
                <w:szCs w:val="28"/>
              </w:rPr>
              <m:t>μ</m:t>
            </m:r>
            <m:ctrlPr>
              <w:rPr>
                <w:rFonts w:ascii="Cambria Math" w:hAnsi="Cambria Math" w:cs="Arial"/>
                <w:i/>
                <w:iCs/>
                <w:sz w:val="28"/>
                <w:szCs w:val="28"/>
              </w:rPr>
            </m:ctrlPr>
          </m:den>
        </m:f>
      </m:oMath>
      <w:r w:rsidRPr="00D1548E">
        <w:rPr>
          <w:rFonts w:ascii="Arial" w:hAnsi="Arial" w:cs="Arial"/>
        </w:rPr>
        <w:t xml:space="preserve">, sendo </w:t>
      </w:r>
      <m:oMath>
        <m:r>
          <w:rPr>
            <w:rFonts w:ascii="Cambria Math" w:hAnsi="Cambria Math" w:cs="Arial"/>
          </w:rPr>
          <m:t>μ</m:t>
        </m:r>
      </m:oMath>
      <w:r w:rsidRPr="00D1548E">
        <w:rPr>
          <w:rFonts w:ascii="Arial" w:hAnsi="Arial" w:cs="Arial"/>
        </w:rPr>
        <w:t xml:space="preserve"> a massa reduzida do sistema</w:t>
      </w:r>
      <w:r w:rsidR="007C10FD">
        <w:rPr>
          <w:rFonts w:ascii="Arial" w:hAnsi="Arial" w:cs="Arial"/>
        </w:rPr>
        <w:t xml:space="preserve"> e </w:t>
      </w:r>
      <m:oMath>
        <m:r>
          <w:rPr>
            <w:rFonts w:ascii="Cambria Math" w:hAnsi="Cambria Math" w:cs="Arial"/>
          </w:rPr>
          <m:t xml:space="preserve">l </m:t>
        </m:r>
      </m:oMath>
      <w:r w:rsidR="007C10FD">
        <w:rPr>
          <w:rFonts w:ascii="Arial" w:eastAsiaTheme="minorEastAsia" w:hAnsi="Arial" w:cs="Arial"/>
          <w:iCs/>
        </w:rPr>
        <w:t>o momento angular</w:t>
      </w:r>
      <w:r w:rsidRPr="00D1548E">
        <w:rPr>
          <w:rFonts w:ascii="Arial" w:hAnsi="Arial" w:cs="Arial"/>
        </w:rPr>
        <w:t xml:space="preserve">, conclui-se que </w:t>
      </w:r>
      <m:oMath>
        <m:r>
          <w:rPr>
            <w:rFonts w:ascii="Cambria Math" w:hAnsi="Cambria Math" w:cs="Arial"/>
          </w:rPr>
          <m:t>l</m:t>
        </m:r>
      </m:oMath>
      <w:r w:rsidRPr="00D1548E">
        <w:rPr>
          <w:rFonts w:ascii="Arial" w:hAnsi="Arial" w:cs="Arial"/>
        </w:rPr>
        <w:t xml:space="preserve"> permanece constante ao longo do tempo. Isso ocorre porque não há torque atuando sobre o sistema </w:t>
      </w:r>
      <w:r w:rsidR="00AD1876">
        <w:rPr>
          <w:rFonts w:ascii="Arial" w:hAnsi="Arial" w:cs="Arial"/>
        </w:rPr>
        <w:t xml:space="preserve">e </w:t>
      </w:r>
      <w:r w:rsidRPr="00D1548E">
        <w:rPr>
          <w:rFonts w:ascii="Arial" w:hAnsi="Arial" w:cs="Arial"/>
        </w:rPr>
        <w:t>a interação gravitacional é uma força central, sempre dirigida ao longo da linha que conecta os dois corpos.</w:t>
      </w:r>
    </w:p>
    <w:p w14:paraId="2C4AFA64" w14:textId="74A4E69E" w:rsidR="00D1548E" w:rsidRPr="00D1548E" w:rsidRDefault="00D1548E" w:rsidP="00F046DF">
      <w:pPr>
        <w:spacing w:line="360" w:lineRule="auto"/>
        <w:ind w:firstLine="709"/>
        <w:jc w:val="both"/>
        <w:rPr>
          <w:rFonts w:ascii="Arial" w:hAnsi="Arial" w:cs="Arial"/>
        </w:rPr>
      </w:pPr>
      <w:r w:rsidRPr="00D1548E">
        <w:rPr>
          <w:rFonts w:ascii="Arial" w:hAnsi="Arial" w:cs="Arial"/>
        </w:rPr>
        <w:t>Essa conservação do momento angular tem uma consequência geométrica importante</w:t>
      </w:r>
      <w:r w:rsidR="00AD1876">
        <w:rPr>
          <w:rFonts w:ascii="Arial" w:hAnsi="Arial" w:cs="Arial"/>
        </w:rPr>
        <w:t xml:space="preserve">, </w:t>
      </w:r>
      <w:r w:rsidRPr="00D1548E">
        <w:rPr>
          <w:rFonts w:ascii="Arial" w:hAnsi="Arial" w:cs="Arial"/>
        </w:rPr>
        <w:t>o movimento relativo entre os corpos fica restrito a um único plano. Em outras palavras, embora o espaço seja tridimensional, a dinâmica do sistema evolui como se estivesse “presa” a uma superfície plana definida pelas condições iniciais de posição e velocidade.</w:t>
      </w:r>
    </w:p>
    <w:p w14:paraId="312D4752" w14:textId="09B9B27F" w:rsidR="0041509A" w:rsidRDefault="00D1548E" w:rsidP="00F046DF">
      <w:pPr>
        <w:spacing w:line="360" w:lineRule="auto"/>
        <w:ind w:firstLine="709"/>
        <w:jc w:val="both"/>
        <w:rPr>
          <w:rFonts w:ascii="Arial" w:hAnsi="Arial" w:cs="Arial"/>
        </w:rPr>
      </w:pPr>
      <w:r w:rsidRPr="00D1548E">
        <w:rPr>
          <w:rFonts w:ascii="Arial" w:hAnsi="Arial" w:cs="Arial"/>
        </w:rPr>
        <w:t>No contexto de sistemas astronômicos</w:t>
      </w:r>
      <w:r w:rsidR="00AD1876">
        <w:rPr>
          <w:rFonts w:ascii="Arial" w:hAnsi="Arial" w:cs="Arial"/>
        </w:rPr>
        <w:t xml:space="preserve"> como</w:t>
      </w:r>
      <w:r w:rsidRPr="00D1548E">
        <w:rPr>
          <w:rFonts w:ascii="Arial" w:hAnsi="Arial" w:cs="Arial"/>
        </w:rPr>
        <w:t xml:space="preserve"> planetas ao redor de uma estrela</w:t>
      </w:r>
      <w:r w:rsidR="00AD1876">
        <w:rPr>
          <w:rFonts w:ascii="Arial" w:hAnsi="Arial" w:cs="Arial"/>
        </w:rPr>
        <w:t xml:space="preserve">, </w:t>
      </w:r>
      <w:r w:rsidRPr="00D1548E">
        <w:rPr>
          <w:rFonts w:ascii="Arial" w:hAnsi="Arial" w:cs="Arial"/>
        </w:rPr>
        <w:t>significa que as trajetórias tendem a se organizar em planos orbitais bem definidos</w:t>
      </w:r>
      <w:r w:rsidR="00AD1876">
        <w:rPr>
          <w:rFonts w:ascii="Arial" w:hAnsi="Arial" w:cs="Arial"/>
        </w:rPr>
        <w:t xml:space="preserve">, </w:t>
      </w:r>
      <w:r w:rsidRPr="00D1548E">
        <w:rPr>
          <w:rFonts w:ascii="Arial" w:hAnsi="Arial" w:cs="Arial"/>
        </w:rPr>
        <w:t>a maior parte dos corpos se movimenta aproximadamente no mesmo plano justamente porque herdaram condições iniciais semelhantes e estão sujeitos a forças gravitacionais centrais dominantes. Assim, a conservação do momento angular não só simplifica a análise matemática do problema, como também explica uma característica observável em larga escala na estrutura de sistemas planetários.</w:t>
      </w:r>
    </w:p>
    <w:p w14:paraId="34B26910" w14:textId="77777777" w:rsidR="008B581F" w:rsidRPr="00D1548E" w:rsidRDefault="008B581F" w:rsidP="00F046DF">
      <w:pPr>
        <w:spacing w:line="360" w:lineRule="auto"/>
        <w:ind w:firstLine="709"/>
        <w:jc w:val="both"/>
        <w:rPr>
          <w:rFonts w:ascii="Arial" w:hAnsi="Arial" w:cs="Arial"/>
        </w:rPr>
      </w:pPr>
    </w:p>
    <w:p w14:paraId="55341892" w14:textId="3096BFE3" w:rsidR="006B7402" w:rsidRPr="007C10FD" w:rsidRDefault="00A204CC" w:rsidP="00F046DF">
      <w:pPr>
        <w:spacing w:line="360" w:lineRule="auto"/>
        <w:ind w:firstLine="709"/>
        <w:rPr>
          <w:rFonts w:ascii="Arial" w:hAnsi="Arial" w:cs="Arial"/>
        </w:rPr>
      </w:pPr>
      <w:r w:rsidRPr="007C10FD">
        <w:rPr>
          <w:rFonts w:ascii="Arial" w:hAnsi="Arial" w:cs="Arial"/>
        </w:rPr>
        <w:lastRenderedPageBreak/>
        <w:t>Além disso, ao projetarmos a equação (15) na direção radial, obtemos</w:t>
      </w:r>
      <w:r w:rsidR="007C10FD">
        <w:rPr>
          <w:rFonts w:ascii="Arial" w:hAnsi="Arial" w:cs="Arial"/>
        </w:rPr>
        <w:t xml:space="preserve"> </w:t>
      </w:r>
      <w:r w:rsidR="007C10FD" w:rsidRPr="007C10FD">
        <w:rPr>
          <w:rFonts w:ascii="Arial" w:hAnsi="Arial" w:cs="Arial"/>
        </w:rPr>
        <w:t>a dinâmica na coordenada r</w:t>
      </w:r>
      <w:r w:rsidRPr="007C10FD">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A204CC" w14:paraId="35EDC5F3" w14:textId="77777777" w:rsidTr="00A204CC">
        <w:tc>
          <w:tcPr>
            <w:tcW w:w="2831" w:type="dxa"/>
          </w:tcPr>
          <w:p w14:paraId="18CB98C5" w14:textId="77777777" w:rsidR="00A204CC" w:rsidRDefault="00A204CC" w:rsidP="00A204CC"/>
        </w:tc>
        <w:tc>
          <w:tcPr>
            <w:tcW w:w="2831" w:type="dxa"/>
          </w:tcPr>
          <w:p w14:paraId="55B070BE" w14:textId="49530A18" w:rsidR="00A204CC" w:rsidRDefault="007E3261" w:rsidP="00A204CC">
            <m:oMathPara>
              <m:oMath>
                <m:acc>
                  <m:accPr>
                    <m:chr m:val="̈"/>
                    <m:ctrlPr>
                      <w:rPr>
                        <w:rFonts w:ascii="Cambria Math" w:hAnsi="Cambria Math"/>
                      </w:rPr>
                    </m:ctrlPr>
                  </m:accPr>
                  <m:e>
                    <m:r>
                      <w:rPr>
                        <w:rFonts w:ascii="Cambria Math" w:hAnsi="Cambria Math"/>
                      </w:rPr>
                      <m:t>r</m:t>
                    </m:r>
                  </m:e>
                </m:acc>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ctrlPr>
                      <w:rPr>
                        <w:rFonts w:ascii="Cambria Math" w:hAnsi="Cambria Math"/>
                        <w:i/>
                      </w:rPr>
                    </m:ctrlPr>
                  </m:num>
                  <m:den>
                    <m:sSup>
                      <m:sSupPr>
                        <m:ctrlPr>
                          <w:rPr>
                            <w:rFonts w:ascii="Cambria Math" w:hAnsi="Cambria Math"/>
                            <w:i/>
                          </w:rPr>
                        </m:ctrlPr>
                      </m:sSupPr>
                      <m:e>
                        <m:r>
                          <m:rPr>
                            <m:sty m:val="p"/>
                          </m:rPr>
                          <w:rPr>
                            <w:rFonts w:ascii="Cambria Math" w:hAnsi="Cambria Math"/>
                          </w:rPr>
                          <m:t>μ</m:t>
                        </m:r>
                      </m:e>
                      <m:sup>
                        <m:r>
                          <w:rPr>
                            <w:rFonts w:ascii="Cambria Math" w:hAnsi="Cambria Math"/>
                          </w:rPr>
                          <m:t>2</m:t>
                        </m:r>
                      </m:sup>
                    </m:sSup>
                    <m:sSup>
                      <m:sSupPr>
                        <m:ctrlPr>
                          <w:rPr>
                            <w:rFonts w:ascii="Cambria Math" w:hAnsi="Cambria Math"/>
                            <w:i/>
                          </w:rPr>
                        </m:ctrlPr>
                      </m:sSupPr>
                      <m:e>
                        <m:r>
                          <w:rPr>
                            <w:rFonts w:ascii="Cambria Math" w:hAnsi="Cambria Math"/>
                          </w:rPr>
                          <m:t>r</m:t>
                        </m:r>
                      </m:e>
                      <m:sup>
                        <m:r>
                          <w:rPr>
                            <w:rFonts w:ascii="Cambria Math" w:hAnsi="Cambria Math"/>
                          </w:rPr>
                          <m:t>3</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GM</m:t>
                    </m:r>
                    <m:ctrlPr>
                      <w:rPr>
                        <w:rFonts w:ascii="Cambria Math" w:hAnsi="Cambria Math"/>
                        <w:i/>
                      </w:rPr>
                    </m:ctrlPr>
                  </m:num>
                  <m:den>
                    <m:sSup>
                      <m:sSupPr>
                        <m:ctrlPr>
                          <w:rPr>
                            <w:rFonts w:ascii="Cambria Math" w:hAnsi="Cambria Math"/>
                            <w:i/>
                          </w:rPr>
                        </m:ctrlPr>
                      </m:sSupPr>
                      <m:e>
                        <m:r>
                          <w:rPr>
                            <w:rFonts w:ascii="Cambria Math" w:hAnsi="Cambria Math"/>
                          </w:rPr>
                          <m:t>r</m:t>
                        </m:r>
                      </m:e>
                      <m:sup>
                        <m:r>
                          <w:rPr>
                            <w:rFonts w:ascii="Cambria Math" w:hAnsi="Cambria Math"/>
                          </w:rPr>
                          <m:t>2</m:t>
                        </m:r>
                      </m:sup>
                    </m:sSup>
                    <m:ctrlPr>
                      <w:rPr>
                        <w:rFonts w:ascii="Cambria Math" w:hAnsi="Cambria Math"/>
                        <w:i/>
                      </w:rPr>
                    </m:ctrlPr>
                  </m:den>
                </m:f>
              </m:oMath>
            </m:oMathPara>
          </w:p>
        </w:tc>
        <w:tc>
          <w:tcPr>
            <w:tcW w:w="2832" w:type="dxa"/>
          </w:tcPr>
          <w:p w14:paraId="6CE2052F" w14:textId="676F961C" w:rsidR="00A204CC" w:rsidRPr="007C10FD" w:rsidRDefault="00A204CC" w:rsidP="00A204CC">
            <w:pPr>
              <w:jc w:val="right"/>
              <w:rPr>
                <w:rFonts w:ascii="Arial" w:hAnsi="Arial" w:cs="Arial"/>
              </w:rPr>
            </w:pPr>
            <w:r w:rsidRPr="007C10FD">
              <w:rPr>
                <w:rFonts w:ascii="Arial" w:hAnsi="Arial" w:cs="Arial"/>
              </w:rPr>
              <w:t>(20)</w:t>
            </w:r>
          </w:p>
        </w:tc>
      </w:tr>
      <w:tr w:rsidR="007C10FD" w14:paraId="5877AF88" w14:textId="77777777" w:rsidTr="00A204CC">
        <w:tc>
          <w:tcPr>
            <w:tcW w:w="2831" w:type="dxa"/>
          </w:tcPr>
          <w:p w14:paraId="53088F6D" w14:textId="77777777" w:rsidR="007C10FD" w:rsidRDefault="007C10FD" w:rsidP="00A204CC"/>
        </w:tc>
        <w:tc>
          <w:tcPr>
            <w:tcW w:w="2831" w:type="dxa"/>
          </w:tcPr>
          <w:p w14:paraId="0A7324B0" w14:textId="77777777" w:rsidR="007C10FD" w:rsidRDefault="007C10FD" w:rsidP="00A204CC">
            <w:pPr>
              <w:rPr>
                <w:rFonts w:ascii="Aptos" w:eastAsia="Aptos" w:hAnsi="Aptos" w:cs="Times New Roman"/>
              </w:rPr>
            </w:pPr>
          </w:p>
        </w:tc>
        <w:tc>
          <w:tcPr>
            <w:tcW w:w="2832" w:type="dxa"/>
          </w:tcPr>
          <w:p w14:paraId="7E53307A" w14:textId="77777777" w:rsidR="007C10FD" w:rsidRPr="007C10FD" w:rsidRDefault="007C10FD" w:rsidP="00A204CC">
            <w:pPr>
              <w:jc w:val="right"/>
              <w:rPr>
                <w:rFonts w:ascii="Arial" w:hAnsi="Arial" w:cs="Arial"/>
              </w:rPr>
            </w:pPr>
          </w:p>
        </w:tc>
      </w:tr>
      <w:tr w:rsidR="007C10FD" w14:paraId="01793410" w14:textId="77777777" w:rsidTr="00A204CC">
        <w:tc>
          <w:tcPr>
            <w:tcW w:w="2831" w:type="dxa"/>
          </w:tcPr>
          <w:p w14:paraId="7D70F374" w14:textId="77777777" w:rsidR="007C10FD" w:rsidRDefault="007C10FD" w:rsidP="00A204CC"/>
        </w:tc>
        <w:tc>
          <w:tcPr>
            <w:tcW w:w="2831" w:type="dxa"/>
          </w:tcPr>
          <w:p w14:paraId="7138AA04" w14:textId="77777777" w:rsidR="007C10FD" w:rsidRDefault="007C10FD" w:rsidP="00A204CC">
            <w:pPr>
              <w:rPr>
                <w:rFonts w:ascii="Aptos" w:eastAsia="Aptos" w:hAnsi="Aptos" w:cs="Times New Roman"/>
              </w:rPr>
            </w:pPr>
          </w:p>
        </w:tc>
        <w:tc>
          <w:tcPr>
            <w:tcW w:w="2832" w:type="dxa"/>
          </w:tcPr>
          <w:p w14:paraId="25DF457B" w14:textId="77777777" w:rsidR="007C10FD" w:rsidRPr="007C10FD" w:rsidRDefault="007C10FD" w:rsidP="00A204CC">
            <w:pPr>
              <w:jc w:val="right"/>
              <w:rPr>
                <w:rFonts w:ascii="Arial" w:hAnsi="Arial" w:cs="Arial"/>
              </w:rPr>
            </w:pPr>
          </w:p>
        </w:tc>
      </w:tr>
    </w:tbl>
    <w:p w14:paraId="73DBE63A" w14:textId="72E22EFC" w:rsidR="007C10FD" w:rsidRPr="004A2EE3" w:rsidRDefault="007C10FD" w:rsidP="004A2EE3">
      <w:pPr>
        <w:spacing w:line="360" w:lineRule="auto"/>
        <w:ind w:firstLine="709"/>
        <w:jc w:val="both"/>
        <w:rPr>
          <w:rFonts w:ascii="Arial" w:hAnsi="Arial" w:cs="Arial"/>
        </w:rPr>
      </w:pPr>
      <w:r w:rsidRPr="00CD6926">
        <w:rPr>
          <w:rFonts w:ascii="Arial" w:hAnsi="Arial" w:cs="Arial"/>
        </w:rPr>
        <w:t xml:space="preserve">Nessa expressão, o termo </w:t>
      </w:r>
      <m:oMath>
        <m:f>
          <m:fPr>
            <m:ctrlPr>
              <w:rPr>
                <w:rFonts w:ascii="Cambria Math" w:hAnsi="Cambria Math" w:cs="Arial"/>
                <w:sz w:val="28"/>
                <w:szCs w:val="28"/>
              </w:rPr>
            </m:ctrlPr>
          </m:fPr>
          <m:num>
            <m:sSup>
              <m:sSupPr>
                <m:ctrlPr>
                  <w:rPr>
                    <w:rFonts w:ascii="Cambria Math" w:hAnsi="Cambria Math" w:cs="Arial"/>
                    <w:i/>
                    <w:sz w:val="28"/>
                    <w:szCs w:val="28"/>
                  </w:rPr>
                </m:ctrlPr>
              </m:sSupPr>
              <m:e>
                <m:r>
                  <w:rPr>
                    <w:rFonts w:ascii="Cambria Math" w:hAnsi="Cambria Math" w:cs="Arial"/>
                    <w:sz w:val="28"/>
                    <w:szCs w:val="28"/>
                  </w:rPr>
                  <m:t>l</m:t>
                </m:r>
              </m:e>
              <m:sup>
                <m:r>
                  <w:rPr>
                    <w:rFonts w:ascii="Cambria Math" w:hAnsi="Cambria Math" w:cs="Arial"/>
                    <w:sz w:val="28"/>
                    <w:szCs w:val="28"/>
                  </w:rPr>
                  <m:t>2</m:t>
                </m:r>
              </m:sup>
            </m:sSup>
            <m:ctrlPr>
              <w:rPr>
                <w:rFonts w:ascii="Cambria Math" w:hAnsi="Cambria Math" w:cs="Arial"/>
                <w:i/>
                <w:sz w:val="28"/>
                <w:szCs w:val="28"/>
              </w:rPr>
            </m:ctrlPr>
          </m:num>
          <m:den>
            <m:sSup>
              <m:sSupPr>
                <m:ctrlPr>
                  <w:rPr>
                    <w:rFonts w:ascii="Cambria Math" w:hAnsi="Cambria Math" w:cs="Arial"/>
                    <w:i/>
                    <w:sz w:val="28"/>
                    <w:szCs w:val="28"/>
                  </w:rPr>
                </m:ctrlPr>
              </m:sSupPr>
              <m:e>
                <m:r>
                  <w:rPr>
                    <w:rFonts w:ascii="Cambria Math" w:hAnsi="Cambria Math" w:cs="Arial"/>
                    <w:sz w:val="28"/>
                    <w:szCs w:val="28"/>
                  </w:rPr>
                  <m:t>μ</m:t>
                </m:r>
              </m:e>
              <m:sup>
                <m:r>
                  <w:rPr>
                    <w:rFonts w:ascii="Cambria Math" w:hAnsi="Cambria Math" w:cs="Arial"/>
                    <w:sz w:val="28"/>
                    <w:szCs w:val="28"/>
                  </w:rPr>
                  <m:t>2</m:t>
                </m:r>
              </m:sup>
            </m:sSup>
            <m:sSup>
              <m:sSupPr>
                <m:ctrlPr>
                  <w:rPr>
                    <w:rFonts w:ascii="Cambria Math" w:hAnsi="Cambria Math" w:cs="Arial"/>
                    <w:i/>
                    <w:sz w:val="28"/>
                    <w:szCs w:val="28"/>
                  </w:rPr>
                </m:ctrlPr>
              </m:sSupPr>
              <m:e>
                <m:r>
                  <w:rPr>
                    <w:rFonts w:ascii="Cambria Math" w:hAnsi="Cambria Math" w:cs="Arial"/>
                    <w:sz w:val="28"/>
                    <w:szCs w:val="28"/>
                  </w:rPr>
                  <m:t>r</m:t>
                </m:r>
              </m:e>
              <m:sup>
                <m:r>
                  <w:rPr>
                    <w:rFonts w:ascii="Cambria Math" w:hAnsi="Cambria Math" w:cs="Arial"/>
                    <w:sz w:val="28"/>
                    <w:szCs w:val="28"/>
                  </w:rPr>
                  <m:t>3</m:t>
                </m:r>
              </m:sup>
            </m:sSup>
            <m:ctrlPr>
              <w:rPr>
                <w:rFonts w:ascii="Cambria Math" w:hAnsi="Cambria Math" w:cs="Arial"/>
                <w:i/>
                <w:sz w:val="28"/>
                <w:szCs w:val="28"/>
              </w:rPr>
            </m:ctrlPr>
          </m:den>
        </m:f>
      </m:oMath>
      <w:r w:rsidRPr="00CD6926">
        <w:rPr>
          <w:rFonts w:ascii="Arial" w:hAnsi="Arial" w:cs="Arial"/>
        </w:rPr>
        <w:t>​ surge da contribuição do movimento angular, enquanto o termo à direita representa a atração gravitacional.</w:t>
      </w:r>
    </w:p>
    <w:p w14:paraId="432ECA25" w14:textId="77777777" w:rsidR="007C10FD" w:rsidRPr="00CD6926" w:rsidRDefault="007C10FD" w:rsidP="00F046DF">
      <w:pPr>
        <w:spacing w:line="360" w:lineRule="auto"/>
        <w:ind w:firstLine="709"/>
        <w:jc w:val="both"/>
        <w:rPr>
          <w:rFonts w:ascii="Arial" w:hAnsi="Arial" w:cs="Arial"/>
        </w:rPr>
      </w:pPr>
      <w:r w:rsidRPr="00CD6926">
        <w:rPr>
          <w:rFonts w:ascii="Arial" w:hAnsi="Arial" w:cs="Arial"/>
        </w:rPr>
        <w:t>Para simplificar a resolução dessa equação diferencial, é conveniente realizar uma mudança de variável, definindo: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7C10FD" w14:paraId="122F261A" w14:textId="77777777" w:rsidTr="007C10FD">
        <w:tc>
          <w:tcPr>
            <w:tcW w:w="2831" w:type="dxa"/>
          </w:tcPr>
          <w:p w14:paraId="606AA4C4" w14:textId="77777777" w:rsidR="007C10FD" w:rsidRDefault="007C10FD" w:rsidP="007C10FD">
            <w:pPr>
              <w:jc w:val="both"/>
            </w:pPr>
          </w:p>
        </w:tc>
        <w:tc>
          <w:tcPr>
            <w:tcW w:w="2831" w:type="dxa"/>
          </w:tcPr>
          <w:p w14:paraId="763FCB51" w14:textId="24A58ED9" w:rsidR="007C10FD" w:rsidRPr="007C10FD" w:rsidRDefault="007C10FD" w:rsidP="007C10FD">
            <w:pPr>
              <w:jc w:val="both"/>
              <w:rPr>
                <w:rFonts w:ascii="Cambria Math" w:hAnsi="Cambria Math"/>
                <w:i/>
              </w:rPr>
            </w:pPr>
            <m:oMathPara>
              <m:oMath>
                <m:r>
                  <w:rPr>
                    <w:rFonts w:ascii="Cambria Math" w:hAnsi="Cambria Math"/>
                  </w:rPr>
                  <m:t>u=</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r</m:t>
                    </m:r>
                    <m:ctrlPr>
                      <w:rPr>
                        <w:rFonts w:ascii="Cambria Math" w:hAnsi="Cambria Math"/>
                        <w:i/>
                        <w:iCs/>
                      </w:rPr>
                    </m:ctrlPr>
                  </m:den>
                </m:f>
              </m:oMath>
            </m:oMathPara>
          </w:p>
        </w:tc>
        <w:tc>
          <w:tcPr>
            <w:tcW w:w="2832" w:type="dxa"/>
          </w:tcPr>
          <w:p w14:paraId="0867D3A5" w14:textId="05FA4A01" w:rsidR="007C10FD" w:rsidRDefault="007C10FD" w:rsidP="007C10FD">
            <w:pPr>
              <w:jc w:val="right"/>
            </w:pPr>
            <w:r>
              <w:t>(21)</w:t>
            </w:r>
          </w:p>
        </w:tc>
      </w:tr>
    </w:tbl>
    <w:p w14:paraId="19A487DD" w14:textId="77777777" w:rsidR="007C10FD" w:rsidRPr="007C10FD" w:rsidRDefault="007C10FD" w:rsidP="007C10FD">
      <w:pPr>
        <w:jc w:val="both"/>
      </w:pPr>
    </w:p>
    <w:p w14:paraId="3A6E519F" w14:textId="77777777" w:rsidR="007D2243" w:rsidRDefault="007C10FD" w:rsidP="00F046DF">
      <w:pPr>
        <w:spacing w:line="360" w:lineRule="auto"/>
        <w:ind w:firstLine="709"/>
        <w:rPr>
          <w:rFonts w:ascii="Arial" w:hAnsi="Arial" w:cs="Arial"/>
        </w:rPr>
      </w:pPr>
      <w:r w:rsidRPr="007C10FD">
        <w:rPr>
          <w:rFonts w:ascii="Arial" w:hAnsi="Arial" w:cs="Arial"/>
        </w:rPr>
        <w:t xml:space="preserve">Essa substituição permite reescrever o problema em função do ângulo θ, em vez do tempo t, o que é mais adequado para descrever órbitas. </w:t>
      </w:r>
    </w:p>
    <w:p w14:paraId="7B66082B" w14:textId="0A68C33F" w:rsidR="00A204CC" w:rsidRDefault="007C10FD" w:rsidP="00F046DF">
      <w:pPr>
        <w:spacing w:line="360" w:lineRule="auto"/>
        <w:ind w:firstLine="709"/>
        <w:jc w:val="both"/>
        <w:rPr>
          <w:rFonts w:ascii="Arial" w:eastAsiaTheme="minorEastAsia" w:hAnsi="Arial" w:cs="Arial"/>
        </w:rPr>
      </w:pPr>
      <w:r w:rsidRPr="007C10FD">
        <w:rPr>
          <w:rFonts w:ascii="Arial" w:hAnsi="Arial" w:cs="Arial"/>
        </w:rPr>
        <w:t xml:space="preserve">Utilizando a relação entre </w:t>
      </w:r>
      <m:oMath>
        <m:r>
          <w:rPr>
            <w:rFonts w:ascii="Cambria Math" w:hAnsi="Cambria Math" w:cs="Arial"/>
          </w:rPr>
          <m:t>r</m:t>
        </m:r>
      </m:oMath>
      <w:r w:rsidRPr="007C10FD">
        <w:rPr>
          <w:rFonts w:ascii="Arial" w:hAnsi="Arial" w:cs="Arial"/>
        </w:rPr>
        <w:t xml:space="preserve"> e </w:t>
      </w:r>
      <m:oMath>
        <m:r>
          <w:rPr>
            <w:rFonts w:ascii="Cambria Math" w:hAnsi="Cambria Math" w:cs="Arial"/>
          </w:rPr>
          <m:t>θ</m:t>
        </m:r>
      </m:oMath>
      <w:r w:rsidRPr="007C10FD">
        <w:rPr>
          <w:rFonts w:ascii="Arial" w:hAnsi="Arial" w:cs="Arial"/>
        </w:rPr>
        <w:t>, juntamente com a conservação do momento angular</w:t>
      </w:r>
      <w:r w:rsidR="007D2243">
        <w:rPr>
          <w:rFonts w:ascii="Arial" w:hAnsi="Arial" w:cs="Arial"/>
        </w:rPr>
        <w:t xml:space="preserve"> </w:t>
      </w:r>
      <m:oMath>
        <m:sSup>
          <m:sSupPr>
            <m:ctrlPr>
              <w:rPr>
                <w:rFonts w:ascii="Cambria Math" w:hAnsi="Cambria Math" w:cs="Arial"/>
                <w:i/>
                <w:sz w:val="28"/>
                <w:szCs w:val="28"/>
              </w:rPr>
            </m:ctrlPr>
          </m:sSupPr>
          <m:e>
            <m:r>
              <w:rPr>
                <w:rFonts w:ascii="Cambria Math" w:hAnsi="Cambria Math" w:cs="Arial"/>
                <w:sz w:val="28"/>
                <w:szCs w:val="28"/>
              </w:rPr>
              <m:t>r</m:t>
            </m:r>
          </m:e>
          <m:sup>
            <m:r>
              <w:rPr>
                <w:rFonts w:ascii="Cambria Math" w:hAnsi="Cambria Math" w:cs="Arial"/>
                <w:sz w:val="28"/>
                <w:szCs w:val="28"/>
              </w:rPr>
              <m:t>2</m:t>
            </m:r>
          </m:sup>
        </m:sSup>
        <m:acc>
          <m:accPr>
            <m:chr m:val="̇"/>
            <m:ctrlPr>
              <w:rPr>
                <w:rFonts w:ascii="Cambria Math" w:hAnsi="Cambria Math" w:cs="Arial"/>
                <w:sz w:val="28"/>
                <w:szCs w:val="28"/>
              </w:rPr>
            </m:ctrlPr>
          </m:accPr>
          <m:e>
            <m:r>
              <m:rPr>
                <m:sty m:val="p"/>
              </m:rPr>
              <w:rPr>
                <w:rFonts w:ascii="Cambria Math" w:hAnsi="Cambria Math" w:cs="Arial"/>
                <w:sz w:val="28"/>
                <w:szCs w:val="28"/>
              </w:rPr>
              <m:t>θ</m:t>
            </m:r>
          </m:e>
        </m:acc>
        <m: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l</m:t>
            </m:r>
            <m:ctrlPr>
              <w:rPr>
                <w:rFonts w:ascii="Cambria Math" w:hAnsi="Cambria Math" w:cs="Arial"/>
                <w:i/>
                <w:sz w:val="28"/>
                <w:szCs w:val="28"/>
              </w:rPr>
            </m:ctrlPr>
          </m:num>
          <m:den>
            <m:r>
              <m:rPr>
                <m:sty m:val="p"/>
              </m:rPr>
              <w:rPr>
                <w:rFonts w:ascii="Cambria Math" w:hAnsi="Cambria Math" w:cs="Arial"/>
                <w:sz w:val="28"/>
                <w:szCs w:val="28"/>
              </w:rPr>
              <m:t>μ</m:t>
            </m:r>
            <m:ctrlPr>
              <w:rPr>
                <w:rFonts w:ascii="Cambria Math" w:hAnsi="Cambria Math" w:cs="Arial"/>
                <w:i/>
                <w:sz w:val="28"/>
                <w:szCs w:val="28"/>
              </w:rPr>
            </m:ctrlPr>
          </m:den>
        </m:f>
      </m:oMath>
      <w:r w:rsidR="007D2243">
        <w:rPr>
          <w:rFonts w:ascii="Arial" w:eastAsiaTheme="minorEastAsia" w:hAnsi="Arial" w:cs="Arial"/>
          <w:sz w:val="28"/>
          <w:szCs w:val="28"/>
        </w:rPr>
        <w:t xml:space="preserve"> </w:t>
      </w:r>
      <w:r w:rsidR="007D2243" w:rsidRPr="007D2243">
        <w:rPr>
          <w:rFonts w:ascii="Arial" w:eastAsiaTheme="minorEastAsia" w:hAnsi="Arial" w:cs="Arial"/>
        </w:rPr>
        <w:t>podemos transformar as derivadas temporais em derivadas em relação a θ</w:t>
      </w:r>
      <w:r w:rsidR="007D2243">
        <w:rPr>
          <w:rFonts w:ascii="Arial" w:eastAsiaTheme="minorEastAsia" w:hAnsi="Arial" w:cs="Arial"/>
        </w:rPr>
        <w:t>.</w:t>
      </w:r>
    </w:p>
    <w:p w14:paraId="6684E725" w14:textId="5E37D868" w:rsidR="007D2243" w:rsidRDefault="007D2243" w:rsidP="00F046DF">
      <w:pPr>
        <w:spacing w:line="360" w:lineRule="auto"/>
        <w:ind w:firstLine="709"/>
        <w:rPr>
          <w:rFonts w:ascii="Arial" w:hAnsi="Arial" w:cs="Arial"/>
        </w:rPr>
      </w:pPr>
      <w:r w:rsidRPr="007D2243">
        <w:rPr>
          <w:rFonts w:ascii="Arial" w:hAnsi="Arial" w:cs="Arial"/>
        </w:rPr>
        <w:t>Após essa mudança de variável e alguma manipulação algébrica, a equação radial assume a forma:</w:t>
      </w:r>
      <m:oMath>
        <m:r>
          <m:rPr>
            <m:sty m:val="p"/>
          </m:rPr>
          <w:rPr>
            <w:rFonts w:ascii="Cambria Math" w:hAnsi="Cambria Math" w:cs="Arial"/>
            <w:sz w:val="28"/>
            <w:szCs w:val="28"/>
          </w:rPr>
          <m:t xml:space="preserve"> </m:t>
        </m:r>
      </m:oMath>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7D2243" w14:paraId="0D358674" w14:textId="77777777" w:rsidTr="007D2243">
        <w:tc>
          <w:tcPr>
            <w:tcW w:w="2831" w:type="dxa"/>
          </w:tcPr>
          <w:p w14:paraId="3FBB6911" w14:textId="77777777" w:rsidR="007D2243" w:rsidRDefault="007D2243" w:rsidP="007C10FD">
            <w:pPr>
              <w:rPr>
                <w:rFonts w:ascii="Arial" w:hAnsi="Arial" w:cs="Arial"/>
              </w:rPr>
            </w:pPr>
          </w:p>
        </w:tc>
        <w:tc>
          <w:tcPr>
            <w:tcW w:w="2831" w:type="dxa"/>
          </w:tcPr>
          <w:p w14:paraId="13BA85EC" w14:textId="6E1E31A2" w:rsidR="007D2243" w:rsidRDefault="007E3261" w:rsidP="007C10FD">
            <w:pPr>
              <w:rPr>
                <w:rFonts w:ascii="Arial" w:hAnsi="Arial" w:cs="Arial"/>
              </w:rPr>
            </w:pPr>
            <m:oMathPara>
              <m:oMath>
                <m:f>
                  <m:fPr>
                    <m:ctrlPr>
                      <w:rPr>
                        <w:rFonts w:ascii="Cambria Math" w:hAnsi="Cambria Math" w:cs="Arial"/>
                      </w:rPr>
                    </m:ctrlPr>
                  </m:fPr>
                  <m:num>
                    <m:sSup>
                      <m:sSupPr>
                        <m:ctrlPr>
                          <w:rPr>
                            <w:rFonts w:ascii="Cambria Math" w:hAnsi="Cambria Math" w:cs="Arial"/>
                            <w:i/>
                          </w:rPr>
                        </m:ctrlPr>
                      </m:sSupPr>
                      <m:e>
                        <m:r>
                          <w:rPr>
                            <w:rFonts w:ascii="Cambria Math" w:hAnsi="Cambria Math" w:cs="Arial"/>
                          </w:rPr>
                          <m:t>d</m:t>
                        </m:r>
                      </m:e>
                      <m:sup>
                        <m:r>
                          <w:rPr>
                            <w:rFonts w:ascii="Cambria Math" w:hAnsi="Cambria Math" w:cs="Arial"/>
                          </w:rPr>
                          <m:t>2</m:t>
                        </m:r>
                      </m:sup>
                    </m:sSup>
                    <m:ctrlPr>
                      <w:rPr>
                        <w:rFonts w:ascii="Cambria Math" w:hAnsi="Cambria Math" w:cs="Arial"/>
                        <w:i/>
                      </w:rPr>
                    </m:ctrlPr>
                  </m:num>
                  <m:den>
                    <m:r>
                      <w:rPr>
                        <w:rFonts w:ascii="Cambria Math" w:hAnsi="Cambria Math" w:cs="Arial"/>
                      </w:rPr>
                      <m:t>d</m:t>
                    </m:r>
                    <m:sSup>
                      <m:sSupPr>
                        <m:ctrlPr>
                          <w:rPr>
                            <w:rFonts w:ascii="Cambria Math" w:hAnsi="Cambria Math" w:cs="Arial"/>
                            <w:i/>
                          </w:rPr>
                        </m:ctrlPr>
                      </m:sSupPr>
                      <m:e>
                        <m:r>
                          <m:rPr>
                            <m:sty m:val="p"/>
                          </m:rPr>
                          <w:rPr>
                            <w:rFonts w:ascii="Cambria Math" w:hAnsi="Cambria Math" w:cs="Arial"/>
                          </w:rPr>
                          <m:t>θ</m:t>
                        </m:r>
                        <m:ctrlPr>
                          <w:rPr>
                            <w:rFonts w:ascii="Cambria Math" w:hAnsi="Cambria Math" w:cs="Arial"/>
                          </w:rPr>
                        </m:ctrlPr>
                      </m:e>
                      <m:sup>
                        <m:r>
                          <w:rPr>
                            <w:rFonts w:ascii="Cambria Math" w:hAnsi="Cambria Math" w:cs="Arial"/>
                          </w:rPr>
                          <m:t>2</m:t>
                        </m:r>
                      </m:sup>
                    </m:sSup>
                    <m:ctrlPr>
                      <w:rPr>
                        <w:rFonts w:ascii="Cambria Math" w:hAnsi="Cambria Math" w:cs="Arial"/>
                        <w:i/>
                      </w:rPr>
                    </m:ctrlPr>
                  </m:den>
                </m:f>
                <m:d>
                  <m:dPr>
                    <m:ctrlPr>
                      <w:rPr>
                        <w:rFonts w:ascii="Cambria Math" w:hAnsi="Cambria Math" w:cs="Arial"/>
                      </w:rPr>
                    </m:ctrlPr>
                  </m:dPr>
                  <m:e>
                    <m:f>
                      <m:fPr>
                        <m:ctrlPr>
                          <w:rPr>
                            <w:rFonts w:ascii="Cambria Math" w:hAnsi="Cambria Math" w:cs="Arial"/>
                          </w:rPr>
                        </m:ctrlPr>
                      </m:fPr>
                      <m:num>
                        <m:r>
                          <w:rPr>
                            <w:rFonts w:ascii="Cambria Math" w:hAnsi="Cambria Math" w:cs="Arial"/>
                          </w:rPr>
                          <m:t>1</m:t>
                        </m:r>
                        <m:ctrlPr>
                          <w:rPr>
                            <w:rFonts w:ascii="Cambria Math" w:hAnsi="Cambria Math" w:cs="Arial"/>
                            <w:i/>
                          </w:rPr>
                        </m:ctrlPr>
                      </m:num>
                      <m:den>
                        <m:r>
                          <w:rPr>
                            <w:rFonts w:ascii="Cambria Math" w:hAnsi="Cambria Math" w:cs="Arial"/>
                          </w:rPr>
                          <m:t>r</m:t>
                        </m:r>
                        <m:ctrlPr>
                          <w:rPr>
                            <w:rFonts w:ascii="Cambria Math" w:hAnsi="Cambria Math" w:cs="Arial"/>
                            <w:i/>
                          </w:rPr>
                        </m:ctrlPr>
                      </m:den>
                    </m:f>
                    <m:ctrlPr>
                      <w:rPr>
                        <w:rFonts w:ascii="Cambria Math" w:hAnsi="Cambria Math" w:cs="Arial"/>
                        <w:i/>
                      </w:rPr>
                    </m:ctrlPr>
                  </m:e>
                </m:d>
                <m:r>
                  <w:rPr>
                    <w:rFonts w:ascii="Cambria Math" w:hAnsi="Cambria Math" w:cs="Arial"/>
                  </w:rPr>
                  <m:t>+</m:t>
                </m:r>
                <m:f>
                  <m:fPr>
                    <m:ctrlPr>
                      <w:rPr>
                        <w:rFonts w:ascii="Cambria Math" w:hAnsi="Cambria Math" w:cs="Arial"/>
                      </w:rPr>
                    </m:ctrlPr>
                  </m:fPr>
                  <m:num>
                    <m:r>
                      <w:rPr>
                        <w:rFonts w:ascii="Cambria Math" w:hAnsi="Cambria Math" w:cs="Arial"/>
                      </w:rPr>
                      <m:t>1</m:t>
                    </m:r>
                    <m:ctrlPr>
                      <w:rPr>
                        <w:rFonts w:ascii="Cambria Math" w:hAnsi="Cambria Math" w:cs="Arial"/>
                        <w:i/>
                      </w:rPr>
                    </m:ctrlPr>
                  </m:num>
                  <m:den>
                    <m:r>
                      <w:rPr>
                        <w:rFonts w:ascii="Cambria Math" w:hAnsi="Cambria Math" w:cs="Arial"/>
                      </w:rPr>
                      <m:t>r</m:t>
                    </m:r>
                    <m:ctrlPr>
                      <w:rPr>
                        <w:rFonts w:ascii="Cambria Math" w:hAnsi="Cambria Math" w:cs="Arial"/>
                        <w:i/>
                      </w:rPr>
                    </m:ctrlPr>
                  </m:den>
                </m:f>
                <m:r>
                  <w:rPr>
                    <w:rFonts w:ascii="Cambria Math" w:hAnsi="Cambria Math" w:cs="Arial"/>
                  </w:rPr>
                  <m:t>=</m:t>
                </m:r>
                <m:f>
                  <m:fPr>
                    <m:ctrlPr>
                      <w:rPr>
                        <w:rFonts w:ascii="Cambria Math" w:hAnsi="Cambria Math" w:cs="Arial"/>
                      </w:rPr>
                    </m:ctrlPr>
                  </m:fPr>
                  <m:num>
                    <m:r>
                      <w:rPr>
                        <w:rFonts w:ascii="Cambria Math" w:hAnsi="Cambria Math" w:cs="Arial"/>
                      </w:rPr>
                      <m:t>GM</m:t>
                    </m:r>
                    <m:sSup>
                      <m:sSupPr>
                        <m:ctrlPr>
                          <w:rPr>
                            <w:rFonts w:ascii="Cambria Math" w:hAnsi="Cambria Math" w:cs="Arial"/>
                            <w:i/>
                          </w:rPr>
                        </m:ctrlPr>
                      </m:sSupPr>
                      <m:e>
                        <m:r>
                          <m:rPr>
                            <m:sty m:val="p"/>
                          </m:rPr>
                          <w:rPr>
                            <w:rFonts w:ascii="Cambria Math" w:hAnsi="Cambria Math" w:cs="Arial"/>
                          </w:rPr>
                          <m:t>μ</m:t>
                        </m:r>
                      </m:e>
                      <m:sup>
                        <m:r>
                          <w:rPr>
                            <w:rFonts w:ascii="Cambria Math" w:hAnsi="Cambria Math" w:cs="Arial"/>
                          </w:rPr>
                          <m:t>2</m:t>
                        </m:r>
                      </m:sup>
                    </m:sSup>
                    <m:ctrlPr>
                      <w:rPr>
                        <w:rFonts w:ascii="Cambria Math" w:hAnsi="Cambria Math" w:cs="Arial"/>
                        <w:i/>
                      </w:rPr>
                    </m:ctrlPr>
                  </m:num>
                  <m:den>
                    <m:sSup>
                      <m:sSupPr>
                        <m:ctrlPr>
                          <w:rPr>
                            <w:rFonts w:ascii="Cambria Math" w:hAnsi="Cambria Math" w:cs="Arial"/>
                            <w:i/>
                          </w:rPr>
                        </m:ctrlPr>
                      </m:sSupPr>
                      <m:e>
                        <m:r>
                          <w:rPr>
                            <w:rFonts w:ascii="Cambria Math" w:hAnsi="Cambria Math" w:cs="Arial"/>
                          </w:rPr>
                          <m:t>l</m:t>
                        </m:r>
                      </m:e>
                      <m:sup>
                        <m:r>
                          <w:rPr>
                            <w:rFonts w:ascii="Cambria Math" w:hAnsi="Cambria Math" w:cs="Arial"/>
                          </w:rPr>
                          <m:t>2</m:t>
                        </m:r>
                      </m:sup>
                    </m:sSup>
                    <m:ctrlPr>
                      <w:rPr>
                        <w:rFonts w:ascii="Cambria Math" w:hAnsi="Cambria Math" w:cs="Arial"/>
                        <w:i/>
                      </w:rPr>
                    </m:ctrlPr>
                  </m:den>
                </m:f>
              </m:oMath>
            </m:oMathPara>
          </w:p>
        </w:tc>
        <w:tc>
          <w:tcPr>
            <w:tcW w:w="2832" w:type="dxa"/>
          </w:tcPr>
          <w:p w14:paraId="75B072EB" w14:textId="3BC803FC" w:rsidR="007D2243" w:rsidRDefault="007D2243" w:rsidP="007D2243">
            <w:pPr>
              <w:jc w:val="right"/>
              <w:rPr>
                <w:rFonts w:ascii="Arial" w:hAnsi="Arial" w:cs="Arial"/>
              </w:rPr>
            </w:pPr>
            <w:r>
              <w:rPr>
                <w:rFonts w:ascii="Arial" w:hAnsi="Arial" w:cs="Arial"/>
              </w:rPr>
              <w:t>(22)</w:t>
            </w:r>
          </w:p>
        </w:tc>
      </w:tr>
      <w:tr w:rsidR="007D2243" w14:paraId="276F1043" w14:textId="77777777" w:rsidTr="007D2243">
        <w:tc>
          <w:tcPr>
            <w:tcW w:w="2831" w:type="dxa"/>
          </w:tcPr>
          <w:p w14:paraId="751140C1" w14:textId="2AD6465F" w:rsidR="007D2243" w:rsidRDefault="007D2243" w:rsidP="007C10FD">
            <w:pPr>
              <w:rPr>
                <w:rFonts w:ascii="Arial" w:hAnsi="Arial" w:cs="Arial"/>
              </w:rPr>
            </w:pPr>
          </w:p>
        </w:tc>
        <w:tc>
          <w:tcPr>
            <w:tcW w:w="2831" w:type="dxa"/>
          </w:tcPr>
          <w:p w14:paraId="31EE2E57" w14:textId="77777777" w:rsidR="007D2243" w:rsidRDefault="007D2243" w:rsidP="007C10FD">
            <w:pPr>
              <w:rPr>
                <w:rFonts w:ascii="Arial" w:eastAsia="Aptos" w:hAnsi="Arial" w:cs="Arial"/>
              </w:rPr>
            </w:pPr>
          </w:p>
        </w:tc>
        <w:tc>
          <w:tcPr>
            <w:tcW w:w="2832" w:type="dxa"/>
          </w:tcPr>
          <w:p w14:paraId="19748DC2" w14:textId="77777777" w:rsidR="007D2243" w:rsidRDefault="007D2243" w:rsidP="007D2243">
            <w:pPr>
              <w:jc w:val="right"/>
              <w:rPr>
                <w:rFonts w:ascii="Arial" w:hAnsi="Arial" w:cs="Arial"/>
              </w:rPr>
            </w:pPr>
          </w:p>
        </w:tc>
      </w:tr>
    </w:tbl>
    <w:p w14:paraId="690C055C" w14:textId="541D09A7" w:rsidR="007D2243" w:rsidRDefault="007D2243" w:rsidP="00F046DF">
      <w:pPr>
        <w:spacing w:line="360" w:lineRule="auto"/>
        <w:ind w:firstLine="709"/>
        <w:rPr>
          <w:rFonts w:ascii="Arial" w:hAnsi="Arial" w:cs="Arial"/>
        </w:rPr>
      </w:pPr>
      <w:r w:rsidRPr="007D2243">
        <w:rPr>
          <w:rFonts w:ascii="Arial" w:hAnsi="Arial" w:cs="Arial"/>
        </w:rPr>
        <w:t>Essa equação diferencial possui solução conhecida, que descreve a trajetória orbital em coordenadas polares: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7D2243" w14:paraId="06FAF599" w14:textId="77777777" w:rsidTr="007D2243">
        <w:tc>
          <w:tcPr>
            <w:tcW w:w="2831" w:type="dxa"/>
          </w:tcPr>
          <w:p w14:paraId="050574DB" w14:textId="77777777" w:rsidR="007D2243" w:rsidRDefault="007D2243" w:rsidP="007D2243">
            <w:pPr>
              <w:rPr>
                <w:rFonts w:ascii="Arial" w:hAnsi="Arial" w:cs="Arial"/>
              </w:rPr>
            </w:pPr>
          </w:p>
        </w:tc>
        <w:tc>
          <w:tcPr>
            <w:tcW w:w="2831" w:type="dxa"/>
          </w:tcPr>
          <w:p w14:paraId="3D60A3CA" w14:textId="20770822" w:rsidR="007D2243" w:rsidRDefault="007D2243" w:rsidP="007D2243">
            <w:pPr>
              <w:rPr>
                <w:rFonts w:ascii="Arial" w:hAnsi="Arial" w:cs="Arial"/>
              </w:rPr>
            </w:pPr>
            <m:oMathPara>
              <m:oMath>
                <m:r>
                  <w:rPr>
                    <w:rFonts w:ascii="Cambria Math" w:hAnsi="Cambria Math" w:cs="Arial"/>
                  </w:rPr>
                  <m:t>r</m:t>
                </m:r>
                <m:d>
                  <m:dPr>
                    <m:ctrlPr>
                      <w:rPr>
                        <w:rFonts w:ascii="Cambria Math" w:hAnsi="Cambria Math" w:cs="Arial"/>
                        <w:i/>
                      </w:rPr>
                    </m:ctrlPr>
                  </m:dPr>
                  <m:e>
                    <m:r>
                      <m:rPr>
                        <m:sty m:val="p"/>
                      </m:rPr>
                      <w:rPr>
                        <w:rFonts w:ascii="Cambria Math" w:hAnsi="Cambria Math" w:cs="Arial"/>
                      </w:rPr>
                      <m:t>θ</m:t>
                    </m:r>
                  </m:e>
                </m:d>
                <m:r>
                  <w:rPr>
                    <w:rFonts w:ascii="Cambria Math" w:hAnsi="Cambria Math" w:cs="Arial"/>
                  </w:rPr>
                  <m:t>=</m:t>
                </m:r>
                <m:f>
                  <m:fPr>
                    <m:ctrlPr>
                      <w:rPr>
                        <w:rFonts w:ascii="Cambria Math" w:hAnsi="Cambria Math" w:cs="Arial"/>
                      </w:rPr>
                    </m:ctrlPr>
                  </m:fPr>
                  <m:num>
                    <m:r>
                      <m:rPr>
                        <m:sty m:val="p"/>
                      </m:rPr>
                      <w:rPr>
                        <w:rFonts w:ascii="Cambria Math" w:hAnsi="Cambria Math" w:cs="Arial"/>
                      </w:rPr>
                      <m:t>α</m:t>
                    </m:r>
                    <m:ctrlPr>
                      <w:rPr>
                        <w:rFonts w:ascii="Cambria Math" w:hAnsi="Cambria Math" w:cs="Arial"/>
                        <w:i/>
                      </w:rPr>
                    </m:ctrlPr>
                  </m:num>
                  <m:den>
                    <m:r>
                      <w:rPr>
                        <w:rFonts w:ascii="Cambria Math" w:hAnsi="Cambria Math" w:cs="Arial"/>
                      </w:rPr>
                      <m:t>1+</m:t>
                    </m:r>
                    <m:r>
                      <m:rPr>
                        <m:sty m:val="p"/>
                      </m:rPr>
                      <w:rPr>
                        <w:rFonts w:ascii="Cambria Math" w:hAnsi="Cambria Math" w:cs="Arial"/>
                      </w:rPr>
                      <m:t>ε</m:t>
                    </m:r>
                    <m:func>
                      <m:funcPr>
                        <m:ctrlPr>
                          <w:rPr>
                            <w:rFonts w:ascii="Cambria Math" w:hAnsi="Cambria Math" w:cs="Arial"/>
                          </w:rPr>
                        </m:ctrlPr>
                      </m:funcPr>
                      <m:fName>
                        <m:r>
                          <m:rPr>
                            <m:sty m:val="p"/>
                          </m:rPr>
                          <w:rPr>
                            <w:rFonts w:ascii="Cambria Math" w:hAnsi="Cambria Math" w:cs="Arial"/>
                          </w:rPr>
                          <m:t>cos</m:t>
                        </m:r>
                        <m:ctrlPr>
                          <w:rPr>
                            <w:rFonts w:ascii="Cambria Math" w:hAnsi="Cambria Math" w:cs="Arial"/>
                            <w:i/>
                          </w:rPr>
                        </m:ctrlPr>
                      </m:fName>
                      <m:e>
                        <m:r>
                          <m:rPr>
                            <m:sty m:val="p"/>
                          </m:rPr>
                          <w:rPr>
                            <w:rFonts w:ascii="Cambria Math" w:hAnsi="Cambria Math" w:cs="Arial"/>
                          </w:rPr>
                          <m:t>θ</m:t>
                        </m:r>
                      </m:e>
                    </m:func>
                    <m:ctrlPr>
                      <w:rPr>
                        <w:rFonts w:ascii="Cambria Math" w:hAnsi="Cambria Math" w:cs="Arial"/>
                        <w:i/>
                      </w:rPr>
                    </m:ctrlPr>
                  </m:den>
                </m:f>
              </m:oMath>
            </m:oMathPara>
          </w:p>
        </w:tc>
        <w:tc>
          <w:tcPr>
            <w:tcW w:w="2832" w:type="dxa"/>
          </w:tcPr>
          <w:p w14:paraId="3F7858FF" w14:textId="6F685940" w:rsidR="007D2243" w:rsidRDefault="007D2243" w:rsidP="007D2243">
            <w:pPr>
              <w:jc w:val="right"/>
              <w:rPr>
                <w:rFonts w:ascii="Arial" w:hAnsi="Arial" w:cs="Arial"/>
              </w:rPr>
            </w:pPr>
            <w:r>
              <w:rPr>
                <w:rFonts w:ascii="Arial" w:hAnsi="Arial" w:cs="Arial"/>
              </w:rPr>
              <w:t>(23)</w:t>
            </w:r>
          </w:p>
        </w:tc>
      </w:tr>
    </w:tbl>
    <w:p w14:paraId="03DA6395" w14:textId="08C47283" w:rsidR="007D2243" w:rsidRDefault="007D2243" w:rsidP="00F046DF">
      <w:pPr>
        <w:spacing w:line="360" w:lineRule="auto"/>
        <w:ind w:firstLine="709"/>
        <w:rPr>
          <w:rFonts w:ascii="Arial" w:hAnsi="Arial" w:cs="Arial"/>
        </w:rPr>
      </w:pPr>
      <w:r w:rsidRPr="007D2243">
        <w:rPr>
          <w:rFonts w:ascii="Arial" w:hAnsi="Arial" w:cs="Arial"/>
        </w:rPr>
        <w:t xml:space="preserve">em que </w:t>
      </w:r>
      <m:oMath>
        <m:r>
          <m:rPr>
            <m:sty m:val="p"/>
          </m:rPr>
          <w:rPr>
            <w:rFonts w:ascii="Cambria Math" w:hAnsi="Cambria Math" w:cs="Arial"/>
            <w:sz w:val="28"/>
            <w:szCs w:val="28"/>
          </w:rPr>
          <m:t>α</m:t>
        </m:r>
        <m:r>
          <w:rPr>
            <w:rFonts w:ascii="Cambria Math" w:hAnsi="Cambria Math" w:cs="Arial"/>
            <w:sz w:val="28"/>
            <w:szCs w:val="28"/>
          </w:rPr>
          <m:t>=</m:t>
        </m:r>
        <m:f>
          <m:fPr>
            <m:ctrlPr>
              <w:rPr>
                <w:rFonts w:ascii="Cambria Math" w:hAnsi="Cambria Math" w:cs="Arial"/>
                <w:sz w:val="28"/>
                <w:szCs w:val="28"/>
              </w:rPr>
            </m:ctrlPr>
          </m:fPr>
          <m:num>
            <m:sSup>
              <m:sSupPr>
                <m:ctrlPr>
                  <w:rPr>
                    <w:rFonts w:ascii="Cambria Math" w:hAnsi="Cambria Math" w:cs="Arial"/>
                    <w:i/>
                    <w:sz w:val="28"/>
                    <w:szCs w:val="28"/>
                  </w:rPr>
                </m:ctrlPr>
              </m:sSupPr>
              <m:e>
                <m:r>
                  <w:rPr>
                    <w:rFonts w:ascii="Cambria Math" w:hAnsi="Cambria Math" w:cs="Arial"/>
                    <w:sz w:val="28"/>
                    <w:szCs w:val="28"/>
                  </w:rPr>
                  <m:t>l</m:t>
                </m:r>
              </m:e>
              <m:sup>
                <m:r>
                  <w:rPr>
                    <w:rFonts w:ascii="Cambria Math" w:hAnsi="Cambria Math" w:cs="Arial"/>
                    <w:sz w:val="28"/>
                    <w:szCs w:val="28"/>
                  </w:rPr>
                  <m:t>2</m:t>
                </m:r>
              </m:sup>
            </m:sSup>
            <m:ctrlPr>
              <w:rPr>
                <w:rFonts w:ascii="Cambria Math" w:hAnsi="Cambria Math" w:cs="Arial"/>
                <w:i/>
                <w:sz w:val="28"/>
                <w:szCs w:val="28"/>
              </w:rPr>
            </m:ctrlPr>
          </m:num>
          <m:den>
            <m:r>
              <w:rPr>
                <w:rFonts w:ascii="Cambria Math" w:hAnsi="Cambria Math" w:cs="Arial"/>
                <w:sz w:val="28"/>
                <w:szCs w:val="28"/>
              </w:rPr>
              <m:t>GM</m:t>
            </m:r>
            <m:sSup>
              <m:sSupPr>
                <m:ctrlPr>
                  <w:rPr>
                    <w:rFonts w:ascii="Cambria Math" w:hAnsi="Cambria Math" w:cs="Arial"/>
                    <w:i/>
                    <w:sz w:val="28"/>
                    <w:szCs w:val="28"/>
                  </w:rPr>
                </m:ctrlPr>
              </m:sSupPr>
              <m:e>
                <m:r>
                  <m:rPr>
                    <m:sty m:val="p"/>
                  </m:rPr>
                  <w:rPr>
                    <w:rFonts w:ascii="Cambria Math" w:hAnsi="Cambria Math" w:cs="Arial"/>
                    <w:sz w:val="28"/>
                    <w:szCs w:val="28"/>
                  </w:rPr>
                  <m:t>μ</m:t>
                </m:r>
              </m:e>
              <m:sup>
                <m:r>
                  <w:rPr>
                    <w:rFonts w:ascii="Cambria Math" w:hAnsi="Cambria Math" w:cs="Arial"/>
                    <w:sz w:val="28"/>
                    <w:szCs w:val="28"/>
                  </w:rPr>
                  <m:t>2</m:t>
                </m:r>
              </m:sup>
            </m:sSup>
            <m:ctrlPr>
              <w:rPr>
                <w:rFonts w:ascii="Cambria Math" w:hAnsi="Cambria Math" w:cs="Arial"/>
                <w:i/>
                <w:sz w:val="28"/>
                <w:szCs w:val="28"/>
              </w:rPr>
            </m:ctrlPr>
          </m:den>
        </m:f>
      </m:oMath>
      <w:r w:rsidRPr="007D2243">
        <w:rPr>
          <w:rFonts w:ascii="Arial" w:hAnsi="Arial" w:cs="Arial"/>
        </w:rPr>
        <w:t xml:space="preserve">​ </w:t>
      </w:r>
      <w:proofErr w:type="spellStart"/>
      <w:r w:rsidRPr="007D2243">
        <w:rPr>
          <w:rFonts w:ascii="Arial" w:hAnsi="Arial" w:cs="Arial"/>
        </w:rPr>
        <w:t>é</w:t>
      </w:r>
      <w:proofErr w:type="spellEnd"/>
      <w:r w:rsidRPr="007D2243">
        <w:rPr>
          <w:rFonts w:ascii="Arial" w:hAnsi="Arial" w:cs="Arial"/>
        </w:rPr>
        <w:t xml:space="preserve"> uma constante relacionada aos parâmetros do sistema, e ε é a excentricidade da órbita.</w:t>
      </w:r>
    </w:p>
    <w:p w14:paraId="6BF663C8" w14:textId="62C240FC" w:rsidR="007D2243" w:rsidRPr="007D2243" w:rsidRDefault="007D2243" w:rsidP="00F046DF">
      <w:pPr>
        <w:spacing w:line="360" w:lineRule="auto"/>
        <w:ind w:firstLine="709"/>
        <w:jc w:val="both"/>
        <w:rPr>
          <w:rFonts w:ascii="Arial" w:hAnsi="Arial" w:cs="Arial"/>
        </w:rPr>
      </w:pPr>
      <w:r w:rsidRPr="007D2243">
        <w:rPr>
          <w:rFonts w:ascii="Arial" w:hAnsi="Arial" w:cs="Arial"/>
        </w:rPr>
        <w:t>A equação (</w:t>
      </w:r>
      <w:r>
        <w:rPr>
          <w:rFonts w:ascii="Arial" w:hAnsi="Arial" w:cs="Arial"/>
        </w:rPr>
        <w:t>23</w:t>
      </w:r>
      <w:r w:rsidRPr="007D2243">
        <w:rPr>
          <w:rFonts w:ascii="Arial" w:hAnsi="Arial" w:cs="Arial"/>
        </w:rPr>
        <w:t xml:space="preserve">) corresponde à forma polar geral das seções cônicas, que descreve todas as possíveis trajetórias de um sistema sob uma força central </w:t>
      </w:r>
      <w:r w:rsidRPr="007D2243">
        <w:rPr>
          <w:rFonts w:ascii="Arial" w:hAnsi="Arial" w:cs="Arial"/>
        </w:rPr>
        <w:lastRenderedPageBreak/>
        <w:t>gravitacional. O parâmetro fundamental que determina o tipo de órbita é a excentricidade ε, que controla o formato da curva.</w:t>
      </w:r>
    </w:p>
    <w:p w14:paraId="665EE178" w14:textId="0666F1C7" w:rsidR="007D2243" w:rsidRPr="007D2243" w:rsidRDefault="007D2243" w:rsidP="00F046DF">
      <w:pPr>
        <w:spacing w:line="360" w:lineRule="auto"/>
        <w:ind w:firstLine="709"/>
        <w:jc w:val="both"/>
        <w:rPr>
          <w:rFonts w:ascii="Arial" w:hAnsi="Arial" w:cs="Arial"/>
        </w:rPr>
      </w:pPr>
      <w:r w:rsidRPr="007D2243">
        <w:rPr>
          <w:rFonts w:ascii="Arial" w:hAnsi="Arial" w:cs="Arial"/>
        </w:rPr>
        <w:t>Quando ε=0, a solução reduz-se a uma circunferência, indicando uma órbita perfeitamente circular, na qual a distância entre os corpos permanece constante ao longo do tempo. Para valores no intervalo 0&lt;ε&lt;1, a trajetória passa a ser uma elipse, sendo esse o caso mais comum em sistemas planetários. Nessa situação, o centro de massa do sistema ocupa um dos focos da elipse, o que implica que a distância entre os corpos varia periodicamente fenômeno observado, por exemplo, na órbita dos planetas ao redor de suas estrelas.</w:t>
      </w:r>
    </w:p>
    <w:p w14:paraId="60FCB57F" w14:textId="1E962A0B" w:rsidR="007D2243" w:rsidRPr="007D2243" w:rsidRDefault="007D2243" w:rsidP="00F046DF">
      <w:pPr>
        <w:spacing w:line="360" w:lineRule="auto"/>
        <w:ind w:firstLine="709"/>
        <w:jc w:val="both"/>
        <w:rPr>
          <w:rFonts w:ascii="Arial" w:hAnsi="Arial" w:cs="Arial"/>
        </w:rPr>
      </w:pPr>
      <w:r w:rsidRPr="007D2243">
        <w:rPr>
          <w:rFonts w:ascii="Arial" w:hAnsi="Arial" w:cs="Arial"/>
        </w:rPr>
        <w:t>No caso ε=1, a trajetória é parabólica. Esse tipo de órbita está associado a um estado crítico de energia, no qual o corpo possui velocidade suficiente para escapar da atração gravitacional, mas com velocidade assintótica nula. Já para ε&gt;1, a trajetória é hiperbólica, caracterizando um encontro não ligado gravitacionalmente: o corpo passa pela região de influência gravitacional e se afasta indefinidamente, como ocorre com alguns cometas ou objetos interestelares que atravessam sistemas estelares.</w:t>
      </w:r>
    </w:p>
    <w:p w14:paraId="1048F3C0" w14:textId="2E4CF061" w:rsidR="003A401F" w:rsidRDefault="007D2243" w:rsidP="003A401F">
      <w:pPr>
        <w:spacing w:line="360" w:lineRule="auto"/>
        <w:ind w:firstLine="709"/>
        <w:jc w:val="both"/>
        <w:rPr>
          <w:rFonts w:ascii="Arial" w:hAnsi="Arial" w:cs="Arial"/>
        </w:rPr>
      </w:pPr>
      <w:r w:rsidRPr="007D2243">
        <w:rPr>
          <w:rFonts w:ascii="Arial" w:hAnsi="Arial" w:cs="Arial"/>
        </w:rPr>
        <w:t>Do ponto de vista físico e astronômico, essa classificação é essencial para compreender a dinâmica de sistemas planetários e galácticos. No Sistema Solar, por exemplo, os planetas seguem órbitas aproximadamente elípticas, em concordância com as leis de Kepler, enquanto cometas podem apresentar órbitas altamente excêntricas.</w:t>
      </w:r>
    </w:p>
    <w:p w14:paraId="58AE873D" w14:textId="3A870C5F" w:rsidR="003A401F" w:rsidRDefault="003A401F" w:rsidP="003A401F">
      <w:pPr>
        <w:spacing w:line="360" w:lineRule="auto"/>
        <w:ind w:firstLine="709"/>
        <w:jc w:val="both"/>
        <w:rPr>
          <w:rFonts w:ascii="Arial" w:hAnsi="Arial" w:cs="Arial"/>
        </w:rPr>
      </w:pPr>
    </w:p>
    <w:p w14:paraId="69F270DA" w14:textId="77777777" w:rsidR="003A401F" w:rsidRDefault="003A401F" w:rsidP="003A401F">
      <w:pPr>
        <w:spacing w:line="360" w:lineRule="auto"/>
        <w:ind w:firstLine="709"/>
        <w:jc w:val="both"/>
        <w:rPr>
          <w:rFonts w:ascii="Arial" w:hAnsi="Arial" w:cs="Arial"/>
        </w:rPr>
      </w:pPr>
    </w:p>
    <w:p w14:paraId="14EC6A2C" w14:textId="4CB1E3A3" w:rsidR="003A401F" w:rsidRDefault="003A401F" w:rsidP="00F046DF">
      <w:pPr>
        <w:spacing w:line="360" w:lineRule="auto"/>
        <w:ind w:firstLine="709"/>
        <w:jc w:val="both"/>
        <w:rPr>
          <w:rFonts w:ascii="Arial" w:hAnsi="Arial" w:cs="Arial"/>
        </w:rPr>
      </w:pPr>
    </w:p>
    <w:p w14:paraId="5F76D342" w14:textId="6C936C28" w:rsidR="003A401F" w:rsidRDefault="003A401F" w:rsidP="00F046DF">
      <w:pPr>
        <w:spacing w:line="360" w:lineRule="auto"/>
        <w:ind w:firstLine="709"/>
        <w:jc w:val="both"/>
        <w:rPr>
          <w:rFonts w:ascii="Arial" w:hAnsi="Arial" w:cs="Arial"/>
        </w:rPr>
      </w:pPr>
    </w:p>
    <w:p w14:paraId="6EA92AEC" w14:textId="03BEF0C0" w:rsidR="003A401F" w:rsidRDefault="003A401F" w:rsidP="00F046DF">
      <w:pPr>
        <w:spacing w:line="360" w:lineRule="auto"/>
        <w:ind w:firstLine="709"/>
        <w:jc w:val="both"/>
        <w:rPr>
          <w:rFonts w:ascii="Arial" w:hAnsi="Arial" w:cs="Arial"/>
        </w:rPr>
      </w:pPr>
    </w:p>
    <w:p w14:paraId="4F269C7D" w14:textId="174E3DBB" w:rsidR="004C3937" w:rsidRDefault="004C3937" w:rsidP="00F046DF">
      <w:pPr>
        <w:spacing w:line="360" w:lineRule="auto"/>
        <w:ind w:firstLine="709"/>
        <w:jc w:val="both"/>
        <w:rPr>
          <w:rFonts w:ascii="Arial" w:hAnsi="Arial" w:cs="Arial"/>
        </w:rPr>
      </w:pPr>
    </w:p>
    <w:p w14:paraId="2FA2EC00" w14:textId="77777777" w:rsidR="004C3937" w:rsidRDefault="004C3937" w:rsidP="00F046DF">
      <w:pPr>
        <w:spacing w:line="360" w:lineRule="auto"/>
        <w:ind w:firstLine="709"/>
        <w:jc w:val="both"/>
        <w:rPr>
          <w:rFonts w:ascii="Arial" w:hAnsi="Arial" w:cs="Arial"/>
        </w:rPr>
      </w:pPr>
    </w:p>
    <w:p w14:paraId="434B2FA1" w14:textId="366F066F" w:rsidR="003A401F" w:rsidRDefault="003A401F" w:rsidP="00F046DF">
      <w:pPr>
        <w:spacing w:line="360" w:lineRule="auto"/>
        <w:ind w:firstLine="709"/>
        <w:jc w:val="both"/>
        <w:rPr>
          <w:rFonts w:ascii="Arial" w:hAnsi="Arial" w:cs="Arial"/>
        </w:rPr>
      </w:pPr>
    </w:p>
    <w:p w14:paraId="5C56AD16" w14:textId="65914B96" w:rsidR="003A401F" w:rsidRPr="007D2243" w:rsidRDefault="003A401F" w:rsidP="003A401F">
      <w:pPr>
        <w:spacing w:line="276" w:lineRule="auto"/>
        <w:jc w:val="both"/>
        <w:rPr>
          <w:rFonts w:ascii="Arial" w:hAnsi="Arial" w:cs="Arial"/>
        </w:rPr>
      </w:pPr>
      <w:r w:rsidRPr="0041509A">
        <w:rPr>
          <w:rFonts w:ascii="Arial" w:hAnsi="Arial" w:cs="Arial"/>
        </w:rPr>
        <w:lastRenderedPageBreak/>
        <w:t xml:space="preserve">Figura 2 – Representação dos diferentes tipos de órbitas </w:t>
      </w:r>
      <w:r>
        <w:rPr>
          <w:rFonts w:ascii="Arial" w:hAnsi="Arial" w:cs="Arial"/>
        </w:rPr>
        <w:t>utilizando a equação (23)</w:t>
      </w:r>
      <w:r w:rsidRPr="0041509A">
        <w:rPr>
          <w:rFonts w:ascii="Arial" w:hAnsi="Arial" w:cs="Arial"/>
        </w:rPr>
        <w:t>. O parâmetro α</w:t>
      </w:r>
      <w:r>
        <w:rPr>
          <w:rFonts w:ascii="Arial" w:hAnsi="Arial" w:cs="Arial"/>
        </w:rPr>
        <w:t xml:space="preserve"> </w:t>
      </w:r>
      <w:r w:rsidRPr="0041509A">
        <w:rPr>
          <w:rFonts w:ascii="Arial" w:hAnsi="Arial" w:cs="Arial"/>
        </w:rPr>
        <w:t>foi adotado como igual a 1 unidade de comprimento.</w:t>
      </w:r>
    </w:p>
    <w:p w14:paraId="3BF0540C" w14:textId="1BC665C3" w:rsidR="007D2243" w:rsidRDefault="004960E3" w:rsidP="0041509A">
      <w:pPr>
        <w:jc w:val="center"/>
        <w:rPr>
          <w:rFonts w:ascii="Arial" w:hAnsi="Arial" w:cs="Arial"/>
        </w:rPr>
      </w:pPr>
      <w:r w:rsidRPr="004960E3">
        <w:rPr>
          <w:rFonts w:ascii="Arial" w:hAnsi="Arial" w:cs="Arial"/>
          <w:noProof/>
        </w:rPr>
        <w:drawing>
          <wp:inline distT="0" distB="0" distL="0" distR="0" wp14:anchorId="253ABC6A" wp14:editId="1F9C6E99">
            <wp:extent cx="3395943" cy="328612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04132" cy="3294050"/>
                    </a:xfrm>
                    <a:prstGeom prst="rect">
                      <a:avLst/>
                    </a:prstGeom>
                  </pic:spPr>
                </pic:pic>
              </a:graphicData>
            </a:graphic>
          </wp:inline>
        </w:drawing>
      </w:r>
    </w:p>
    <w:p w14:paraId="612AF765" w14:textId="4591AAC1" w:rsidR="0041509A" w:rsidRDefault="0041509A" w:rsidP="003A401F">
      <w:pPr>
        <w:spacing w:line="276" w:lineRule="auto"/>
        <w:jc w:val="both"/>
        <w:rPr>
          <w:rFonts w:ascii="Arial" w:hAnsi="Arial" w:cs="Arial"/>
        </w:rPr>
      </w:pPr>
      <w:r w:rsidRPr="0041509A">
        <w:rPr>
          <w:rFonts w:ascii="Arial" w:hAnsi="Arial" w:cs="Arial"/>
        </w:rPr>
        <w:t xml:space="preserve">Fonte: </w:t>
      </w:r>
      <w:r>
        <w:rPr>
          <w:rFonts w:ascii="Arial" w:hAnsi="Arial" w:cs="Arial"/>
        </w:rPr>
        <w:t>Desenvolvido</w:t>
      </w:r>
      <w:r w:rsidRPr="0041509A">
        <w:rPr>
          <w:rFonts w:ascii="Arial" w:hAnsi="Arial" w:cs="Arial"/>
        </w:rPr>
        <w:t xml:space="preserve"> pelo autor.</w:t>
      </w:r>
    </w:p>
    <w:p w14:paraId="6BE6BEBE" w14:textId="77777777" w:rsidR="0041509A" w:rsidRPr="0041509A" w:rsidRDefault="0041509A" w:rsidP="0041509A">
      <w:pPr>
        <w:jc w:val="both"/>
        <w:rPr>
          <w:rFonts w:ascii="Arial" w:hAnsi="Arial" w:cs="Arial"/>
        </w:rPr>
      </w:pPr>
    </w:p>
    <w:p w14:paraId="7D6BF640" w14:textId="393DEE08" w:rsidR="007D2243" w:rsidRPr="00D96C58" w:rsidRDefault="0041509A" w:rsidP="008B1F6E">
      <w:pPr>
        <w:pStyle w:val="Ttulo1"/>
        <w:numPr>
          <w:ilvl w:val="0"/>
          <w:numId w:val="5"/>
        </w:numPr>
        <w:rPr>
          <w:rFonts w:ascii="Arial" w:hAnsi="Arial" w:cs="Arial"/>
          <w:color w:val="auto"/>
          <w:sz w:val="28"/>
          <w:szCs w:val="28"/>
        </w:rPr>
      </w:pPr>
      <w:bookmarkStart w:id="4" w:name="_Toc243984181"/>
      <w:r w:rsidRPr="00D96C58">
        <w:rPr>
          <w:rFonts w:ascii="Arial" w:hAnsi="Arial" w:cs="Arial"/>
          <w:color w:val="auto"/>
          <w:sz w:val="28"/>
          <w:szCs w:val="28"/>
        </w:rPr>
        <w:t>Sistemas não keplerianos</w:t>
      </w:r>
      <w:bookmarkEnd w:id="4"/>
    </w:p>
    <w:p w14:paraId="754D6471" w14:textId="1983907C" w:rsidR="0041509A" w:rsidRDefault="0041509A" w:rsidP="003A401F">
      <w:pPr>
        <w:spacing w:line="360" w:lineRule="auto"/>
        <w:ind w:firstLine="709"/>
        <w:jc w:val="both"/>
        <w:rPr>
          <w:rFonts w:ascii="Arial" w:hAnsi="Arial" w:cs="Arial"/>
        </w:rPr>
      </w:pPr>
      <w:r w:rsidRPr="0041509A">
        <w:rPr>
          <w:rFonts w:ascii="Arial" w:hAnsi="Arial" w:cs="Arial"/>
        </w:rPr>
        <w:t>A descrição kepleriana do movimento, derivada da interação gravitacional newtoniana entre dois corpos, prevê órbitas cônicas e estabelece uma relação bem definida entre distância e velocidade orbital. Em particular, para um corpo em órbita circular, a velocidade é dada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DC018A" w14:paraId="15E4E359" w14:textId="77777777" w:rsidTr="00DC018A">
        <w:tc>
          <w:tcPr>
            <w:tcW w:w="2831" w:type="dxa"/>
          </w:tcPr>
          <w:p w14:paraId="12116303" w14:textId="77777777" w:rsidR="00DC018A" w:rsidRDefault="00DC018A" w:rsidP="0041509A">
            <w:pPr>
              <w:jc w:val="both"/>
              <w:rPr>
                <w:rFonts w:ascii="Arial" w:hAnsi="Arial" w:cs="Arial"/>
              </w:rPr>
            </w:pPr>
          </w:p>
        </w:tc>
        <w:tc>
          <w:tcPr>
            <w:tcW w:w="2831" w:type="dxa"/>
          </w:tcPr>
          <w:p w14:paraId="41EF6692" w14:textId="7C7CB47F" w:rsidR="00DC018A" w:rsidRPr="00DC018A" w:rsidRDefault="00DC018A" w:rsidP="00DC018A">
            <w:pPr>
              <w:jc w:val="both"/>
              <w:rPr>
                <w:rFonts w:ascii="Cambria Math" w:hAnsi="Cambria Math" w:cs="Arial"/>
                <w:i/>
              </w:rPr>
            </w:pPr>
            <m:oMathPara>
              <m:oMath>
                <m:r>
                  <w:rPr>
                    <w:rFonts w:ascii="Cambria Math" w:hAnsi="Cambria Math" w:cs="Arial"/>
                  </w:rPr>
                  <m:t>v=</m:t>
                </m:r>
                <m:rad>
                  <m:radPr>
                    <m:degHide m:val="1"/>
                    <m:ctrlPr>
                      <w:rPr>
                        <w:rFonts w:ascii="Cambria Math" w:hAnsi="Cambria Math" w:cs="Arial"/>
                        <w:iCs/>
                      </w:rPr>
                    </m:ctrlPr>
                  </m:radPr>
                  <m:deg>
                    <m:ctrlPr>
                      <w:rPr>
                        <w:rFonts w:ascii="Cambria Math" w:hAnsi="Cambria Math" w:cs="Arial"/>
                        <w:i/>
                        <w:iCs/>
                      </w:rPr>
                    </m:ctrlPr>
                  </m:deg>
                  <m:e>
                    <m:f>
                      <m:fPr>
                        <m:ctrlPr>
                          <w:rPr>
                            <w:rFonts w:ascii="Cambria Math" w:hAnsi="Cambria Math" w:cs="Arial"/>
                            <w:iCs/>
                          </w:rPr>
                        </m:ctrlPr>
                      </m:fPr>
                      <m:num>
                        <m:r>
                          <w:rPr>
                            <w:rFonts w:ascii="Cambria Math" w:hAnsi="Cambria Math" w:cs="Arial"/>
                          </w:rPr>
                          <m:t>GM</m:t>
                        </m:r>
                        <m:ctrlPr>
                          <w:rPr>
                            <w:rFonts w:ascii="Cambria Math" w:hAnsi="Cambria Math" w:cs="Arial"/>
                            <w:i/>
                            <w:iCs/>
                          </w:rPr>
                        </m:ctrlPr>
                      </m:num>
                      <m:den>
                        <m:r>
                          <w:rPr>
                            <w:rFonts w:ascii="Cambria Math" w:hAnsi="Cambria Math" w:cs="Arial"/>
                          </w:rPr>
                          <m:t>r</m:t>
                        </m:r>
                        <m:ctrlPr>
                          <w:rPr>
                            <w:rFonts w:ascii="Cambria Math" w:hAnsi="Cambria Math" w:cs="Arial"/>
                            <w:i/>
                            <w:iCs/>
                          </w:rPr>
                        </m:ctrlPr>
                      </m:den>
                    </m:f>
                  </m:e>
                </m:rad>
              </m:oMath>
            </m:oMathPara>
          </w:p>
          <w:p w14:paraId="40101BC5" w14:textId="57596A1B" w:rsidR="00DC018A" w:rsidRDefault="00DC018A" w:rsidP="0041509A">
            <w:pPr>
              <w:jc w:val="both"/>
              <w:rPr>
                <w:rFonts w:ascii="Arial" w:hAnsi="Arial" w:cs="Arial"/>
              </w:rPr>
            </w:pPr>
          </w:p>
        </w:tc>
        <w:tc>
          <w:tcPr>
            <w:tcW w:w="2832" w:type="dxa"/>
          </w:tcPr>
          <w:p w14:paraId="0BB7D0A6" w14:textId="77777777" w:rsidR="00DC018A" w:rsidRDefault="00DC018A" w:rsidP="00DC018A">
            <w:pPr>
              <w:jc w:val="right"/>
              <w:rPr>
                <w:rFonts w:ascii="Arial" w:hAnsi="Arial" w:cs="Arial"/>
              </w:rPr>
            </w:pPr>
            <w:r>
              <w:rPr>
                <w:rFonts w:ascii="Arial" w:hAnsi="Arial" w:cs="Arial"/>
              </w:rPr>
              <w:t>(24)</w:t>
            </w:r>
          </w:p>
          <w:p w14:paraId="25B3283E" w14:textId="77777777" w:rsidR="00DC018A" w:rsidRDefault="00DC018A" w:rsidP="00DC018A">
            <w:pPr>
              <w:jc w:val="right"/>
              <w:rPr>
                <w:rFonts w:ascii="Arial" w:hAnsi="Arial" w:cs="Arial"/>
              </w:rPr>
            </w:pPr>
          </w:p>
          <w:p w14:paraId="6CCAF5D7" w14:textId="77777777" w:rsidR="00DC018A" w:rsidRDefault="00DC018A" w:rsidP="00DC018A">
            <w:pPr>
              <w:jc w:val="right"/>
              <w:rPr>
                <w:rFonts w:ascii="Arial" w:hAnsi="Arial" w:cs="Arial"/>
              </w:rPr>
            </w:pPr>
          </w:p>
          <w:p w14:paraId="2EE149C9" w14:textId="77777777" w:rsidR="00DC018A" w:rsidRDefault="00DC018A" w:rsidP="00DC018A">
            <w:pPr>
              <w:rPr>
                <w:rFonts w:ascii="Arial" w:hAnsi="Arial" w:cs="Arial"/>
              </w:rPr>
            </w:pPr>
          </w:p>
          <w:p w14:paraId="45061874" w14:textId="312D661B" w:rsidR="00DC018A" w:rsidRDefault="00DC018A" w:rsidP="00DC018A">
            <w:pPr>
              <w:rPr>
                <w:rFonts w:ascii="Arial" w:hAnsi="Arial" w:cs="Arial"/>
              </w:rPr>
            </w:pPr>
          </w:p>
        </w:tc>
      </w:tr>
    </w:tbl>
    <w:p w14:paraId="2F35D7A4" w14:textId="3F9E7E4D" w:rsidR="00DC018A" w:rsidRDefault="00DC018A" w:rsidP="003A401F">
      <w:pPr>
        <w:spacing w:line="360" w:lineRule="auto"/>
        <w:ind w:firstLine="709"/>
        <w:jc w:val="both"/>
        <w:rPr>
          <w:rFonts w:ascii="Arial" w:hAnsi="Arial" w:cs="Arial"/>
        </w:rPr>
      </w:pPr>
      <w:r>
        <w:rPr>
          <w:rFonts w:ascii="Arial" w:hAnsi="Arial" w:cs="Arial"/>
        </w:rPr>
        <w:t>O</w:t>
      </w:r>
      <w:r w:rsidRPr="00DC018A">
        <w:rPr>
          <w:rFonts w:ascii="Arial" w:hAnsi="Arial" w:cs="Arial"/>
        </w:rPr>
        <w:t>nde G é a constante gravitacional, M é a massa contida no interior da órbita e r é a distância ao centro galáctico.</w:t>
      </w:r>
      <w:r>
        <w:rPr>
          <w:rFonts w:ascii="Arial" w:hAnsi="Arial" w:cs="Arial"/>
        </w:rPr>
        <w:t xml:space="preserve"> O</w:t>
      </w:r>
      <w:r w:rsidRPr="00DC018A">
        <w:rPr>
          <w:rFonts w:ascii="Arial" w:hAnsi="Arial" w:cs="Arial"/>
        </w:rPr>
        <w:t xml:space="preserve"> que implica que, à medida que a distância r aumenta, a velocidade orbital deve decrescer como v</w:t>
      </w:r>
      <w:r>
        <w:rPr>
          <w:rFonts w:ascii="Arial" w:hAnsi="Arial" w:cs="Arial"/>
        </w:rPr>
        <w:t xml:space="preserve"> </w:t>
      </w:r>
      <w:r w:rsidRPr="00DC018A">
        <w:rPr>
          <w:rFonts w:ascii="Cambria Math" w:hAnsi="Cambria Math" w:cs="Cambria Math"/>
        </w:rPr>
        <w:t>∝</w:t>
      </w:r>
      <w:r>
        <w:rPr>
          <w:rFonts w:ascii="Cambria Math" w:hAnsi="Cambria Math" w:cs="Cambria Math"/>
        </w:rPr>
        <w:t xml:space="preserve"> </w:t>
      </w:r>
      <w:r w:rsidRPr="00DC018A">
        <w:rPr>
          <w:rFonts w:ascii="Arial" w:hAnsi="Arial" w:cs="Arial"/>
        </w:rPr>
        <w:t>r</w:t>
      </w:r>
      <w:r>
        <w:rPr>
          <w:rFonts w:ascii="Arial" w:hAnsi="Arial" w:cs="Arial"/>
        </w:rPr>
        <w:t xml:space="preserve"> </w:t>
      </w:r>
      <w:r w:rsidRPr="00DC018A">
        <w:rPr>
          <w:rFonts w:ascii="Arial" w:hAnsi="Arial" w:cs="Arial"/>
          <w:vertAlign w:val="superscript"/>
        </w:rPr>
        <w:t>−1/2</w:t>
      </w:r>
      <w:r w:rsidRPr="00DC018A">
        <w:rPr>
          <w:rFonts w:ascii="Arial" w:hAnsi="Arial" w:cs="Arial"/>
        </w:rPr>
        <w:t>. Esse comportamento é observado com boa precisão em sistemas onde a maior parte da massa está concentrada em uma região central, como no caso do Sistema Solar.</w:t>
      </w:r>
      <w:r>
        <w:rPr>
          <w:rFonts w:ascii="Arial" w:hAnsi="Arial" w:cs="Arial"/>
        </w:rPr>
        <w:t xml:space="preserve"> </w:t>
      </w:r>
      <w:r w:rsidRPr="00DC018A">
        <w:rPr>
          <w:rFonts w:ascii="Arial" w:hAnsi="Arial" w:cs="Arial"/>
        </w:rPr>
        <w:t xml:space="preserve">Entretanto, ao aplicar esse modelo em escalas galácticas, surgem discrepâncias significativas. </w:t>
      </w:r>
    </w:p>
    <w:p w14:paraId="3323FA73" w14:textId="336EA214" w:rsidR="00DC018A" w:rsidRDefault="00DC018A" w:rsidP="003A401F">
      <w:pPr>
        <w:spacing w:line="360" w:lineRule="auto"/>
        <w:ind w:firstLine="709"/>
        <w:jc w:val="both"/>
        <w:rPr>
          <w:rFonts w:ascii="Arial" w:hAnsi="Arial" w:cs="Arial"/>
        </w:rPr>
      </w:pPr>
      <w:r w:rsidRPr="00DC018A">
        <w:rPr>
          <w:rFonts w:ascii="Arial" w:hAnsi="Arial" w:cs="Arial"/>
        </w:rPr>
        <w:lastRenderedPageBreak/>
        <w:t>Observações de estrelas nas regiões externas de galáxias mostram que suas velocidades orbitais não diminuem com a distância ao centro, como previsto pela dinâmica kepleriana.</w:t>
      </w:r>
      <w:r>
        <w:rPr>
          <w:rFonts w:ascii="Arial" w:hAnsi="Arial" w:cs="Arial"/>
        </w:rPr>
        <w:t xml:space="preserve"> </w:t>
      </w:r>
      <w:r w:rsidR="00243976">
        <w:rPr>
          <w:rFonts w:ascii="Arial" w:hAnsi="Arial" w:cs="Arial"/>
        </w:rPr>
        <w:t>A fim de</w:t>
      </w:r>
      <w:r w:rsidRPr="00DC018A">
        <w:rPr>
          <w:rFonts w:ascii="Arial" w:hAnsi="Arial" w:cs="Arial"/>
        </w:rPr>
        <w:t xml:space="preserve"> evidenciar as limitações da descrição kepleriana em escalas galácticas, pode-se aplicar a expressão</w:t>
      </w:r>
      <w:r>
        <w:rPr>
          <w:rFonts w:ascii="Arial" w:hAnsi="Arial" w:cs="Arial"/>
        </w:rPr>
        <w:t xml:space="preserve"> (24)</w:t>
      </w:r>
      <w:r w:rsidRPr="00DC018A">
        <w:rPr>
          <w:rFonts w:ascii="Arial" w:hAnsi="Arial" w:cs="Arial"/>
        </w:rPr>
        <w:t xml:space="preserve"> a uma estrela em órbita no disco da galáxia. Consideremos o caso do Sol em sua órbita ao redor do centro da Via Láctea.</w:t>
      </w:r>
      <w:r w:rsidR="00D2725A" w:rsidRPr="00D2725A">
        <w:t xml:space="preserve"> </w:t>
      </w:r>
      <w:r w:rsidR="00D2725A">
        <w:rPr>
          <w:rFonts w:ascii="Arial" w:hAnsi="Arial" w:cs="Arial"/>
        </w:rPr>
        <w:t>Utilizando</w:t>
      </w:r>
      <w:r w:rsidR="00D2725A" w:rsidRPr="00D2725A">
        <w:rPr>
          <w:rFonts w:ascii="Arial" w:hAnsi="Arial" w:cs="Arial"/>
        </w:rPr>
        <w:t xml:space="preserve"> os seguintes valores observacionais:</w:t>
      </w:r>
    </w:p>
    <w:p w14:paraId="6D24CB9E" w14:textId="6C68C336" w:rsidR="00D2725A" w:rsidRDefault="00D2725A" w:rsidP="003A401F">
      <w:pPr>
        <w:spacing w:line="360" w:lineRule="auto"/>
        <w:ind w:firstLine="709"/>
        <w:jc w:val="both"/>
        <w:rPr>
          <w:rFonts w:ascii="Arial" w:hAnsi="Arial" w:cs="Arial"/>
        </w:rPr>
      </w:pPr>
      <w:r w:rsidRPr="00D2725A">
        <w:rPr>
          <w:rFonts w:ascii="Arial" w:hAnsi="Arial" w:cs="Arial"/>
        </w:rPr>
        <w:t>Distância ao centro galáctico</w:t>
      </w:r>
      <w:r w:rsidR="00DD1BA9">
        <w:rPr>
          <w:rFonts w:ascii="Arial" w:hAnsi="Arial" w:cs="Arial"/>
        </w:rPr>
        <w:t xml:space="preserve"> </w:t>
      </w:r>
      <w:r w:rsidR="00DD1BA9" w:rsidRPr="00DD1BA9">
        <w:rPr>
          <w:rFonts w:ascii="Arial" w:hAnsi="Arial" w:cs="Arial"/>
        </w:rPr>
        <w:t>(GRAVITY COLLABORATION, 2019)</w:t>
      </w:r>
      <w:r w:rsidRPr="00D2725A">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827"/>
        <w:gridCol w:w="2262"/>
      </w:tblGrid>
      <w:tr w:rsidR="00D2725A" w14:paraId="1F40C5C8" w14:textId="77777777" w:rsidTr="00D2725A">
        <w:tc>
          <w:tcPr>
            <w:tcW w:w="2405" w:type="dxa"/>
          </w:tcPr>
          <w:p w14:paraId="33AF45AD" w14:textId="77777777" w:rsidR="00D2725A" w:rsidRDefault="00D2725A" w:rsidP="00DC018A">
            <w:pPr>
              <w:jc w:val="both"/>
              <w:rPr>
                <w:rFonts w:ascii="Arial" w:hAnsi="Arial" w:cs="Arial"/>
              </w:rPr>
            </w:pPr>
          </w:p>
        </w:tc>
        <w:tc>
          <w:tcPr>
            <w:tcW w:w="3827" w:type="dxa"/>
          </w:tcPr>
          <w:p w14:paraId="6610D523" w14:textId="7FF2C576" w:rsidR="00D2725A" w:rsidRDefault="00D2725A" w:rsidP="00DC018A">
            <w:pPr>
              <w:jc w:val="both"/>
              <w:rPr>
                <w:rFonts w:ascii="Arial" w:hAnsi="Arial" w:cs="Arial"/>
              </w:rPr>
            </w:pPr>
            <m:oMathPara>
              <m:oMath>
                <m:r>
                  <w:rPr>
                    <w:rFonts w:ascii="Cambria Math" w:hAnsi="Cambria Math" w:cs="Arial"/>
                  </w:rPr>
                  <m:t>r</m:t>
                </m:r>
                <m:r>
                  <m:rPr>
                    <m:sty m:val="p"/>
                  </m:rPr>
                  <w:rPr>
                    <w:rFonts w:ascii="Cambria Math" w:hAnsi="Cambria Math" w:cs="Arial"/>
                  </w:rPr>
                  <m:t>≈</m:t>
                </m:r>
                <m:r>
                  <w:rPr>
                    <w:rFonts w:ascii="Cambria Math" w:hAnsi="Cambria Math" w:cs="Arial"/>
                  </w:rPr>
                  <m:t>8.2 </m:t>
                </m:r>
                <m:r>
                  <m:rPr>
                    <m:nor/>
                  </m:rPr>
                  <w:rPr>
                    <w:rFonts w:ascii="Cambria Math" w:hAnsi="Cambria Math" w:cs="Arial"/>
                  </w:rPr>
                  <m:t>kpc</m:t>
                </m:r>
                <m:r>
                  <m:rPr>
                    <m:sty m:val="p"/>
                  </m:rPr>
                  <w:rPr>
                    <w:rFonts w:ascii="Cambria Math" w:hAnsi="Cambria Math" w:cs="Arial"/>
                  </w:rPr>
                  <m:t>≈</m:t>
                </m:r>
                <m:r>
                  <w:rPr>
                    <w:rFonts w:ascii="Cambria Math" w:hAnsi="Cambria Math" w:cs="Arial"/>
                  </w:rPr>
                  <m:t>2.53</m:t>
                </m:r>
                <m:r>
                  <m:rPr>
                    <m:sty m:val="p"/>
                  </m:rPr>
                  <w:rPr>
                    <w:rFonts w:ascii="Cambria Math" w:hAnsi="Cambria Math" w:cs="Arial"/>
                  </w:rPr>
                  <m:t>×</m:t>
                </m:r>
                <m:sSup>
                  <m:sSupPr>
                    <m:ctrlPr>
                      <w:rPr>
                        <w:rFonts w:ascii="Cambria Math" w:hAnsi="Cambria Math" w:cs="Arial"/>
                        <w:i/>
                      </w:rPr>
                    </m:ctrlPr>
                  </m:sSupPr>
                  <m:e>
                    <m:r>
                      <w:rPr>
                        <w:rFonts w:ascii="Cambria Math" w:hAnsi="Cambria Math" w:cs="Arial"/>
                      </w:rPr>
                      <m:t>10</m:t>
                    </m:r>
                    <m:ctrlPr>
                      <w:rPr>
                        <w:rFonts w:ascii="Cambria Math" w:hAnsi="Cambria Math" w:cs="Arial"/>
                      </w:rPr>
                    </m:ctrlPr>
                  </m:e>
                  <m:sup>
                    <m:r>
                      <w:rPr>
                        <w:rFonts w:ascii="Cambria Math" w:hAnsi="Cambria Math" w:cs="Arial"/>
                      </w:rPr>
                      <m:t>20</m:t>
                    </m:r>
                  </m:sup>
                </m:sSup>
                <m:r>
                  <w:rPr>
                    <w:rFonts w:ascii="Cambria Math" w:hAnsi="Cambria Math" w:cs="Arial"/>
                  </w:rPr>
                  <m:t> </m:t>
                </m:r>
                <m:r>
                  <m:rPr>
                    <m:nor/>
                  </m:rPr>
                  <w:rPr>
                    <w:rFonts w:ascii="Cambria Math" w:hAnsi="Cambria Math" w:cs="Arial"/>
                  </w:rPr>
                  <m:t>m</m:t>
                </m:r>
              </m:oMath>
            </m:oMathPara>
          </w:p>
        </w:tc>
        <w:tc>
          <w:tcPr>
            <w:tcW w:w="2262" w:type="dxa"/>
          </w:tcPr>
          <w:p w14:paraId="2ECD9102" w14:textId="3CA50F59" w:rsidR="00D2725A" w:rsidRDefault="00D2725A" w:rsidP="00D2725A">
            <w:pPr>
              <w:jc w:val="right"/>
              <w:rPr>
                <w:rFonts w:ascii="Arial" w:hAnsi="Arial" w:cs="Arial"/>
              </w:rPr>
            </w:pPr>
            <w:r>
              <w:rPr>
                <w:rFonts w:ascii="Arial" w:hAnsi="Arial" w:cs="Arial"/>
              </w:rPr>
              <w:t>(25)</w:t>
            </w:r>
          </w:p>
        </w:tc>
      </w:tr>
    </w:tbl>
    <w:p w14:paraId="4AF2D38B" w14:textId="77777777" w:rsidR="00D2725A" w:rsidRPr="0038257F" w:rsidRDefault="00D2725A" w:rsidP="00D2725A">
      <w:pPr>
        <w:jc w:val="both"/>
        <w:rPr>
          <w:rFonts w:ascii="Arial" w:hAnsi="Arial" w:cs="Arial"/>
        </w:rPr>
      </w:pPr>
    </w:p>
    <w:p w14:paraId="014DD948" w14:textId="691B4B3D" w:rsidR="00D2725A" w:rsidRPr="000D3634" w:rsidRDefault="0038257F" w:rsidP="003A401F">
      <w:pPr>
        <w:spacing w:line="360" w:lineRule="auto"/>
        <w:ind w:firstLine="709"/>
        <w:jc w:val="both"/>
        <w:rPr>
          <w:rFonts w:ascii="Arial" w:hAnsi="Arial" w:cs="Arial"/>
        </w:rPr>
      </w:pPr>
      <w:r w:rsidRPr="0038257F">
        <w:rPr>
          <w:rFonts w:ascii="Arial" w:hAnsi="Arial" w:cs="Arial"/>
        </w:rPr>
        <w:t xml:space="preserve">Nesta seção, as distâncias são expressas em </w:t>
      </w:r>
      <w:proofErr w:type="spellStart"/>
      <w:r w:rsidRPr="0038257F">
        <w:rPr>
          <w:rFonts w:ascii="Arial" w:hAnsi="Arial" w:cs="Arial"/>
        </w:rPr>
        <w:t>quiloparsecs</w:t>
      </w:r>
      <w:proofErr w:type="spellEnd"/>
      <w:r w:rsidRPr="0038257F">
        <w:rPr>
          <w:rFonts w:ascii="Arial" w:hAnsi="Arial" w:cs="Arial"/>
        </w:rPr>
        <w:t xml:space="preserve"> (</w:t>
      </w:r>
      <w:proofErr w:type="spellStart"/>
      <w:r w:rsidRPr="0038257F">
        <w:rPr>
          <w:rFonts w:ascii="Arial" w:hAnsi="Arial" w:cs="Arial"/>
        </w:rPr>
        <w:t>kpc</w:t>
      </w:r>
      <w:proofErr w:type="spellEnd"/>
      <w:r w:rsidRPr="0038257F">
        <w:rPr>
          <w:rFonts w:ascii="Arial" w:hAnsi="Arial" w:cs="Arial"/>
        </w:rPr>
        <w:t xml:space="preserve">), unidade amplamente utilizada em Astronomia, sendo 1 </w:t>
      </w:r>
      <w:proofErr w:type="spellStart"/>
      <w:r w:rsidRPr="0038257F">
        <w:rPr>
          <w:rFonts w:ascii="Arial" w:hAnsi="Arial" w:cs="Arial"/>
        </w:rPr>
        <w:t>kpc</w:t>
      </w:r>
      <w:proofErr w:type="spellEnd"/>
      <w:r w:rsidRPr="0038257F">
        <w:rPr>
          <w:rFonts w:ascii="Arial" w:hAnsi="Arial" w:cs="Arial"/>
        </w:rPr>
        <w:t xml:space="preserve"> equivalente a 1.000 parsecs, ou aproximadamente 3.260 anos-luz.</w:t>
      </w:r>
      <w:r>
        <w:t xml:space="preserve"> </w:t>
      </w:r>
      <w:r w:rsidR="000D3634" w:rsidRPr="000D3634">
        <w:rPr>
          <w:rFonts w:ascii="Arial" w:hAnsi="Arial" w:cs="Arial"/>
        </w:rPr>
        <w:t xml:space="preserve">Considerando a massa </w:t>
      </w:r>
      <w:proofErr w:type="spellStart"/>
      <w:r w:rsidR="000D3634" w:rsidRPr="000D3634">
        <w:rPr>
          <w:rFonts w:ascii="Arial" w:hAnsi="Arial" w:cs="Arial"/>
        </w:rPr>
        <w:t>bariônica</w:t>
      </w:r>
      <w:proofErr w:type="spellEnd"/>
      <w:r w:rsidR="000D3634" w:rsidRPr="000D3634">
        <w:rPr>
          <w:rFonts w:ascii="Arial" w:hAnsi="Arial" w:cs="Arial"/>
        </w:rPr>
        <w:t xml:space="preserve"> da Via Láctea contida no interior de aproximadamente </w:t>
      </w:r>
      <m:oMath>
        <m:r>
          <w:rPr>
            <w:rFonts w:ascii="Cambria Math" w:hAnsi="Cambria Math" w:cs="Arial"/>
          </w:rPr>
          <m:t>8.2 </m:t>
        </m:r>
        <m:r>
          <m:rPr>
            <m:nor/>
          </m:rPr>
          <w:rPr>
            <w:rFonts w:ascii="Arial" w:hAnsi="Arial" w:cs="Arial"/>
          </w:rPr>
          <m:t>kpc</m:t>
        </m:r>
      </m:oMath>
      <w:r w:rsidR="000D3634" w:rsidRPr="000D3634">
        <w:rPr>
          <w:rFonts w:ascii="Arial" w:hAnsi="Arial" w:cs="Arial"/>
        </w:rPr>
        <w:t>, adota-se a estimativa (BLAND-HAWTHORN; GERHARD, 2016):</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8"/>
        <w:gridCol w:w="275"/>
        <w:gridCol w:w="5020"/>
        <w:gridCol w:w="1641"/>
      </w:tblGrid>
      <w:tr w:rsidR="0038257F" w14:paraId="326A5DBA" w14:textId="77777777" w:rsidTr="00954F2E">
        <w:tc>
          <w:tcPr>
            <w:tcW w:w="1568" w:type="dxa"/>
          </w:tcPr>
          <w:p w14:paraId="6F7AF5D2" w14:textId="77777777" w:rsidR="0038257F" w:rsidRDefault="0038257F" w:rsidP="00702DF1">
            <w:pPr>
              <w:jc w:val="both"/>
              <w:rPr>
                <w:rFonts w:ascii="Arial" w:hAnsi="Arial" w:cs="Arial"/>
              </w:rPr>
            </w:pPr>
          </w:p>
        </w:tc>
        <w:tc>
          <w:tcPr>
            <w:tcW w:w="275" w:type="dxa"/>
          </w:tcPr>
          <w:p w14:paraId="1173DE8A" w14:textId="77777777" w:rsidR="0038257F" w:rsidRDefault="0038257F" w:rsidP="00702DF1">
            <w:pPr>
              <w:jc w:val="both"/>
              <w:rPr>
                <w:rFonts w:ascii="Arial" w:eastAsia="Aptos" w:hAnsi="Arial" w:cs="Arial"/>
              </w:rPr>
            </w:pPr>
          </w:p>
        </w:tc>
        <w:tc>
          <w:tcPr>
            <w:tcW w:w="5020" w:type="dxa"/>
          </w:tcPr>
          <w:p w14:paraId="5B356436" w14:textId="0D3A524C" w:rsidR="0038257F" w:rsidRDefault="0038257F" w:rsidP="00702DF1">
            <w:pPr>
              <w:jc w:val="both"/>
              <w:rPr>
                <w:rFonts w:ascii="Arial" w:hAnsi="Arial" w:cs="Arial"/>
              </w:rPr>
            </w:pPr>
            <m:oMathPara>
              <m:oMath>
                <m:r>
                  <w:rPr>
                    <w:rFonts w:ascii="Cambria Math" w:hAnsi="Cambria Math" w:cs="Arial"/>
                  </w:rPr>
                  <m:t>M</m:t>
                </m:r>
                <m:r>
                  <m:rPr>
                    <m:sty m:val="p"/>
                  </m:rPr>
                  <w:rPr>
                    <w:rFonts w:ascii="Cambria Math" w:hAnsi="Cambria Math" w:cs="Arial"/>
                  </w:rPr>
                  <m:t>≈</m:t>
                </m:r>
                <m:r>
                  <w:rPr>
                    <w:rFonts w:ascii="Cambria Math" w:hAnsi="Cambria Math" w:cs="Arial"/>
                  </w:rPr>
                  <m:t>6</m:t>
                </m:r>
                <m:r>
                  <m:rPr>
                    <m:sty m:val="p"/>
                  </m:rPr>
                  <w:rPr>
                    <w:rFonts w:ascii="Cambria Math" w:hAnsi="Cambria Math" w:cs="Arial"/>
                  </w:rPr>
                  <m:t>×</m:t>
                </m:r>
                <m:sSup>
                  <m:sSupPr>
                    <m:ctrlPr>
                      <w:rPr>
                        <w:rFonts w:ascii="Cambria Math" w:hAnsi="Cambria Math" w:cs="Arial"/>
                        <w:i/>
                      </w:rPr>
                    </m:ctrlPr>
                  </m:sSupPr>
                  <m:e>
                    <m:r>
                      <w:rPr>
                        <w:rFonts w:ascii="Cambria Math" w:hAnsi="Cambria Math" w:cs="Arial"/>
                      </w:rPr>
                      <m:t>10</m:t>
                    </m:r>
                    <m:ctrlPr>
                      <w:rPr>
                        <w:rFonts w:ascii="Cambria Math" w:hAnsi="Cambria Math" w:cs="Arial"/>
                      </w:rPr>
                    </m:ctrlPr>
                  </m:e>
                  <m:sup>
                    <m:r>
                      <w:rPr>
                        <w:rFonts w:ascii="Cambria Math" w:hAnsi="Cambria Math" w:cs="Arial"/>
                      </w:rPr>
                      <m:t>10</m:t>
                    </m:r>
                  </m:sup>
                </m:sSup>
                <m:sSub>
                  <m:sSubPr>
                    <m:ctrlPr>
                      <w:rPr>
                        <w:rFonts w:ascii="Cambria Math" w:hAnsi="Cambria Math" w:cs="Arial"/>
                        <w:i/>
                      </w:rPr>
                    </m:ctrlPr>
                  </m:sSubPr>
                  <m:e>
                    <m:r>
                      <w:rPr>
                        <w:rFonts w:ascii="Cambria Math" w:hAnsi="Cambria Math" w:cs="Arial"/>
                      </w:rPr>
                      <m:t>M</m:t>
                    </m:r>
                  </m:e>
                  <m:sub>
                    <m:r>
                      <m:rPr>
                        <m:sty m:val="p"/>
                      </m:rPr>
                      <w:rPr>
                        <w:rFonts w:ascii="Cambria Math" w:hAnsi="Cambria Math" w:cs="Arial"/>
                      </w:rPr>
                      <m:t>⊙</m:t>
                    </m:r>
                  </m:sub>
                </m:sSub>
              </m:oMath>
            </m:oMathPara>
          </w:p>
        </w:tc>
        <w:tc>
          <w:tcPr>
            <w:tcW w:w="1641" w:type="dxa"/>
          </w:tcPr>
          <w:p w14:paraId="2A524D40" w14:textId="2DCB8928" w:rsidR="0038257F" w:rsidRDefault="0038257F" w:rsidP="00702DF1">
            <w:pPr>
              <w:jc w:val="right"/>
              <w:rPr>
                <w:rFonts w:ascii="Arial" w:hAnsi="Arial" w:cs="Arial"/>
              </w:rPr>
            </w:pPr>
            <w:r>
              <w:rPr>
                <w:rFonts w:ascii="Arial" w:hAnsi="Arial" w:cs="Arial"/>
              </w:rPr>
              <w:t>(26)</w:t>
            </w:r>
          </w:p>
        </w:tc>
      </w:tr>
      <w:tr w:rsidR="0038257F" w14:paraId="09A664D4" w14:textId="77777777" w:rsidTr="00954F2E">
        <w:tc>
          <w:tcPr>
            <w:tcW w:w="1568" w:type="dxa"/>
          </w:tcPr>
          <w:p w14:paraId="53D248F9" w14:textId="77777777" w:rsidR="0038257F" w:rsidRDefault="0038257F" w:rsidP="00702DF1">
            <w:pPr>
              <w:jc w:val="both"/>
              <w:rPr>
                <w:rFonts w:ascii="Arial" w:hAnsi="Arial" w:cs="Arial"/>
              </w:rPr>
            </w:pPr>
          </w:p>
        </w:tc>
        <w:tc>
          <w:tcPr>
            <w:tcW w:w="275" w:type="dxa"/>
          </w:tcPr>
          <w:p w14:paraId="4F0D74DD" w14:textId="77777777" w:rsidR="0038257F" w:rsidRPr="00D2725A" w:rsidRDefault="0038257F" w:rsidP="00702DF1">
            <w:pPr>
              <w:jc w:val="both"/>
              <w:rPr>
                <w:rFonts w:ascii="Arial" w:eastAsia="Aptos" w:hAnsi="Arial" w:cs="Arial"/>
              </w:rPr>
            </w:pPr>
          </w:p>
        </w:tc>
        <w:tc>
          <w:tcPr>
            <w:tcW w:w="5020" w:type="dxa"/>
          </w:tcPr>
          <w:p w14:paraId="45464B41" w14:textId="252D1F10" w:rsidR="0038257F" w:rsidRPr="00D2725A" w:rsidRDefault="0038257F" w:rsidP="00702DF1">
            <w:pPr>
              <w:jc w:val="both"/>
              <w:rPr>
                <w:rFonts w:ascii="Arial" w:eastAsia="Aptos" w:hAnsi="Arial" w:cs="Arial"/>
              </w:rPr>
            </w:pPr>
          </w:p>
        </w:tc>
        <w:tc>
          <w:tcPr>
            <w:tcW w:w="1641" w:type="dxa"/>
          </w:tcPr>
          <w:p w14:paraId="34C1CB70" w14:textId="77777777" w:rsidR="0038257F" w:rsidRDefault="0038257F" w:rsidP="00702DF1">
            <w:pPr>
              <w:jc w:val="right"/>
              <w:rPr>
                <w:rFonts w:ascii="Arial" w:hAnsi="Arial" w:cs="Arial"/>
              </w:rPr>
            </w:pPr>
          </w:p>
        </w:tc>
      </w:tr>
    </w:tbl>
    <w:p w14:paraId="1551C303" w14:textId="31D53848" w:rsidR="00D2725A" w:rsidRDefault="00D2725A" w:rsidP="003A401F">
      <w:pPr>
        <w:spacing w:line="360" w:lineRule="auto"/>
        <w:ind w:firstLine="709"/>
        <w:jc w:val="both"/>
        <w:rPr>
          <w:rFonts w:ascii="Arial" w:eastAsiaTheme="minorEastAsia" w:hAnsi="Arial" w:cs="Arial"/>
        </w:rPr>
      </w:pPr>
      <w:r>
        <w:rPr>
          <w:rFonts w:ascii="Arial" w:hAnsi="Arial" w:cs="Arial"/>
        </w:rPr>
        <w:t xml:space="preserve">Com </w:t>
      </w:r>
      <m:oMath>
        <m:sSub>
          <m:sSubPr>
            <m:ctrlPr>
              <w:rPr>
                <w:rFonts w:ascii="Cambria Math" w:hAnsi="Cambria Math" w:cs="Arial"/>
                <w:i/>
              </w:rPr>
            </m:ctrlPr>
          </m:sSubPr>
          <m:e>
            <m:r>
              <w:rPr>
                <w:rFonts w:ascii="Cambria Math" w:hAnsi="Cambria Math" w:cs="Arial"/>
              </w:rPr>
              <m:t>M</m:t>
            </m:r>
          </m:e>
          <m:sub>
            <m:r>
              <m:rPr>
                <m:sty m:val="p"/>
              </m:rPr>
              <w:rPr>
                <w:rFonts w:ascii="Cambria Math" w:hAnsi="Cambria Math" w:cs="Arial"/>
              </w:rPr>
              <m:t>⊙</m:t>
            </m:r>
          </m:sub>
        </m:sSub>
        <m:r>
          <w:rPr>
            <w:rFonts w:ascii="Cambria Math" w:hAnsi="Cambria Math" w:cs="Arial"/>
          </w:rPr>
          <m:t>=1.989</m:t>
        </m:r>
        <m:r>
          <m:rPr>
            <m:sty m:val="p"/>
          </m:rPr>
          <w:rPr>
            <w:rFonts w:ascii="Cambria Math" w:hAnsi="Cambria Math" w:cs="Arial"/>
          </w:rPr>
          <m:t>×</m:t>
        </m:r>
        <m:sSup>
          <m:sSupPr>
            <m:ctrlPr>
              <w:rPr>
                <w:rFonts w:ascii="Cambria Math" w:hAnsi="Cambria Math" w:cs="Arial"/>
                <w:i/>
              </w:rPr>
            </m:ctrlPr>
          </m:sSupPr>
          <m:e>
            <m:r>
              <w:rPr>
                <w:rFonts w:ascii="Cambria Math" w:hAnsi="Cambria Math" w:cs="Arial"/>
              </w:rPr>
              <m:t>10</m:t>
            </m:r>
            <m:ctrlPr>
              <w:rPr>
                <w:rFonts w:ascii="Cambria Math" w:hAnsi="Cambria Math" w:cs="Arial"/>
              </w:rPr>
            </m:ctrlPr>
          </m:e>
          <m:sup>
            <m:r>
              <w:rPr>
                <w:rFonts w:ascii="Cambria Math" w:hAnsi="Cambria Math" w:cs="Arial"/>
              </w:rPr>
              <m:t>30</m:t>
            </m:r>
          </m:sup>
        </m:sSup>
        <m:r>
          <w:rPr>
            <w:rFonts w:ascii="Cambria Math" w:hAnsi="Cambria Math" w:cs="Arial"/>
          </w:rPr>
          <m:t> </m:t>
        </m:r>
        <m:r>
          <m:rPr>
            <m:nor/>
          </m:rPr>
          <w:rPr>
            <w:rFonts w:ascii="Cambria Math" w:hAnsi="Cambria Math" w:cs="Arial"/>
          </w:rPr>
          <m:t>kg</m:t>
        </m:r>
      </m:oMath>
      <w:r>
        <w:rPr>
          <w:rFonts w:ascii="Arial" w:eastAsiaTheme="minorEastAsia" w:hAnsi="Arial" w:cs="Arial"/>
        </w:rPr>
        <w:t xml:space="preserve"> resultando em</w:t>
      </w:r>
      <w:r w:rsidR="00DD1BA9">
        <w:rPr>
          <w:rFonts w:ascii="Arial" w:eastAsiaTheme="minorEastAsia" w:hAnsi="Arial" w:cs="Arial"/>
        </w:rPr>
        <w:t xml:space="preserve"> </w:t>
      </w:r>
      <w:r w:rsidR="00E5612C" w:rsidRPr="00E5612C">
        <w:rPr>
          <w:rFonts w:ascii="Arial" w:eastAsiaTheme="minorEastAsia" w:hAnsi="Arial" w:cs="Arial"/>
        </w:rPr>
        <w:t>(SPOHN et al., 2014)</w:t>
      </w:r>
      <w:r w:rsidR="00DD1BA9">
        <w:rPr>
          <w:rFonts w:ascii="Arial" w:eastAsiaTheme="minorEastAsia"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827"/>
        <w:gridCol w:w="2262"/>
      </w:tblGrid>
      <w:tr w:rsidR="00D2725A" w14:paraId="4DED3143" w14:textId="77777777" w:rsidTr="00702DF1">
        <w:tc>
          <w:tcPr>
            <w:tcW w:w="2405" w:type="dxa"/>
          </w:tcPr>
          <w:p w14:paraId="41954EA7" w14:textId="77777777" w:rsidR="00D2725A" w:rsidRDefault="00D2725A" w:rsidP="00702DF1">
            <w:pPr>
              <w:jc w:val="both"/>
              <w:rPr>
                <w:rFonts w:ascii="Arial" w:hAnsi="Arial" w:cs="Arial"/>
              </w:rPr>
            </w:pPr>
          </w:p>
        </w:tc>
        <w:tc>
          <w:tcPr>
            <w:tcW w:w="3827" w:type="dxa"/>
          </w:tcPr>
          <w:p w14:paraId="17F7231A" w14:textId="65536ED3" w:rsidR="00D2725A" w:rsidRDefault="00D2725A" w:rsidP="00702DF1">
            <w:pPr>
              <w:jc w:val="both"/>
              <w:rPr>
                <w:rFonts w:ascii="Arial" w:hAnsi="Arial" w:cs="Arial"/>
              </w:rPr>
            </w:pPr>
            <m:oMathPara>
              <m:oMath>
                <m:r>
                  <w:rPr>
                    <w:rFonts w:ascii="Cambria Math" w:hAnsi="Cambria Math" w:cs="Arial"/>
                  </w:rPr>
                  <m:t>M</m:t>
                </m:r>
                <m:r>
                  <m:rPr>
                    <m:sty m:val="p"/>
                  </m:rPr>
                  <w:rPr>
                    <w:rFonts w:ascii="Cambria Math" w:hAnsi="Cambria Math" w:cs="Arial"/>
                  </w:rPr>
                  <m:t>≈</m:t>
                </m:r>
                <m:r>
                  <w:rPr>
                    <w:rFonts w:ascii="Cambria Math" w:hAnsi="Cambria Math" w:cs="Arial"/>
                  </w:rPr>
                  <m:t>1.19</m:t>
                </m:r>
                <m:r>
                  <m:rPr>
                    <m:sty m:val="p"/>
                  </m:rPr>
                  <w:rPr>
                    <w:rFonts w:ascii="Cambria Math" w:hAnsi="Cambria Math" w:cs="Arial"/>
                  </w:rPr>
                  <m:t>×</m:t>
                </m:r>
                <m:sSup>
                  <m:sSupPr>
                    <m:ctrlPr>
                      <w:rPr>
                        <w:rFonts w:ascii="Cambria Math" w:hAnsi="Cambria Math" w:cs="Arial"/>
                        <w:i/>
                      </w:rPr>
                    </m:ctrlPr>
                  </m:sSupPr>
                  <m:e>
                    <m:r>
                      <w:rPr>
                        <w:rFonts w:ascii="Cambria Math" w:hAnsi="Cambria Math" w:cs="Arial"/>
                      </w:rPr>
                      <m:t>10</m:t>
                    </m:r>
                    <m:ctrlPr>
                      <w:rPr>
                        <w:rFonts w:ascii="Cambria Math" w:hAnsi="Cambria Math" w:cs="Arial"/>
                      </w:rPr>
                    </m:ctrlPr>
                  </m:e>
                  <m:sup>
                    <m:r>
                      <w:rPr>
                        <w:rFonts w:ascii="Cambria Math" w:hAnsi="Cambria Math" w:cs="Arial"/>
                      </w:rPr>
                      <m:t>41</m:t>
                    </m:r>
                  </m:sup>
                </m:sSup>
                <m:r>
                  <w:rPr>
                    <w:rFonts w:ascii="Cambria Math" w:hAnsi="Cambria Math" w:cs="Arial"/>
                  </w:rPr>
                  <m:t> </m:t>
                </m:r>
                <m:r>
                  <m:rPr>
                    <m:nor/>
                  </m:rPr>
                  <w:rPr>
                    <w:rFonts w:ascii="Cambria Math" w:hAnsi="Cambria Math" w:cs="Arial"/>
                  </w:rPr>
                  <m:t>kg</m:t>
                </m:r>
              </m:oMath>
            </m:oMathPara>
          </w:p>
        </w:tc>
        <w:tc>
          <w:tcPr>
            <w:tcW w:w="2262" w:type="dxa"/>
          </w:tcPr>
          <w:p w14:paraId="7F0A6C64" w14:textId="3283C45C" w:rsidR="00D2725A" w:rsidRDefault="00D2725A" w:rsidP="00702DF1">
            <w:pPr>
              <w:jc w:val="right"/>
              <w:rPr>
                <w:rFonts w:ascii="Arial" w:hAnsi="Arial" w:cs="Arial"/>
              </w:rPr>
            </w:pPr>
            <w:r>
              <w:rPr>
                <w:rFonts w:ascii="Arial" w:hAnsi="Arial" w:cs="Arial"/>
              </w:rPr>
              <w:t>(27)</w:t>
            </w:r>
          </w:p>
        </w:tc>
      </w:tr>
      <w:tr w:rsidR="00D2725A" w14:paraId="3AE00279" w14:textId="77777777" w:rsidTr="00702DF1">
        <w:tc>
          <w:tcPr>
            <w:tcW w:w="2405" w:type="dxa"/>
          </w:tcPr>
          <w:p w14:paraId="7F30DEB6" w14:textId="77777777" w:rsidR="00D2725A" w:rsidRDefault="00D2725A" w:rsidP="00702DF1">
            <w:pPr>
              <w:jc w:val="both"/>
              <w:rPr>
                <w:rFonts w:ascii="Arial" w:hAnsi="Arial" w:cs="Arial"/>
              </w:rPr>
            </w:pPr>
          </w:p>
        </w:tc>
        <w:tc>
          <w:tcPr>
            <w:tcW w:w="3827" w:type="dxa"/>
          </w:tcPr>
          <w:p w14:paraId="10DCDADD" w14:textId="77777777" w:rsidR="00D2725A" w:rsidRPr="00D2725A" w:rsidRDefault="00D2725A" w:rsidP="00702DF1">
            <w:pPr>
              <w:jc w:val="both"/>
              <w:rPr>
                <w:rFonts w:ascii="Arial" w:eastAsia="Aptos" w:hAnsi="Arial" w:cs="Arial"/>
              </w:rPr>
            </w:pPr>
          </w:p>
        </w:tc>
        <w:tc>
          <w:tcPr>
            <w:tcW w:w="2262" w:type="dxa"/>
          </w:tcPr>
          <w:p w14:paraId="03C515BF" w14:textId="77777777" w:rsidR="00D2725A" w:rsidRDefault="00D2725A" w:rsidP="00702DF1">
            <w:pPr>
              <w:jc w:val="right"/>
              <w:rPr>
                <w:rFonts w:ascii="Arial" w:hAnsi="Arial" w:cs="Arial"/>
              </w:rPr>
            </w:pPr>
          </w:p>
        </w:tc>
      </w:tr>
    </w:tbl>
    <w:p w14:paraId="2DAC2F0A" w14:textId="3FA42E2B" w:rsidR="00D2725A" w:rsidRDefault="00D2725A" w:rsidP="003A401F">
      <w:pPr>
        <w:spacing w:line="360" w:lineRule="auto"/>
        <w:ind w:firstLine="709"/>
        <w:jc w:val="both"/>
        <w:rPr>
          <w:rFonts w:ascii="Arial" w:hAnsi="Arial" w:cs="Arial"/>
        </w:rPr>
      </w:pPr>
      <w:r>
        <w:rPr>
          <w:rFonts w:ascii="Arial" w:hAnsi="Arial" w:cs="Arial"/>
        </w:rPr>
        <w:t>O</w:t>
      </w:r>
      <w:r w:rsidRPr="00D2725A">
        <w:rPr>
          <w:rFonts w:ascii="Arial" w:hAnsi="Arial" w:cs="Arial"/>
        </w:rPr>
        <w:t xml:space="preserve"> valor da constante gravitacional</w:t>
      </w:r>
      <w:r w:rsidR="00DD1BA9">
        <w:rPr>
          <w:rFonts w:ascii="Arial" w:hAnsi="Arial" w:cs="Arial"/>
        </w:rPr>
        <w:t xml:space="preserve"> </w:t>
      </w:r>
      <w:r w:rsidR="00E5612C" w:rsidRPr="00E5612C">
        <w:rPr>
          <w:rFonts w:ascii="Arial" w:eastAsiaTheme="minorEastAsia" w:hAnsi="Arial" w:cs="Arial"/>
        </w:rPr>
        <w:t>(SPOHN et al., 2014)</w:t>
      </w:r>
      <w:r w:rsidR="00E5612C">
        <w:rPr>
          <w:rFonts w:ascii="Arial" w:eastAsiaTheme="minorEastAsia"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827"/>
        <w:gridCol w:w="2262"/>
      </w:tblGrid>
      <w:tr w:rsidR="00D2725A" w14:paraId="6741E9B4" w14:textId="77777777" w:rsidTr="00702DF1">
        <w:tc>
          <w:tcPr>
            <w:tcW w:w="2405" w:type="dxa"/>
          </w:tcPr>
          <w:p w14:paraId="4A451C9A" w14:textId="77777777" w:rsidR="00D2725A" w:rsidRDefault="00D2725A" w:rsidP="00702DF1">
            <w:pPr>
              <w:jc w:val="both"/>
              <w:rPr>
                <w:rFonts w:ascii="Arial" w:hAnsi="Arial" w:cs="Arial"/>
              </w:rPr>
            </w:pPr>
          </w:p>
        </w:tc>
        <w:tc>
          <w:tcPr>
            <w:tcW w:w="3827" w:type="dxa"/>
          </w:tcPr>
          <w:p w14:paraId="58671A75" w14:textId="425BBD19" w:rsidR="00D2725A" w:rsidRDefault="00D2725A" w:rsidP="00702DF1">
            <w:pPr>
              <w:jc w:val="both"/>
              <w:rPr>
                <w:rFonts w:ascii="Arial" w:hAnsi="Arial" w:cs="Arial"/>
              </w:rPr>
            </w:pPr>
            <m:oMathPara>
              <m:oMath>
                <m:r>
                  <w:rPr>
                    <w:rFonts w:ascii="Cambria Math" w:hAnsi="Cambria Math" w:cs="Arial"/>
                  </w:rPr>
                  <m:t>G=6.672</m:t>
                </m:r>
                <m:r>
                  <m:rPr>
                    <m:sty m:val="p"/>
                  </m:rPr>
                  <w:rPr>
                    <w:rFonts w:ascii="Cambria Math" w:hAnsi="Cambria Math" w:cs="Arial"/>
                  </w:rPr>
                  <m:t>×</m:t>
                </m:r>
                <m:sSup>
                  <m:sSupPr>
                    <m:ctrlPr>
                      <w:rPr>
                        <w:rFonts w:ascii="Cambria Math" w:hAnsi="Cambria Math" w:cs="Arial"/>
                        <w:i/>
                      </w:rPr>
                    </m:ctrlPr>
                  </m:sSupPr>
                  <m:e>
                    <m:r>
                      <w:rPr>
                        <w:rFonts w:ascii="Cambria Math" w:hAnsi="Cambria Math" w:cs="Arial"/>
                      </w:rPr>
                      <m:t>10</m:t>
                    </m:r>
                    <m:ctrlPr>
                      <w:rPr>
                        <w:rFonts w:ascii="Cambria Math" w:hAnsi="Cambria Math" w:cs="Arial"/>
                      </w:rPr>
                    </m:ctrlPr>
                  </m:e>
                  <m:sup>
                    <m:r>
                      <w:rPr>
                        <w:rFonts w:ascii="Cambria Math" w:hAnsi="Cambria Math" w:cs="Arial"/>
                      </w:rPr>
                      <m:t>-11</m:t>
                    </m:r>
                  </m:sup>
                </m:sSup>
                <m:r>
                  <w:rPr>
                    <w:rFonts w:ascii="Cambria Math" w:hAnsi="Cambria Math" w:cs="Arial"/>
                  </w:rPr>
                  <m:t> </m:t>
                </m:r>
                <m:sSup>
                  <m:sSupPr>
                    <m:ctrlPr>
                      <w:rPr>
                        <w:rFonts w:ascii="Cambria Math" w:hAnsi="Cambria Math" w:cs="Arial"/>
                        <w:i/>
                      </w:rPr>
                    </m:ctrlPr>
                  </m:sSupPr>
                  <m:e>
                    <m:r>
                      <m:rPr>
                        <m:nor/>
                      </m:rPr>
                      <w:rPr>
                        <w:rFonts w:ascii="Cambria Math" w:hAnsi="Cambria Math" w:cs="Arial"/>
                      </w:rPr>
                      <m:t>m</m:t>
                    </m:r>
                  </m:e>
                  <m:sup>
                    <m:r>
                      <w:rPr>
                        <w:rFonts w:ascii="Cambria Math" w:hAnsi="Cambria Math" w:cs="Arial"/>
                      </w:rPr>
                      <m:t>3</m:t>
                    </m:r>
                  </m:sup>
                </m:sSup>
                <m:r>
                  <w:rPr>
                    <w:rFonts w:ascii="Cambria Math" w:hAnsi="Cambria Math" w:cs="Arial"/>
                  </w:rPr>
                  <m:t> </m:t>
                </m:r>
                <m:sSup>
                  <m:sSupPr>
                    <m:ctrlPr>
                      <w:rPr>
                        <w:rFonts w:ascii="Cambria Math" w:hAnsi="Cambria Math" w:cs="Arial"/>
                        <w:i/>
                      </w:rPr>
                    </m:ctrlPr>
                  </m:sSupPr>
                  <m:e>
                    <m:r>
                      <m:rPr>
                        <m:nor/>
                      </m:rPr>
                      <w:rPr>
                        <w:rFonts w:ascii="Cambria Math" w:hAnsi="Cambria Math" w:cs="Arial"/>
                      </w:rPr>
                      <m:t>kg</m:t>
                    </m:r>
                  </m:e>
                  <m:sup>
                    <m:r>
                      <w:rPr>
                        <w:rFonts w:ascii="Cambria Math" w:hAnsi="Cambria Math" w:cs="Arial"/>
                      </w:rPr>
                      <m:t>-1</m:t>
                    </m:r>
                  </m:sup>
                </m:sSup>
                <m:r>
                  <w:rPr>
                    <w:rFonts w:ascii="Cambria Math" w:hAnsi="Cambria Math" w:cs="Arial"/>
                  </w:rPr>
                  <m:t> </m:t>
                </m:r>
                <m:sSup>
                  <m:sSupPr>
                    <m:ctrlPr>
                      <w:rPr>
                        <w:rFonts w:ascii="Cambria Math" w:hAnsi="Cambria Math" w:cs="Arial"/>
                        <w:i/>
                      </w:rPr>
                    </m:ctrlPr>
                  </m:sSupPr>
                  <m:e>
                    <m:r>
                      <m:rPr>
                        <m:nor/>
                      </m:rPr>
                      <w:rPr>
                        <w:rFonts w:ascii="Cambria Math" w:hAnsi="Cambria Math" w:cs="Arial"/>
                      </w:rPr>
                      <m:t>s</m:t>
                    </m:r>
                  </m:e>
                  <m:sup>
                    <m:r>
                      <w:rPr>
                        <w:rFonts w:ascii="Cambria Math" w:hAnsi="Cambria Math" w:cs="Arial"/>
                      </w:rPr>
                      <m:t>-2</m:t>
                    </m:r>
                  </m:sup>
                </m:sSup>
              </m:oMath>
            </m:oMathPara>
          </w:p>
        </w:tc>
        <w:tc>
          <w:tcPr>
            <w:tcW w:w="2262" w:type="dxa"/>
          </w:tcPr>
          <w:p w14:paraId="066EE488" w14:textId="7927CD1D" w:rsidR="00D2725A" w:rsidRDefault="00D2725A" w:rsidP="00702DF1">
            <w:pPr>
              <w:jc w:val="right"/>
              <w:rPr>
                <w:rFonts w:ascii="Arial" w:hAnsi="Arial" w:cs="Arial"/>
              </w:rPr>
            </w:pPr>
            <w:r>
              <w:rPr>
                <w:rFonts w:ascii="Arial" w:hAnsi="Arial" w:cs="Arial"/>
              </w:rPr>
              <w:t>(28)</w:t>
            </w:r>
          </w:p>
        </w:tc>
      </w:tr>
      <w:tr w:rsidR="00D2725A" w14:paraId="1E831DF2" w14:textId="77777777" w:rsidTr="00702DF1">
        <w:tc>
          <w:tcPr>
            <w:tcW w:w="2405" w:type="dxa"/>
          </w:tcPr>
          <w:p w14:paraId="2D7982FA" w14:textId="77777777" w:rsidR="00D2725A" w:rsidRDefault="00D2725A" w:rsidP="00702DF1">
            <w:pPr>
              <w:jc w:val="both"/>
              <w:rPr>
                <w:rFonts w:ascii="Arial" w:hAnsi="Arial" w:cs="Arial"/>
              </w:rPr>
            </w:pPr>
          </w:p>
        </w:tc>
        <w:tc>
          <w:tcPr>
            <w:tcW w:w="3827" w:type="dxa"/>
          </w:tcPr>
          <w:p w14:paraId="29A28C76" w14:textId="77777777" w:rsidR="00D2725A" w:rsidRPr="00D2725A" w:rsidRDefault="00D2725A" w:rsidP="00702DF1">
            <w:pPr>
              <w:jc w:val="both"/>
              <w:rPr>
                <w:rFonts w:ascii="Arial" w:eastAsia="Aptos" w:hAnsi="Arial" w:cs="Arial"/>
              </w:rPr>
            </w:pPr>
          </w:p>
        </w:tc>
        <w:tc>
          <w:tcPr>
            <w:tcW w:w="2262" w:type="dxa"/>
          </w:tcPr>
          <w:p w14:paraId="5BF343F6" w14:textId="77777777" w:rsidR="00D2725A" w:rsidRDefault="00D2725A" w:rsidP="00702DF1">
            <w:pPr>
              <w:jc w:val="right"/>
              <w:rPr>
                <w:rFonts w:ascii="Arial" w:hAnsi="Arial" w:cs="Arial"/>
              </w:rPr>
            </w:pPr>
          </w:p>
        </w:tc>
      </w:tr>
    </w:tbl>
    <w:p w14:paraId="5E3249C6" w14:textId="2485B287" w:rsidR="00D2725A" w:rsidRDefault="00D2725A" w:rsidP="003A401F">
      <w:pPr>
        <w:spacing w:line="360" w:lineRule="auto"/>
        <w:ind w:firstLine="709"/>
        <w:jc w:val="both"/>
        <w:rPr>
          <w:rFonts w:ascii="Arial" w:hAnsi="Arial" w:cs="Arial"/>
        </w:rPr>
      </w:pPr>
      <w:r>
        <w:rPr>
          <w:rFonts w:ascii="Arial" w:hAnsi="Arial" w:cs="Arial"/>
        </w:rPr>
        <w:t>A</w:t>
      </w:r>
      <w:r w:rsidRPr="00D2725A">
        <w:rPr>
          <w:rFonts w:ascii="Arial" w:hAnsi="Arial" w:cs="Arial"/>
        </w:rPr>
        <w:t xml:space="preserve"> velocidade teórica prevista pelo modelo kepleriano é:</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827"/>
        <w:gridCol w:w="2262"/>
      </w:tblGrid>
      <w:tr w:rsidR="00D2725A" w14:paraId="3A0D1912" w14:textId="77777777" w:rsidTr="00702DF1">
        <w:tc>
          <w:tcPr>
            <w:tcW w:w="2405" w:type="dxa"/>
          </w:tcPr>
          <w:p w14:paraId="0C781E88" w14:textId="77777777" w:rsidR="00D2725A" w:rsidRDefault="00D2725A" w:rsidP="00702DF1">
            <w:pPr>
              <w:jc w:val="both"/>
              <w:rPr>
                <w:rFonts w:ascii="Arial" w:hAnsi="Arial" w:cs="Arial"/>
              </w:rPr>
            </w:pPr>
          </w:p>
        </w:tc>
        <w:tc>
          <w:tcPr>
            <w:tcW w:w="3827" w:type="dxa"/>
          </w:tcPr>
          <w:p w14:paraId="7737FFE6" w14:textId="75BC1347" w:rsidR="00D2725A" w:rsidRDefault="00D2725A" w:rsidP="00702DF1">
            <w:pPr>
              <w:jc w:val="both"/>
              <w:rPr>
                <w:rFonts w:ascii="Arial" w:hAnsi="Arial" w:cs="Arial"/>
              </w:rPr>
            </w:pPr>
            <m:oMathPara>
              <m:oMath>
                <m:r>
                  <w:rPr>
                    <w:rFonts w:ascii="Cambria Math" w:hAnsi="Cambria Math" w:cs="Arial"/>
                  </w:rPr>
                  <m:t>v</m:t>
                </m:r>
                <m:r>
                  <m:rPr>
                    <m:sty m:val="p"/>
                  </m:rPr>
                  <w:rPr>
                    <w:rFonts w:ascii="Cambria Math" w:hAnsi="Cambria Math" w:cs="Arial"/>
                  </w:rPr>
                  <m:t>≈</m:t>
                </m:r>
                <m:r>
                  <w:rPr>
                    <w:rFonts w:ascii="Cambria Math" w:hAnsi="Cambria Math" w:cs="Arial"/>
                  </w:rPr>
                  <m:t>1.77</m:t>
                </m:r>
                <m:r>
                  <m:rPr>
                    <m:sty m:val="p"/>
                  </m:rPr>
                  <w:rPr>
                    <w:rFonts w:ascii="Cambria Math" w:hAnsi="Cambria Math" w:cs="Arial"/>
                  </w:rPr>
                  <m:t>×</m:t>
                </m:r>
                <m:sSup>
                  <m:sSupPr>
                    <m:ctrlPr>
                      <w:rPr>
                        <w:rFonts w:ascii="Cambria Math" w:hAnsi="Cambria Math" w:cs="Arial"/>
                        <w:i/>
                      </w:rPr>
                    </m:ctrlPr>
                  </m:sSupPr>
                  <m:e>
                    <m:r>
                      <w:rPr>
                        <w:rFonts w:ascii="Cambria Math" w:hAnsi="Cambria Math" w:cs="Arial"/>
                      </w:rPr>
                      <m:t>10</m:t>
                    </m:r>
                    <m:ctrlPr>
                      <w:rPr>
                        <w:rFonts w:ascii="Cambria Math" w:hAnsi="Cambria Math" w:cs="Arial"/>
                      </w:rPr>
                    </m:ctrlPr>
                  </m:e>
                  <m:sup>
                    <m:r>
                      <w:rPr>
                        <w:rFonts w:ascii="Cambria Math" w:hAnsi="Cambria Math" w:cs="Arial"/>
                      </w:rPr>
                      <m:t>5</m:t>
                    </m:r>
                  </m:sup>
                </m:sSup>
                <m:r>
                  <w:rPr>
                    <w:rFonts w:ascii="Cambria Math" w:hAnsi="Cambria Math" w:cs="Arial"/>
                  </w:rPr>
                  <m:t> </m:t>
                </m:r>
                <m:r>
                  <m:rPr>
                    <m:nor/>
                  </m:rPr>
                  <w:rPr>
                    <w:rFonts w:ascii="Cambria Math" w:hAnsi="Cambria Math" w:cs="Arial"/>
                  </w:rPr>
                  <m:t>m</m:t>
                </m:r>
                <m:r>
                  <m:rPr>
                    <m:lit/>
                    <m:nor/>
                  </m:rPr>
                  <w:rPr>
                    <w:rFonts w:ascii="Cambria Math" w:hAnsi="Cambria Math" w:cs="Arial"/>
                  </w:rPr>
                  <m:t>/</m:t>
                </m:r>
                <m:r>
                  <m:rPr>
                    <m:nor/>
                  </m:rPr>
                  <w:rPr>
                    <w:rFonts w:ascii="Cambria Math" w:hAnsi="Cambria Math" w:cs="Arial"/>
                  </w:rPr>
                  <m:t>s</m:t>
                </m:r>
                <m:r>
                  <m:rPr>
                    <m:sty m:val="p"/>
                  </m:rPr>
                  <w:rPr>
                    <w:rFonts w:ascii="Cambria Math" w:hAnsi="Cambria Math" w:cs="Arial"/>
                  </w:rPr>
                  <m:t>≈</m:t>
                </m:r>
                <m:r>
                  <w:rPr>
                    <w:rFonts w:ascii="Cambria Math" w:hAnsi="Cambria Math" w:cs="Arial"/>
                  </w:rPr>
                  <m:t>177 </m:t>
                </m:r>
                <m:r>
                  <m:rPr>
                    <m:nor/>
                  </m:rPr>
                  <w:rPr>
                    <w:rFonts w:ascii="Cambria Math" w:hAnsi="Cambria Math" w:cs="Arial"/>
                  </w:rPr>
                  <m:t>km</m:t>
                </m:r>
                <m:r>
                  <m:rPr>
                    <m:lit/>
                    <m:nor/>
                  </m:rPr>
                  <w:rPr>
                    <w:rFonts w:ascii="Cambria Math" w:hAnsi="Cambria Math" w:cs="Arial"/>
                  </w:rPr>
                  <m:t>/</m:t>
                </m:r>
                <m:r>
                  <m:rPr>
                    <m:nor/>
                  </m:rPr>
                  <w:rPr>
                    <w:rFonts w:ascii="Cambria Math" w:hAnsi="Cambria Math" w:cs="Arial"/>
                  </w:rPr>
                  <m:t>s</m:t>
                </m:r>
              </m:oMath>
            </m:oMathPara>
          </w:p>
        </w:tc>
        <w:tc>
          <w:tcPr>
            <w:tcW w:w="2262" w:type="dxa"/>
          </w:tcPr>
          <w:p w14:paraId="3A61191C" w14:textId="2297D6D2" w:rsidR="00D2725A" w:rsidRDefault="00D2725A" w:rsidP="00702DF1">
            <w:pPr>
              <w:jc w:val="right"/>
              <w:rPr>
                <w:rFonts w:ascii="Arial" w:hAnsi="Arial" w:cs="Arial"/>
              </w:rPr>
            </w:pPr>
            <w:r>
              <w:rPr>
                <w:rFonts w:ascii="Arial" w:hAnsi="Arial" w:cs="Arial"/>
              </w:rPr>
              <w:t>(29)</w:t>
            </w:r>
          </w:p>
        </w:tc>
      </w:tr>
    </w:tbl>
    <w:p w14:paraId="0B43DE5C" w14:textId="77777777" w:rsidR="00DD1BA9" w:rsidRDefault="00DD1BA9" w:rsidP="00DD1BA9">
      <w:pPr>
        <w:jc w:val="both"/>
        <w:rPr>
          <w:rFonts w:ascii="Arial" w:hAnsi="Arial" w:cs="Arial"/>
        </w:rPr>
      </w:pPr>
    </w:p>
    <w:p w14:paraId="0F3D0ED6" w14:textId="6DEA1F30" w:rsidR="000B2821" w:rsidRPr="000B2821" w:rsidRDefault="000B2821" w:rsidP="003A401F">
      <w:pPr>
        <w:spacing w:line="360" w:lineRule="auto"/>
        <w:ind w:firstLine="709"/>
        <w:jc w:val="both"/>
        <w:rPr>
          <w:rFonts w:ascii="Arial" w:hAnsi="Arial" w:cs="Arial"/>
        </w:rPr>
      </w:pPr>
      <w:r w:rsidRPr="000B2821">
        <w:rPr>
          <w:rFonts w:ascii="Arial" w:hAnsi="Arial" w:cs="Arial"/>
        </w:rPr>
        <w:t>Entretanto, medições observacionais indicam que a velocidade orbital do Sol em torno do centro da Via Láctea está no intervalo de aproximadamente 220</w:t>
      </w:r>
      <w:r>
        <w:rPr>
          <w:rFonts w:ascii="Arial" w:hAnsi="Arial" w:cs="Arial"/>
        </w:rPr>
        <w:t xml:space="preserve"> </w:t>
      </w:r>
      <w:r w:rsidRPr="000B2821">
        <w:rPr>
          <w:rFonts w:ascii="Arial" w:hAnsi="Arial" w:cs="Arial"/>
        </w:rPr>
        <w:t>a</w:t>
      </w:r>
      <w:r>
        <w:rPr>
          <w:rFonts w:ascii="Arial" w:hAnsi="Arial" w:cs="Arial"/>
        </w:rPr>
        <w:t xml:space="preserve"> </w:t>
      </w:r>
      <w:r w:rsidRPr="000B2821">
        <w:rPr>
          <w:rFonts w:ascii="Arial" w:hAnsi="Arial" w:cs="Arial"/>
        </w:rPr>
        <w:t>240km/s (REID et al., 2014). Dessa forma, observa-se uma discrepância significativa entre o valor teórico previsto pelo modelo kepleriano e o valor observado.</w:t>
      </w:r>
    </w:p>
    <w:p w14:paraId="77A86099" w14:textId="67F757B9" w:rsidR="00DD1BA9" w:rsidRDefault="00EF2433" w:rsidP="003A401F">
      <w:pPr>
        <w:spacing w:line="360" w:lineRule="auto"/>
        <w:ind w:firstLine="709"/>
        <w:jc w:val="both"/>
        <w:rPr>
          <w:rFonts w:ascii="Arial" w:hAnsi="Arial" w:cs="Arial"/>
        </w:rPr>
      </w:pPr>
      <w:r w:rsidRPr="00EF2433">
        <w:rPr>
          <w:rFonts w:ascii="Arial" w:hAnsi="Arial" w:cs="Arial"/>
        </w:rPr>
        <w:t xml:space="preserve">A discrepância observada entre a previsão kepleriana e os dados experimentais sugere que a massa da galáxia não está concentrada em uma região central, mas distribuída ao longo de diferentes componentes estruturais. </w:t>
      </w:r>
      <w:r w:rsidRPr="00EF2433">
        <w:rPr>
          <w:rFonts w:ascii="Arial" w:hAnsi="Arial" w:cs="Arial"/>
        </w:rPr>
        <w:lastRenderedPageBreak/>
        <w:t>Para descrever de forma mais realista a dinâmica galáctica, é necessário considerar modelos que levem em conta essa distribuição de massa.</w:t>
      </w:r>
      <w:r>
        <w:rPr>
          <w:rFonts w:ascii="Arial" w:hAnsi="Arial" w:cs="Arial"/>
        </w:rPr>
        <w:t xml:space="preserve"> </w:t>
      </w:r>
      <w:r w:rsidRPr="00EF2433">
        <w:rPr>
          <w:rFonts w:ascii="Arial" w:hAnsi="Arial" w:cs="Arial"/>
        </w:rPr>
        <w:t>Nesse contexto, pode-se modelar o potencial gravitacional da galáxia como a superposição de três componentes principais: o bojo central, o disco estelar e um halo estendido. Assim, o potencial total pode ser escrito como: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520"/>
        <w:gridCol w:w="986"/>
      </w:tblGrid>
      <w:tr w:rsidR="00C308CE" w14:paraId="3558163F" w14:textId="77777777" w:rsidTr="00C308CE">
        <w:tc>
          <w:tcPr>
            <w:tcW w:w="988" w:type="dxa"/>
          </w:tcPr>
          <w:p w14:paraId="344032B8" w14:textId="77777777" w:rsidR="00C308CE" w:rsidRDefault="00C308CE" w:rsidP="00DD1BA9">
            <w:pPr>
              <w:jc w:val="both"/>
              <w:rPr>
                <w:rFonts w:ascii="Arial" w:hAnsi="Arial" w:cs="Arial"/>
              </w:rPr>
            </w:pPr>
          </w:p>
        </w:tc>
        <w:tc>
          <w:tcPr>
            <w:tcW w:w="6520" w:type="dxa"/>
          </w:tcPr>
          <w:p w14:paraId="1DE69A22" w14:textId="41BF4D22" w:rsidR="00C308CE" w:rsidRPr="00C308CE" w:rsidRDefault="007E3261" w:rsidP="00DD1BA9">
            <w:pPr>
              <w:jc w:val="both"/>
              <w:rPr>
                <w:rFonts w:ascii="Arial" w:hAnsi="Arial" w:cs="Arial"/>
              </w:rPr>
            </w:pPr>
            <m:oMathPara>
              <m:oMathParaPr>
                <m:jc m:val="center"/>
              </m:oMathParaPr>
              <m:oMath>
                <m:sSub>
                  <m:sSubPr>
                    <m:ctrlPr>
                      <w:rPr>
                        <w:rFonts w:ascii="Cambria Math" w:hAnsi="Cambria Math" w:cs="Arial"/>
                        <w:i/>
                      </w:rPr>
                    </m:ctrlPr>
                  </m:sSubPr>
                  <m:e>
                    <m:r>
                      <m:rPr>
                        <m:sty m:val="p"/>
                      </m:rPr>
                      <w:rPr>
                        <w:rFonts w:ascii="Cambria Math" w:hAnsi="Cambria Math" w:cs="Arial"/>
                      </w:rPr>
                      <m:t>Φ</m:t>
                    </m:r>
                    <m:ctrlPr>
                      <w:rPr>
                        <w:rFonts w:ascii="Cambria Math" w:hAnsi="Cambria Math" w:cs="Arial"/>
                      </w:rPr>
                    </m:ctrlPr>
                  </m:e>
                  <m:sub>
                    <m:r>
                      <m:rPr>
                        <m:nor/>
                      </m:rPr>
                      <w:rPr>
                        <w:rFonts w:ascii="Cambria Math" w:hAnsi="Cambria Math" w:cs="Arial"/>
                      </w:rPr>
                      <m:t>total</m:t>
                    </m:r>
                  </m:sub>
                </m:sSub>
                <m:d>
                  <m:dPr>
                    <m:ctrlPr>
                      <w:rPr>
                        <w:rFonts w:ascii="Cambria Math" w:hAnsi="Cambria Math" w:cs="Arial"/>
                        <w:i/>
                      </w:rPr>
                    </m:ctrlPr>
                  </m:dPr>
                  <m:e>
                    <m:r>
                      <w:rPr>
                        <w:rFonts w:ascii="Cambria Math" w:hAnsi="Cambria Math" w:cs="Arial"/>
                      </w:rPr>
                      <m:t>r</m:t>
                    </m:r>
                  </m:e>
                </m:d>
                <m:r>
                  <w:rPr>
                    <w:rFonts w:ascii="Cambria Math" w:hAnsi="Cambria Math" w:cs="Arial"/>
                  </w:rPr>
                  <m:t>=</m:t>
                </m:r>
                <m:sSub>
                  <m:sSubPr>
                    <m:ctrlPr>
                      <w:rPr>
                        <w:rFonts w:ascii="Cambria Math" w:hAnsi="Cambria Math" w:cs="Arial"/>
                        <w:i/>
                      </w:rPr>
                    </m:ctrlPr>
                  </m:sSubPr>
                  <m:e>
                    <m:r>
                      <m:rPr>
                        <m:sty m:val="p"/>
                      </m:rPr>
                      <w:rPr>
                        <w:rFonts w:ascii="Cambria Math" w:hAnsi="Cambria Math" w:cs="Arial"/>
                      </w:rPr>
                      <m:t>Φ</m:t>
                    </m:r>
                  </m:e>
                  <m:sub>
                    <m:r>
                      <m:rPr>
                        <m:nor/>
                      </m:rPr>
                      <w:rPr>
                        <w:rFonts w:ascii="Cambria Math" w:hAnsi="Cambria Math" w:cs="Arial"/>
                      </w:rPr>
                      <m:t>bojo</m:t>
                    </m:r>
                  </m:sub>
                </m:sSub>
                <m:d>
                  <m:dPr>
                    <m:ctrlPr>
                      <w:rPr>
                        <w:rFonts w:ascii="Cambria Math" w:hAnsi="Cambria Math" w:cs="Arial"/>
                        <w:i/>
                      </w:rPr>
                    </m:ctrlPr>
                  </m:dPr>
                  <m:e>
                    <m:r>
                      <w:rPr>
                        <w:rFonts w:ascii="Cambria Math" w:hAnsi="Cambria Math" w:cs="Arial"/>
                      </w:rPr>
                      <m:t>r</m:t>
                    </m:r>
                  </m:e>
                </m:d>
                <m:r>
                  <w:rPr>
                    <w:rFonts w:ascii="Cambria Math" w:hAnsi="Cambria Math" w:cs="Arial"/>
                  </w:rPr>
                  <m:t>+</m:t>
                </m:r>
                <m:sSub>
                  <m:sSubPr>
                    <m:ctrlPr>
                      <w:rPr>
                        <w:rFonts w:ascii="Cambria Math" w:hAnsi="Cambria Math" w:cs="Arial"/>
                        <w:i/>
                      </w:rPr>
                    </m:ctrlPr>
                  </m:sSubPr>
                  <m:e>
                    <m:r>
                      <m:rPr>
                        <m:sty m:val="p"/>
                      </m:rPr>
                      <w:rPr>
                        <w:rFonts w:ascii="Cambria Math" w:hAnsi="Cambria Math" w:cs="Arial"/>
                      </w:rPr>
                      <m:t>Φ</m:t>
                    </m:r>
                  </m:e>
                  <m:sub>
                    <m:r>
                      <m:rPr>
                        <m:nor/>
                      </m:rPr>
                      <w:rPr>
                        <w:rFonts w:ascii="Cambria Math" w:hAnsi="Cambria Math" w:cs="Arial"/>
                      </w:rPr>
                      <m:t>disco</m:t>
                    </m:r>
                  </m:sub>
                </m:sSub>
                <m:d>
                  <m:dPr>
                    <m:ctrlPr>
                      <w:rPr>
                        <w:rFonts w:ascii="Cambria Math" w:hAnsi="Cambria Math" w:cs="Arial"/>
                        <w:i/>
                      </w:rPr>
                    </m:ctrlPr>
                  </m:dPr>
                  <m:e>
                    <m:r>
                      <w:rPr>
                        <w:rFonts w:ascii="Cambria Math" w:hAnsi="Cambria Math" w:cs="Arial"/>
                      </w:rPr>
                      <m:t>r</m:t>
                    </m:r>
                  </m:e>
                </m:d>
                <m:r>
                  <w:rPr>
                    <w:rFonts w:ascii="Cambria Math" w:hAnsi="Cambria Math" w:cs="Arial"/>
                  </w:rPr>
                  <m:t>+</m:t>
                </m:r>
                <m:sSub>
                  <m:sSubPr>
                    <m:ctrlPr>
                      <w:rPr>
                        <w:rFonts w:ascii="Cambria Math" w:hAnsi="Cambria Math" w:cs="Arial"/>
                        <w:i/>
                      </w:rPr>
                    </m:ctrlPr>
                  </m:sSubPr>
                  <m:e>
                    <m:r>
                      <m:rPr>
                        <m:sty m:val="p"/>
                      </m:rPr>
                      <w:rPr>
                        <w:rFonts w:ascii="Cambria Math" w:hAnsi="Cambria Math" w:cs="Arial"/>
                      </w:rPr>
                      <m:t>Φ</m:t>
                    </m:r>
                  </m:e>
                  <m:sub>
                    <m:r>
                      <m:rPr>
                        <m:nor/>
                      </m:rPr>
                      <w:rPr>
                        <w:rFonts w:ascii="Cambria Math" w:hAnsi="Cambria Math" w:cs="Arial"/>
                      </w:rPr>
                      <m:t>halo</m:t>
                    </m:r>
                  </m:sub>
                </m:sSub>
                <m:d>
                  <m:dPr>
                    <m:ctrlPr>
                      <w:rPr>
                        <w:rFonts w:ascii="Cambria Math" w:hAnsi="Cambria Math" w:cs="Arial"/>
                        <w:i/>
                      </w:rPr>
                    </m:ctrlPr>
                  </m:dPr>
                  <m:e>
                    <m:r>
                      <w:rPr>
                        <w:rFonts w:ascii="Cambria Math" w:hAnsi="Cambria Math" w:cs="Arial"/>
                      </w:rPr>
                      <m:t>r</m:t>
                    </m:r>
                  </m:e>
                </m:d>
              </m:oMath>
            </m:oMathPara>
          </w:p>
        </w:tc>
        <w:tc>
          <w:tcPr>
            <w:tcW w:w="986" w:type="dxa"/>
          </w:tcPr>
          <w:p w14:paraId="32B3C34C" w14:textId="76AFB465" w:rsidR="00C308CE" w:rsidRDefault="00C308CE" w:rsidP="00C308CE">
            <w:pPr>
              <w:jc w:val="right"/>
              <w:rPr>
                <w:rFonts w:ascii="Arial" w:hAnsi="Arial" w:cs="Arial"/>
              </w:rPr>
            </w:pPr>
            <w:r>
              <w:rPr>
                <w:rFonts w:ascii="Arial" w:hAnsi="Arial" w:cs="Arial"/>
              </w:rPr>
              <w:t>(30)</w:t>
            </w:r>
          </w:p>
        </w:tc>
      </w:tr>
    </w:tbl>
    <w:p w14:paraId="77FED284" w14:textId="77777777" w:rsidR="00DD1BA9" w:rsidRDefault="00DD1BA9" w:rsidP="00DD1BA9">
      <w:pPr>
        <w:jc w:val="both"/>
        <w:rPr>
          <w:rFonts w:ascii="Arial" w:hAnsi="Arial" w:cs="Arial"/>
        </w:rPr>
      </w:pPr>
    </w:p>
    <w:p w14:paraId="575E131E" w14:textId="2F131951" w:rsidR="00DD1BA9" w:rsidRPr="00611814" w:rsidRDefault="00B80375" w:rsidP="006D735A">
      <w:pPr>
        <w:pStyle w:val="Ttulo3"/>
        <w:rPr>
          <w:rFonts w:ascii="Arial" w:hAnsi="Arial" w:cs="Arial"/>
          <w:color w:val="auto"/>
          <w:sz w:val="32"/>
          <w:szCs w:val="32"/>
        </w:rPr>
      </w:pPr>
      <w:bookmarkStart w:id="5" w:name="_Toc243984182"/>
      <w:r>
        <w:rPr>
          <w:rFonts w:ascii="Arial" w:hAnsi="Arial" w:cs="Arial"/>
          <w:color w:val="auto"/>
          <w:sz w:val="32"/>
          <w:szCs w:val="32"/>
        </w:rPr>
        <w:t>3</w:t>
      </w:r>
      <w:r w:rsidR="00D96C58">
        <w:rPr>
          <w:rFonts w:ascii="Arial" w:hAnsi="Arial" w:cs="Arial"/>
          <w:color w:val="auto"/>
          <w:sz w:val="32"/>
          <w:szCs w:val="32"/>
        </w:rPr>
        <w:t>.1</w:t>
      </w:r>
      <w:r w:rsidR="006D735A" w:rsidRPr="00611814">
        <w:rPr>
          <w:rFonts w:ascii="Arial" w:hAnsi="Arial" w:cs="Arial"/>
          <w:color w:val="auto"/>
          <w:sz w:val="32"/>
          <w:szCs w:val="32"/>
        </w:rPr>
        <w:t xml:space="preserve"> Bojo Galáctico</w:t>
      </w:r>
      <w:bookmarkEnd w:id="5"/>
    </w:p>
    <w:p w14:paraId="2C9D21FA" w14:textId="0CAC0915" w:rsidR="00611814" w:rsidRPr="00611814" w:rsidRDefault="00611814" w:rsidP="003A401F">
      <w:pPr>
        <w:spacing w:line="360" w:lineRule="auto"/>
        <w:ind w:firstLine="709"/>
        <w:jc w:val="both"/>
        <w:rPr>
          <w:rFonts w:ascii="Arial" w:hAnsi="Arial" w:cs="Arial"/>
        </w:rPr>
      </w:pPr>
      <w:r w:rsidRPr="00611814">
        <w:rPr>
          <w:rFonts w:ascii="Arial" w:hAnsi="Arial" w:cs="Arial"/>
        </w:rPr>
        <w:t xml:space="preserve">O bojo galáctico corresponde à região central da galáxia, caracterizada por uma alta concentração de massa distribuída de forma aproximadamente esfericamente simétrica. Essa componente é composta majoritariamente por estrelas antigas, com baixa </w:t>
      </w:r>
      <w:proofErr w:type="spellStart"/>
      <w:r w:rsidRPr="00611814">
        <w:rPr>
          <w:rFonts w:ascii="Arial" w:hAnsi="Arial" w:cs="Arial"/>
        </w:rPr>
        <w:t>metalicidade</w:t>
      </w:r>
      <w:proofErr w:type="spellEnd"/>
      <w:r w:rsidRPr="00611814">
        <w:rPr>
          <w:rFonts w:ascii="Arial" w:hAnsi="Arial" w:cs="Arial"/>
        </w:rPr>
        <w:t>, além de apresentar pouca quantidade de gás e poeira quando comparada ao disco galáctico. Como consequência, o bojo possui uma densidade estelar muito elevada e uma estrutura mais compacta e dinâmica, com movimentos estelares predominantemente aleatórios, diferentemente do disco, onde as estrelas seguem órbitas aproximadamente circulares.</w:t>
      </w:r>
    </w:p>
    <w:p w14:paraId="232D328A" w14:textId="77777777" w:rsidR="00611814" w:rsidRPr="00611814" w:rsidRDefault="00611814" w:rsidP="003A401F">
      <w:pPr>
        <w:spacing w:line="360" w:lineRule="auto"/>
        <w:ind w:firstLine="709"/>
        <w:jc w:val="both"/>
        <w:rPr>
          <w:rFonts w:ascii="Arial" w:hAnsi="Arial" w:cs="Arial"/>
        </w:rPr>
      </w:pPr>
      <w:r w:rsidRPr="00611814">
        <w:rPr>
          <w:rFonts w:ascii="Arial" w:hAnsi="Arial" w:cs="Arial"/>
        </w:rPr>
        <w:t>Do ponto de vista estrutural, o bojo pode ser interpretado como uma componente dominada pela dispersão de velocidades, ou seja, as estrelas não estão organizadas em órbitas ordenadas, mas sim em trajetórias com diferentes inclinações e direções. Isso resulta em uma configuração aproximadamente esférica e isotrópica, justificando o uso de modelos esfericamente simétricos para descrever sua distribuição de massa.</w:t>
      </w:r>
    </w:p>
    <w:p w14:paraId="17F88CE3" w14:textId="77777777" w:rsidR="00611814" w:rsidRPr="00611814" w:rsidRDefault="00611814" w:rsidP="003A401F">
      <w:pPr>
        <w:spacing w:line="360" w:lineRule="auto"/>
        <w:ind w:firstLine="709"/>
        <w:jc w:val="both"/>
        <w:rPr>
          <w:rFonts w:ascii="Arial" w:hAnsi="Arial" w:cs="Arial"/>
        </w:rPr>
      </w:pPr>
      <w:r w:rsidRPr="00611814">
        <w:rPr>
          <w:rFonts w:ascii="Arial" w:hAnsi="Arial" w:cs="Arial"/>
        </w:rPr>
        <w:t>Em termos gravitacionais, o bojo desempenha um papel fundamental nas regiões internas da galáxia. Devido à sua alta concentração de massa, ele é a principal fonte do campo gravitacional próximo ao centro galáctico, determinando a dinâmica das estrelas que orbitam nessas regiões. A aceleração gravitacional gerada pelo bojo decai com a distância, uma vez que a maior parte de sua massa está confinada em pequenos raios. Assim, para distâncias muito maiores que seu raio de escala, sua contribuição se torna progressivamente menos relevante.</w:t>
      </w:r>
    </w:p>
    <w:p w14:paraId="35418F25" w14:textId="68E91185" w:rsidR="00611814" w:rsidRPr="00611814" w:rsidRDefault="00611814" w:rsidP="003A401F">
      <w:pPr>
        <w:spacing w:line="360" w:lineRule="auto"/>
        <w:ind w:firstLine="709"/>
        <w:jc w:val="both"/>
        <w:rPr>
          <w:rFonts w:ascii="Arial" w:hAnsi="Arial" w:cs="Arial"/>
        </w:rPr>
      </w:pPr>
      <w:r w:rsidRPr="00611814">
        <w:rPr>
          <w:rFonts w:ascii="Arial" w:hAnsi="Arial" w:cs="Arial"/>
        </w:rPr>
        <w:t>No contexto da dinâmica do Sol, que se encontra a aproximadamente 8.2 </w:t>
      </w:r>
      <w:proofErr w:type="spellStart"/>
      <w:r w:rsidRPr="00611814">
        <w:rPr>
          <w:rFonts w:ascii="Arial" w:hAnsi="Arial" w:cs="Arial"/>
        </w:rPr>
        <w:t>kpc</w:t>
      </w:r>
      <w:proofErr w:type="spellEnd"/>
      <w:r w:rsidRPr="00611814">
        <w:rPr>
          <w:rFonts w:ascii="Arial" w:hAnsi="Arial" w:cs="Arial"/>
        </w:rPr>
        <w:t xml:space="preserve"> do centro galáctico, o efeito do bojo já é significativamente reduzido. </w:t>
      </w:r>
      <w:r w:rsidRPr="00611814">
        <w:rPr>
          <w:rFonts w:ascii="Arial" w:hAnsi="Arial" w:cs="Arial"/>
        </w:rPr>
        <w:lastRenderedPageBreak/>
        <w:t>Nessa região, a maior parte da massa do bojo encontra-se no interior da órbita solar, fazendo com que sua contribuição gravitacional se comporte de maneira semelhante à de uma massa central efetiva. Ainda assim, sua influência não é nula, participando da composição do potencial gravitacional total da galáxia.</w:t>
      </w:r>
    </w:p>
    <w:p w14:paraId="2F1D5E80" w14:textId="77777777" w:rsidR="00611814" w:rsidRDefault="00611814" w:rsidP="003A401F">
      <w:pPr>
        <w:spacing w:line="360" w:lineRule="auto"/>
        <w:ind w:firstLine="709"/>
        <w:jc w:val="both"/>
        <w:rPr>
          <w:rFonts w:ascii="Arial" w:hAnsi="Arial" w:cs="Arial"/>
        </w:rPr>
      </w:pPr>
      <w:r w:rsidRPr="00611814">
        <w:rPr>
          <w:rFonts w:ascii="Arial" w:hAnsi="Arial" w:cs="Arial"/>
        </w:rPr>
        <w:t>Fisicamente, isso significa que o bojo contribui para “ancorar” gravitacionalmente as regiões internas da galáxia, mas não é capaz, por si só, de explicar o comportamento das velocidades orbitais em grandes distâncias. Sua principal importância reside, portanto, na descrição da dinâmica central da galáxia e na definição das condições iniciais do campo gravitacional que será posteriormente modificado pelas contribuições do disco e, principalmente, do halo galáctico.</w:t>
      </w:r>
    </w:p>
    <w:p w14:paraId="358C1D6D" w14:textId="2183074E" w:rsidR="00F06ED4" w:rsidRDefault="00F06ED4" w:rsidP="003A401F">
      <w:pPr>
        <w:spacing w:line="360" w:lineRule="auto"/>
        <w:ind w:firstLine="709"/>
        <w:jc w:val="both"/>
        <w:rPr>
          <w:rFonts w:ascii="Arial" w:hAnsi="Arial" w:cs="Arial"/>
        </w:rPr>
      </w:pPr>
      <w:r w:rsidRPr="00F06ED4">
        <w:rPr>
          <w:rFonts w:ascii="Arial" w:hAnsi="Arial" w:cs="Arial"/>
        </w:rPr>
        <w:t xml:space="preserve">Para descrever quantitativamente essa distribuição de massa concentrada na região central, adota-se um modelo analítico para o bojo galáctico. Uma das parametrizações mais utilizadas na literatura é o perfil de </w:t>
      </w:r>
      <w:proofErr w:type="spellStart"/>
      <w:r w:rsidRPr="00F06ED4">
        <w:rPr>
          <w:rFonts w:ascii="Arial" w:hAnsi="Arial" w:cs="Arial"/>
        </w:rPr>
        <w:t>Hernquist</w:t>
      </w:r>
      <w:proofErr w:type="spellEnd"/>
      <w:r w:rsidRPr="00F06ED4">
        <w:rPr>
          <w:rFonts w:ascii="Arial" w:hAnsi="Arial" w:cs="Arial"/>
        </w:rPr>
        <w:t>, que fornece uma descrição esfericamente simétrica com massa total finita e comportamento adequado tanto nas regiões internas quanto externas. Nesse modelo, a densidade volumétrica do bojo é expressa por</w:t>
      </w:r>
      <w:r w:rsidR="003356AA">
        <w:rPr>
          <w:rFonts w:ascii="Arial" w:hAnsi="Arial" w:cs="Arial"/>
        </w:rPr>
        <w:t xml:space="preserve"> </w:t>
      </w:r>
      <w:r w:rsidR="003356AA" w:rsidRPr="003356AA">
        <w:rPr>
          <w:rFonts w:ascii="Arial" w:hAnsi="Arial" w:cs="Arial"/>
        </w:rPr>
        <w:t>(HERNQUIST, 1990)</w:t>
      </w:r>
      <w:r w:rsidRPr="00F06ED4">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656697" w:rsidRPr="00F06ED4" w14:paraId="6186839D" w14:textId="77777777" w:rsidTr="00F06ED4">
        <w:tc>
          <w:tcPr>
            <w:tcW w:w="2831" w:type="dxa"/>
          </w:tcPr>
          <w:p w14:paraId="138D1BC4" w14:textId="77777777" w:rsidR="00656697" w:rsidRDefault="00656697" w:rsidP="00611814">
            <w:pPr>
              <w:jc w:val="both"/>
              <w:rPr>
                <w:rFonts w:ascii="Arial" w:hAnsi="Arial" w:cs="Arial"/>
              </w:rPr>
            </w:pPr>
          </w:p>
        </w:tc>
        <w:tc>
          <w:tcPr>
            <w:tcW w:w="2831" w:type="dxa"/>
          </w:tcPr>
          <w:p w14:paraId="276EE248" w14:textId="18B7ACC6" w:rsidR="00656697" w:rsidRPr="00F06ED4" w:rsidRDefault="007E3261" w:rsidP="00611814">
            <w:pPr>
              <w:jc w:val="both"/>
              <w:rPr>
                <w:rFonts w:ascii="Arial" w:hAnsi="Arial" w:cs="Arial"/>
                <w:lang w:val="en-US"/>
              </w:rPr>
            </w:pPr>
            <m:oMathPara>
              <m:oMath>
                <m:sSub>
                  <m:sSubPr>
                    <m:ctrlPr>
                      <w:rPr>
                        <w:rFonts w:ascii="Cambria Math" w:hAnsi="Cambria Math" w:cs="Arial"/>
                        <w:i/>
                      </w:rPr>
                    </m:ctrlPr>
                  </m:sSubPr>
                  <m:e>
                    <m:r>
                      <m:rPr>
                        <m:sty m:val="p"/>
                      </m:rPr>
                      <w:rPr>
                        <w:rFonts w:ascii="Cambria Math" w:hAnsi="Cambria Math" w:cs="Arial"/>
                      </w:rPr>
                      <m:t>ρ</m:t>
                    </m:r>
                    <m:ctrlPr>
                      <w:rPr>
                        <w:rFonts w:ascii="Cambria Math" w:hAnsi="Cambria Math" w:cs="Arial"/>
                      </w:rPr>
                    </m:ctrlPr>
                  </m:e>
                  <m:sub>
                    <m:r>
                      <m:rPr>
                        <m:nor/>
                      </m:rPr>
                      <w:rPr>
                        <w:rFonts w:ascii="Cambria Math" w:hAnsi="Cambria Math" w:cs="Arial"/>
                        <w:lang w:val="en-US"/>
                      </w:rPr>
                      <m:t>b</m:t>
                    </m:r>
                  </m:sub>
                </m:sSub>
                <m:d>
                  <m:dPr>
                    <m:ctrlPr>
                      <w:rPr>
                        <w:rFonts w:ascii="Cambria Math" w:hAnsi="Cambria Math" w:cs="Arial"/>
                        <w:i/>
                      </w:rPr>
                    </m:ctrlPr>
                  </m:dPr>
                  <m:e>
                    <m:r>
                      <w:rPr>
                        <w:rFonts w:ascii="Cambria Math" w:hAnsi="Cambria Math" w:cs="Arial"/>
                      </w:rPr>
                      <m:t>r</m:t>
                    </m:r>
                  </m:e>
                </m:d>
                <m:r>
                  <w:rPr>
                    <w:rFonts w:ascii="Cambria Math" w:hAnsi="Cambria Math" w:cs="Arial"/>
                    <w:lang w:val="en-US"/>
                  </w:rPr>
                  <m:t>=</m:t>
                </m:r>
                <m:f>
                  <m:fPr>
                    <m:ctrlPr>
                      <w:rPr>
                        <w:rFonts w:ascii="Cambria Math" w:hAnsi="Cambria Math" w:cs="Arial"/>
                      </w:rPr>
                    </m:ctrlPr>
                  </m:fPr>
                  <m:num>
                    <m:sSub>
                      <m:sSubPr>
                        <m:ctrlPr>
                          <w:rPr>
                            <w:rFonts w:ascii="Cambria Math" w:hAnsi="Cambria Math" w:cs="Arial"/>
                            <w:i/>
                          </w:rPr>
                        </m:ctrlPr>
                      </m:sSubPr>
                      <m:e>
                        <m:r>
                          <w:rPr>
                            <w:rFonts w:ascii="Cambria Math" w:hAnsi="Cambria Math" w:cs="Arial"/>
                          </w:rPr>
                          <m:t>M</m:t>
                        </m:r>
                      </m:e>
                      <m:sub>
                        <m:r>
                          <m:rPr>
                            <m:nor/>
                          </m:rPr>
                          <w:rPr>
                            <w:rFonts w:ascii="Cambria Math" w:hAnsi="Cambria Math" w:cs="Arial"/>
                            <w:lang w:val="en-US"/>
                          </w:rPr>
                          <m:t>b</m:t>
                        </m:r>
                      </m:sub>
                    </m:sSub>
                    <m:ctrlPr>
                      <w:rPr>
                        <w:rFonts w:ascii="Cambria Math" w:hAnsi="Cambria Math" w:cs="Arial"/>
                        <w:i/>
                      </w:rPr>
                    </m:ctrlPr>
                  </m:num>
                  <m:den>
                    <m:r>
                      <w:rPr>
                        <w:rFonts w:ascii="Cambria Math" w:hAnsi="Cambria Math" w:cs="Arial"/>
                        <w:lang w:val="en-US"/>
                      </w:rPr>
                      <m:t>2</m:t>
                    </m:r>
                    <m:r>
                      <m:rPr>
                        <m:sty m:val="p"/>
                      </m:rPr>
                      <w:rPr>
                        <w:rFonts w:ascii="Cambria Math" w:hAnsi="Cambria Math" w:cs="Arial"/>
                      </w:rPr>
                      <m:t>π</m:t>
                    </m:r>
                    <m:ctrlPr>
                      <w:rPr>
                        <w:rFonts w:ascii="Cambria Math" w:hAnsi="Cambria Math" w:cs="Arial"/>
                        <w:i/>
                      </w:rPr>
                    </m:ctrlPr>
                  </m:den>
                </m:f>
                <m:f>
                  <m:fPr>
                    <m:ctrlPr>
                      <w:rPr>
                        <w:rFonts w:ascii="Cambria Math" w:hAnsi="Cambria Math" w:cs="Arial"/>
                      </w:rPr>
                    </m:ctrlPr>
                  </m:fPr>
                  <m:num>
                    <m:sSub>
                      <m:sSubPr>
                        <m:ctrlPr>
                          <w:rPr>
                            <w:rFonts w:ascii="Cambria Math" w:hAnsi="Cambria Math" w:cs="Arial"/>
                            <w:i/>
                          </w:rPr>
                        </m:ctrlPr>
                      </m:sSubPr>
                      <m:e>
                        <m:r>
                          <w:rPr>
                            <w:rFonts w:ascii="Cambria Math" w:hAnsi="Cambria Math" w:cs="Arial"/>
                          </w:rPr>
                          <m:t>a</m:t>
                        </m:r>
                      </m:e>
                      <m:sub>
                        <m:r>
                          <m:rPr>
                            <m:nor/>
                          </m:rPr>
                          <w:rPr>
                            <w:rFonts w:ascii="Cambria Math" w:hAnsi="Cambria Math" w:cs="Arial"/>
                            <w:lang w:val="en-US"/>
                          </w:rPr>
                          <m:t>b</m:t>
                        </m:r>
                      </m:sub>
                    </m:sSub>
                    <m:ctrlPr>
                      <w:rPr>
                        <w:rFonts w:ascii="Cambria Math" w:hAnsi="Cambria Math" w:cs="Arial"/>
                        <w:i/>
                      </w:rPr>
                    </m:ctrlPr>
                  </m:num>
                  <m:den>
                    <m:r>
                      <w:rPr>
                        <w:rFonts w:ascii="Cambria Math" w:hAnsi="Cambria Math" w:cs="Arial"/>
                      </w:rPr>
                      <m:t>r</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r</m:t>
                            </m:r>
                            <m:r>
                              <w:rPr>
                                <w:rFonts w:ascii="Cambria Math" w:hAnsi="Cambria Math" w:cs="Arial"/>
                                <w:lang w:val="en-US"/>
                              </w:rPr>
                              <m:t>+</m:t>
                            </m:r>
                            <m:sSub>
                              <m:sSubPr>
                                <m:ctrlPr>
                                  <w:rPr>
                                    <w:rFonts w:ascii="Cambria Math" w:hAnsi="Cambria Math" w:cs="Arial"/>
                                    <w:i/>
                                  </w:rPr>
                                </m:ctrlPr>
                              </m:sSubPr>
                              <m:e>
                                <m:r>
                                  <w:rPr>
                                    <w:rFonts w:ascii="Cambria Math" w:hAnsi="Cambria Math" w:cs="Arial"/>
                                  </w:rPr>
                                  <m:t>a</m:t>
                                </m:r>
                              </m:e>
                              <m:sub>
                                <m:r>
                                  <m:rPr>
                                    <m:nor/>
                                  </m:rPr>
                                  <w:rPr>
                                    <w:rFonts w:ascii="Cambria Math" w:hAnsi="Cambria Math" w:cs="Arial"/>
                                    <w:lang w:val="en-US"/>
                                  </w:rPr>
                                  <m:t>b</m:t>
                                </m:r>
                              </m:sub>
                            </m:sSub>
                          </m:e>
                        </m:d>
                      </m:e>
                      <m:sup>
                        <m:r>
                          <w:rPr>
                            <w:rFonts w:ascii="Cambria Math" w:hAnsi="Cambria Math" w:cs="Arial"/>
                            <w:lang w:val="en-US"/>
                          </w:rPr>
                          <m:t>3</m:t>
                        </m:r>
                      </m:sup>
                    </m:sSup>
                    <m:ctrlPr>
                      <w:rPr>
                        <w:rFonts w:ascii="Cambria Math" w:hAnsi="Cambria Math" w:cs="Arial"/>
                        <w:i/>
                      </w:rPr>
                    </m:ctrlPr>
                  </m:den>
                </m:f>
              </m:oMath>
            </m:oMathPara>
          </w:p>
        </w:tc>
        <w:tc>
          <w:tcPr>
            <w:tcW w:w="2832" w:type="dxa"/>
          </w:tcPr>
          <w:p w14:paraId="63EBA0D9" w14:textId="40A49081" w:rsidR="00656697" w:rsidRPr="00F06ED4" w:rsidRDefault="00F06ED4" w:rsidP="00F06ED4">
            <w:pPr>
              <w:jc w:val="right"/>
              <w:rPr>
                <w:rFonts w:ascii="Arial" w:hAnsi="Arial" w:cs="Arial"/>
                <w:lang w:val="en-US"/>
              </w:rPr>
            </w:pPr>
            <w:r>
              <w:rPr>
                <w:rFonts w:ascii="Arial" w:hAnsi="Arial" w:cs="Arial"/>
                <w:lang w:val="en-US"/>
              </w:rPr>
              <w:t>(31)</w:t>
            </w:r>
          </w:p>
        </w:tc>
      </w:tr>
    </w:tbl>
    <w:p w14:paraId="1D0D241C" w14:textId="77777777" w:rsidR="00656697" w:rsidRPr="00611814" w:rsidRDefault="00656697" w:rsidP="00611814">
      <w:pPr>
        <w:ind w:firstLine="708"/>
        <w:jc w:val="both"/>
        <w:rPr>
          <w:rFonts w:ascii="Arial" w:hAnsi="Arial" w:cs="Arial"/>
          <w:lang w:val="en-US"/>
        </w:rPr>
      </w:pPr>
    </w:p>
    <w:p w14:paraId="08726F2B" w14:textId="027E1642" w:rsidR="00F06ED4" w:rsidRPr="00F06ED4" w:rsidRDefault="00F06ED4" w:rsidP="003A401F">
      <w:pPr>
        <w:spacing w:line="360" w:lineRule="auto"/>
        <w:ind w:firstLine="709"/>
        <w:jc w:val="both"/>
        <w:rPr>
          <w:rFonts w:ascii="Arial" w:hAnsi="Arial" w:cs="Arial"/>
        </w:rPr>
      </w:pPr>
      <w:r w:rsidRPr="00F06ED4">
        <w:rPr>
          <w:rFonts w:ascii="Arial" w:hAnsi="Arial" w:cs="Arial"/>
        </w:rPr>
        <w:t xml:space="preserve">A grandeza </w:t>
      </w:r>
      <w:proofErr w:type="spellStart"/>
      <w:r w:rsidRPr="00F06ED4">
        <w:rPr>
          <w:rFonts w:ascii="Arial" w:hAnsi="Arial" w:cs="Arial"/>
        </w:rPr>
        <w:t>ρb</w:t>
      </w:r>
      <w:proofErr w:type="spellEnd"/>
      <w:r w:rsidRPr="00F06ED4">
        <w:rPr>
          <w:rFonts w:ascii="Arial" w:hAnsi="Arial" w:cs="Arial"/>
        </w:rPr>
        <w:t>​(r) representa a densidade volumétrica de massa do bojo em função da distância r ao centro galáctico, indicando como a matéria está distribuída espacialmente nessa região. O parâmetro r corresponde à coordenada radial medida a partir do centro da galáxia, sendo a variável que determina como a densidade varia ao longo da estrutura do bojo.</w:t>
      </w:r>
    </w:p>
    <w:p w14:paraId="291F7567" w14:textId="4632D6E8" w:rsidR="00F06ED4" w:rsidRPr="00F06ED4" w:rsidRDefault="00F06ED4" w:rsidP="003A401F">
      <w:pPr>
        <w:spacing w:line="360" w:lineRule="auto"/>
        <w:ind w:firstLine="709"/>
        <w:jc w:val="both"/>
        <w:rPr>
          <w:rFonts w:ascii="Arial" w:hAnsi="Arial" w:cs="Arial"/>
        </w:rPr>
      </w:pPr>
      <w:r w:rsidRPr="00F06ED4">
        <w:rPr>
          <w:rFonts w:ascii="Arial" w:hAnsi="Arial" w:cs="Arial"/>
        </w:rPr>
        <w:t>A quantidade M</w:t>
      </w:r>
      <w:r w:rsidRPr="00F06ED4">
        <w:rPr>
          <w:rFonts w:ascii="Arial" w:hAnsi="Arial" w:cs="Arial"/>
          <w:vertAlign w:val="subscript"/>
        </w:rPr>
        <w:t>b</w:t>
      </w:r>
      <w:r w:rsidRPr="00F06ED4">
        <w:rPr>
          <w:rFonts w:ascii="Arial" w:hAnsi="Arial" w:cs="Arial"/>
        </w:rPr>
        <w:t xml:space="preserve">​ denota a massa total do bojo galáctico, ou seja, a massa integrada em todo o volume dessa componente. Esse parâmetro define a intensidade global do campo gravitacional gerado pelo bojo, uma vez que está diretamente relacionado à quantidade total de matéria presente nessa região. Já o parâmetro </w:t>
      </w:r>
      <w:proofErr w:type="spellStart"/>
      <w:r w:rsidRPr="00F06ED4">
        <w:rPr>
          <w:rFonts w:ascii="Arial" w:hAnsi="Arial" w:cs="Arial"/>
        </w:rPr>
        <w:t>a</w:t>
      </w:r>
      <w:r w:rsidRPr="00F06ED4">
        <w:rPr>
          <w:rFonts w:ascii="Arial" w:hAnsi="Arial" w:cs="Arial"/>
          <w:vertAlign w:val="subscript"/>
        </w:rPr>
        <w:t>b</w:t>
      </w:r>
      <w:proofErr w:type="spellEnd"/>
      <w:r w:rsidRPr="00F06ED4">
        <w:rPr>
          <w:rFonts w:ascii="Arial" w:hAnsi="Arial" w:cs="Arial"/>
        </w:rPr>
        <w:t xml:space="preserve">​ é conhecido como raio de escala e caracteriza o tamanho típico do bojo, controlando a taxa com que a densidade decai com a distância. Valores </w:t>
      </w:r>
      <w:r w:rsidRPr="00F06ED4">
        <w:rPr>
          <w:rFonts w:ascii="Arial" w:hAnsi="Arial" w:cs="Arial"/>
        </w:rPr>
        <w:lastRenderedPageBreak/>
        <w:t xml:space="preserve">menores de </w:t>
      </w:r>
      <w:proofErr w:type="spellStart"/>
      <w:r w:rsidRPr="00F06ED4">
        <w:rPr>
          <w:rFonts w:ascii="Arial" w:hAnsi="Arial" w:cs="Arial"/>
        </w:rPr>
        <w:t>a</w:t>
      </w:r>
      <w:r w:rsidRPr="00F06ED4">
        <w:rPr>
          <w:rFonts w:ascii="Arial" w:hAnsi="Arial" w:cs="Arial"/>
          <w:vertAlign w:val="subscript"/>
        </w:rPr>
        <w:t>b</w:t>
      </w:r>
      <w:proofErr w:type="spellEnd"/>
      <w:r w:rsidRPr="00F06ED4">
        <w:rPr>
          <w:rFonts w:ascii="Arial" w:hAnsi="Arial" w:cs="Arial"/>
          <w:vertAlign w:val="subscript"/>
        </w:rPr>
        <w:t>​</w:t>
      </w:r>
      <w:r w:rsidRPr="00F06ED4">
        <w:rPr>
          <w:rFonts w:ascii="Arial" w:hAnsi="Arial" w:cs="Arial"/>
        </w:rPr>
        <w:t xml:space="preserve"> correspondem a uma distribuição mais concentrada, enquanto valores maiores indicam um bojo mais estendido.</w:t>
      </w:r>
    </w:p>
    <w:p w14:paraId="36E7AD69" w14:textId="7FFC23CE" w:rsidR="00F06ED4" w:rsidRPr="00F06ED4" w:rsidRDefault="00F06ED4" w:rsidP="003A401F">
      <w:pPr>
        <w:spacing w:line="360" w:lineRule="auto"/>
        <w:ind w:firstLine="709"/>
        <w:jc w:val="both"/>
        <w:rPr>
          <w:rFonts w:ascii="Arial" w:hAnsi="Arial" w:cs="Arial"/>
        </w:rPr>
      </w:pPr>
      <w:r w:rsidRPr="00F06ED4">
        <w:rPr>
          <w:rFonts w:ascii="Arial" w:hAnsi="Arial" w:cs="Arial"/>
        </w:rPr>
        <w:t xml:space="preserve">O fator 2π no denominador surge da normalização da distribuição de densidade, garantindo que, ao integrar </w:t>
      </w:r>
      <w:proofErr w:type="spellStart"/>
      <w:r w:rsidRPr="00F06ED4">
        <w:rPr>
          <w:rFonts w:ascii="Arial" w:hAnsi="Arial" w:cs="Arial"/>
        </w:rPr>
        <w:t>ρb</w:t>
      </w:r>
      <w:proofErr w:type="spellEnd"/>
      <w:r w:rsidRPr="00F06ED4">
        <w:rPr>
          <w:rFonts w:ascii="Arial" w:hAnsi="Arial" w:cs="Arial"/>
        </w:rPr>
        <w:t>(r) sobre todo o espaço, o resultado seja exatamente a massa total M</w:t>
      </w:r>
      <w:r w:rsidRPr="00F06ED4">
        <w:rPr>
          <w:rFonts w:ascii="Arial" w:hAnsi="Arial" w:cs="Arial"/>
          <w:vertAlign w:val="subscript"/>
        </w:rPr>
        <w:t>b</w:t>
      </w:r>
      <w:r w:rsidRPr="00F06ED4">
        <w:rPr>
          <w:rFonts w:ascii="Arial" w:hAnsi="Arial" w:cs="Arial"/>
        </w:rPr>
        <w:t>​. Por fim, a dependência funcional r(</w:t>
      </w:r>
      <w:proofErr w:type="spellStart"/>
      <w:r w:rsidRPr="00F06ED4">
        <w:rPr>
          <w:rFonts w:ascii="Arial" w:hAnsi="Arial" w:cs="Arial"/>
        </w:rPr>
        <w:t>r+a</w:t>
      </w:r>
      <w:r w:rsidRPr="00F06ED4">
        <w:rPr>
          <w:rFonts w:ascii="Arial" w:hAnsi="Arial" w:cs="Arial"/>
          <w:vertAlign w:val="subscript"/>
        </w:rPr>
        <w:t>b</w:t>
      </w:r>
      <w:proofErr w:type="spellEnd"/>
      <w:r w:rsidRPr="00F06ED4">
        <w:rPr>
          <w:rFonts w:ascii="Arial" w:hAnsi="Arial" w:cs="Arial"/>
        </w:rPr>
        <w:t>​)</w:t>
      </w:r>
      <w:r w:rsidRPr="00F06ED4">
        <w:rPr>
          <w:rFonts w:ascii="Arial" w:hAnsi="Arial" w:cs="Arial"/>
          <w:vertAlign w:val="superscript"/>
        </w:rPr>
        <w:t>3</w:t>
      </w:r>
      <w:r w:rsidRPr="00F06ED4">
        <w:rPr>
          <w:rFonts w:ascii="Arial" w:hAnsi="Arial" w:cs="Arial"/>
        </w:rPr>
        <w:t xml:space="preserve"> no denominador determina o comportamento da densidade em diferentes regimes: para pequenas distâncias, a densidade cresce rapidamente, refletindo a alta concentração de massa no centro, enquanto para grandes distâncias ela decai aproximadamente como r</w:t>
      </w:r>
      <w:r w:rsidR="00846F76">
        <w:rPr>
          <w:rFonts w:ascii="Arial" w:hAnsi="Arial" w:cs="Arial"/>
        </w:rPr>
        <w:t xml:space="preserve"> </w:t>
      </w:r>
      <w:r w:rsidRPr="00F06ED4">
        <w:rPr>
          <w:rFonts w:ascii="Arial" w:hAnsi="Arial" w:cs="Arial"/>
          <w:vertAlign w:val="superscript"/>
        </w:rPr>
        <w:t>−4</w:t>
      </w:r>
      <w:r w:rsidRPr="00F06ED4">
        <w:rPr>
          <w:rFonts w:ascii="Arial" w:hAnsi="Arial" w:cs="Arial"/>
        </w:rPr>
        <w:t>, assegurando que a massa total do bojo seja finita e que sua influência gravitacional diminua de forma significativa nas regiões externas da galáxia.</w:t>
      </w:r>
    </w:p>
    <w:p w14:paraId="3F724FED" w14:textId="239D4198" w:rsidR="00DD1BA9" w:rsidRPr="00F06ED4" w:rsidRDefault="00846F76" w:rsidP="003A401F">
      <w:pPr>
        <w:spacing w:line="360" w:lineRule="auto"/>
        <w:ind w:firstLine="709"/>
        <w:jc w:val="both"/>
        <w:rPr>
          <w:rFonts w:ascii="Arial" w:hAnsi="Arial" w:cs="Arial"/>
        </w:rPr>
      </w:pPr>
      <w:r w:rsidRPr="00846F76">
        <w:rPr>
          <w:rFonts w:ascii="Arial" w:hAnsi="Arial" w:cs="Arial"/>
        </w:rPr>
        <w:t>A massa acumulada até um raio r, denotada por M(r), é obtida a partir da integração da densidade volumétrica sobre um volume esfericamente simétrico: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118"/>
        <w:gridCol w:w="2687"/>
      </w:tblGrid>
      <w:tr w:rsidR="00846F76" w:rsidRPr="00846F76" w14:paraId="7CC907A6" w14:textId="77777777" w:rsidTr="00846F76">
        <w:tc>
          <w:tcPr>
            <w:tcW w:w="2689" w:type="dxa"/>
          </w:tcPr>
          <w:p w14:paraId="3F8065AC" w14:textId="77777777" w:rsidR="00846F76" w:rsidRDefault="00846F76" w:rsidP="00DD1BA9">
            <w:pPr>
              <w:jc w:val="both"/>
              <w:rPr>
                <w:rFonts w:ascii="Arial" w:hAnsi="Arial" w:cs="Arial"/>
              </w:rPr>
            </w:pPr>
          </w:p>
        </w:tc>
        <w:tc>
          <w:tcPr>
            <w:tcW w:w="3118" w:type="dxa"/>
          </w:tcPr>
          <w:p w14:paraId="3BC94EDA" w14:textId="11E51804" w:rsidR="00846F76" w:rsidRPr="00846F76" w:rsidRDefault="00846F76" w:rsidP="00DD1BA9">
            <w:pPr>
              <w:jc w:val="both"/>
              <w:rPr>
                <w:rFonts w:ascii="Arial" w:hAnsi="Arial" w:cs="Arial"/>
                <w:lang w:val="en-US"/>
              </w:rPr>
            </w:pPr>
            <m:oMathPara>
              <m:oMath>
                <m:r>
                  <w:rPr>
                    <w:rFonts w:ascii="Cambria Math" w:hAnsi="Cambria Math" w:cs="Arial"/>
                  </w:rPr>
                  <m:t>M</m:t>
                </m:r>
                <m:d>
                  <m:dPr>
                    <m:ctrlPr>
                      <w:rPr>
                        <w:rFonts w:ascii="Cambria Math" w:hAnsi="Cambria Math" w:cs="Arial"/>
                        <w:i/>
                      </w:rPr>
                    </m:ctrlPr>
                  </m:dPr>
                  <m:e>
                    <m:r>
                      <w:rPr>
                        <w:rFonts w:ascii="Cambria Math" w:hAnsi="Cambria Math" w:cs="Arial"/>
                      </w:rPr>
                      <m:t>r</m:t>
                    </m:r>
                  </m:e>
                </m:d>
                <m:r>
                  <w:rPr>
                    <w:rFonts w:ascii="Cambria Math" w:hAnsi="Cambria Math" w:cs="Arial"/>
                    <w:lang w:val="en-US"/>
                  </w:rPr>
                  <m:t>=</m:t>
                </m:r>
                <m:nary>
                  <m:naryPr>
                    <m:ctrlPr>
                      <w:rPr>
                        <w:rFonts w:ascii="Cambria Math" w:hAnsi="Cambria Math" w:cs="Arial"/>
                      </w:rPr>
                    </m:ctrlPr>
                  </m:naryPr>
                  <m:sub>
                    <m:r>
                      <w:rPr>
                        <w:rFonts w:ascii="Cambria Math" w:hAnsi="Cambria Math" w:cs="Arial"/>
                        <w:lang w:val="en-US"/>
                      </w:rPr>
                      <m:t>0</m:t>
                    </m:r>
                    <m:ctrlPr>
                      <w:rPr>
                        <w:rFonts w:ascii="Cambria Math" w:hAnsi="Cambria Math" w:cs="Arial"/>
                        <w:i/>
                      </w:rPr>
                    </m:ctrlPr>
                  </m:sub>
                  <m:sup>
                    <m:r>
                      <w:rPr>
                        <w:rFonts w:ascii="Cambria Math" w:hAnsi="Cambria Math" w:cs="Arial"/>
                      </w:rPr>
                      <m:t>r</m:t>
                    </m:r>
                    <m:ctrlPr>
                      <w:rPr>
                        <w:rFonts w:ascii="Cambria Math" w:hAnsi="Cambria Math" w:cs="Arial"/>
                        <w:i/>
                      </w:rPr>
                    </m:ctrlPr>
                  </m:sup>
                  <m:e>
                    <m:r>
                      <w:rPr>
                        <w:rFonts w:ascii="Cambria Math" w:hAnsi="Cambria Math" w:cs="Arial"/>
                        <w:lang w:val="en-US"/>
                      </w:rPr>
                      <m:t>4</m:t>
                    </m:r>
                    <m:r>
                      <m:rPr>
                        <m:sty m:val="p"/>
                      </m:rPr>
                      <w:rPr>
                        <w:rFonts w:ascii="Cambria Math" w:hAnsi="Cambria Math" w:cs="Arial"/>
                      </w:rPr>
                      <m:t>π</m:t>
                    </m:r>
                    <m:sSup>
                      <m:sSupPr>
                        <m:ctrlPr>
                          <w:rPr>
                            <w:rFonts w:ascii="Cambria Math" w:hAnsi="Cambria Math" w:cs="Arial"/>
                            <w:i/>
                          </w:rPr>
                        </m:ctrlPr>
                      </m:sSupPr>
                      <m:e>
                        <m:r>
                          <w:rPr>
                            <w:rFonts w:ascii="Cambria Math" w:hAnsi="Cambria Math" w:cs="Arial"/>
                          </w:rPr>
                          <m:t>r</m:t>
                        </m:r>
                      </m:e>
                      <m:sup>
                        <m:r>
                          <w:rPr>
                            <w:rFonts w:ascii="Cambria Math" w:hAnsi="Cambria Math" w:cs="Arial"/>
                            <w:lang w:val="en-US"/>
                          </w:rPr>
                          <m:t>'2</m:t>
                        </m:r>
                      </m:sup>
                    </m:sSup>
                    <m:sSub>
                      <m:sSubPr>
                        <m:ctrlPr>
                          <w:rPr>
                            <w:rFonts w:ascii="Cambria Math" w:hAnsi="Cambria Math" w:cs="Arial"/>
                            <w:i/>
                          </w:rPr>
                        </m:ctrlPr>
                      </m:sSubPr>
                      <m:e>
                        <m:r>
                          <m:rPr>
                            <m:sty m:val="p"/>
                          </m:rPr>
                          <w:rPr>
                            <w:rFonts w:ascii="Cambria Math" w:hAnsi="Cambria Math" w:cs="Arial"/>
                          </w:rPr>
                          <m:t>ρ</m:t>
                        </m:r>
                        <m:ctrlPr>
                          <w:rPr>
                            <w:rFonts w:ascii="Cambria Math" w:hAnsi="Cambria Math" w:cs="Arial"/>
                          </w:rPr>
                        </m:ctrlPr>
                      </m:e>
                      <m:sub>
                        <m:r>
                          <m:rPr>
                            <m:nor/>
                          </m:rPr>
                          <w:rPr>
                            <w:rFonts w:ascii="Cambria Math" w:hAnsi="Cambria Math" w:cs="Arial"/>
                            <w:lang w:val="en-US"/>
                          </w:rPr>
                          <m:t>b</m:t>
                        </m:r>
                      </m:sub>
                    </m:sSub>
                    <m:d>
                      <m:dPr>
                        <m:ctrlPr>
                          <w:rPr>
                            <w:rFonts w:ascii="Cambria Math" w:hAnsi="Cambria Math" w:cs="Arial"/>
                            <w:i/>
                          </w:rPr>
                        </m:ctrlPr>
                      </m:dPr>
                      <m:e>
                        <m:sSup>
                          <m:sSupPr>
                            <m:ctrlPr>
                              <w:rPr>
                                <w:rFonts w:ascii="Cambria Math" w:hAnsi="Cambria Math" w:cs="Arial"/>
                                <w:i/>
                              </w:rPr>
                            </m:ctrlPr>
                          </m:sSupPr>
                          <m:e>
                            <m:r>
                              <w:rPr>
                                <w:rFonts w:ascii="Cambria Math" w:hAnsi="Cambria Math" w:cs="Arial"/>
                              </w:rPr>
                              <m:t>r</m:t>
                            </m:r>
                          </m:e>
                          <m:sup>
                            <m:r>
                              <w:rPr>
                                <w:rFonts w:ascii="Cambria Math" w:hAnsi="Cambria Math" w:cs="Arial"/>
                                <w:lang w:val="en-US"/>
                              </w:rPr>
                              <m:t>'</m:t>
                            </m:r>
                          </m:sup>
                        </m:sSup>
                      </m:e>
                    </m:d>
                    <m:ctrlPr>
                      <w:rPr>
                        <w:rFonts w:ascii="Cambria Math" w:hAnsi="Cambria Math" w:cs="Arial"/>
                        <w:i/>
                      </w:rPr>
                    </m:ctrlPr>
                  </m:e>
                </m:nary>
                <m:r>
                  <w:rPr>
                    <w:rFonts w:ascii="Cambria Math" w:hAnsi="Cambria Math" w:cs="Arial"/>
                    <w:lang w:val="en-US"/>
                  </w:rPr>
                  <m:t> </m:t>
                </m:r>
                <m:r>
                  <w:rPr>
                    <w:rFonts w:ascii="Cambria Math" w:hAnsi="Cambria Math" w:cs="Arial"/>
                  </w:rPr>
                  <m:t>d</m:t>
                </m:r>
                <m:sSup>
                  <m:sSupPr>
                    <m:ctrlPr>
                      <w:rPr>
                        <w:rFonts w:ascii="Cambria Math" w:hAnsi="Cambria Math" w:cs="Arial"/>
                        <w:i/>
                      </w:rPr>
                    </m:ctrlPr>
                  </m:sSupPr>
                  <m:e>
                    <m:r>
                      <w:rPr>
                        <w:rFonts w:ascii="Cambria Math" w:hAnsi="Cambria Math" w:cs="Arial"/>
                      </w:rPr>
                      <m:t>r</m:t>
                    </m:r>
                  </m:e>
                  <m:sup>
                    <m:r>
                      <w:rPr>
                        <w:rFonts w:ascii="Cambria Math" w:hAnsi="Cambria Math" w:cs="Arial"/>
                        <w:lang w:val="en-US"/>
                      </w:rPr>
                      <m:t>'</m:t>
                    </m:r>
                  </m:sup>
                </m:sSup>
              </m:oMath>
            </m:oMathPara>
          </w:p>
        </w:tc>
        <w:tc>
          <w:tcPr>
            <w:tcW w:w="2687" w:type="dxa"/>
          </w:tcPr>
          <w:p w14:paraId="34E2D318" w14:textId="7C920384" w:rsidR="00846F76" w:rsidRPr="00846F76" w:rsidRDefault="00846F76" w:rsidP="00846F76">
            <w:pPr>
              <w:jc w:val="right"/>
              <w:rPr>
                <w:rFonts w:ascii="Arial" w:hAnsi="Arial" w:cs="Arial"/>
                <w:lang w:val="en-US"/>
              </w:rPr>
            </w:pPr>
            <w:r>
              <w:rPr>
                <w:rFonts w:ascii="Arial" w:hAnsi="Arial" w:cs="Arial"/>
                <w:lang w:val="en-US"/>
              </w:rPr>
              <w:t>(32)</w:t>
            </w:r>
          </w:p>
        </w:tc>
      </w:tr>
    </w:tbl>
    <w:p w14:paraId="4D05D6FE" w14:textId="77777777" w:rsidR="00DD1BA9" w:rsidRPr="00846F76" w:rsidRDefault="00DD1BA9" w:rsidP="00DD1BA9">
      <w:pPr>
        <w:jc w:val="both"/>
        <w:rPr>
          <w:rFonts w:ascii="Arial" w:hAnsi="Arial" w:cs="Arial"/>
        </w:rPr>
      </w:pPr>
    </w:p>
    <w:p w14:paraId="7DF9110A" w14:textId="4306B19C" w:rsidR="00DD1BA9" w:rsidRPr="00846F76" w:rsidRDefault="002106DA" w:rsidP="003A401F">
      <w:pPr>
        <w:spacing w:line="360" w:lineRule="auto"/>
        <w:ind w:firstLine="709"/>
        <w:jc w:val="both"/>
        <w:rPr>
          <w:rFonts w:ascii="Arial" w:hAnsi="Arial" w:cs="Arial"/>
        </w:rPr>
      </w:pPr>
      <w:r w:rsidRPr="002106DA">
        <w:rPr>
          <w:rFonts w:ascii="Arial" w:hAnsi="Arial" w:cs="Arial"/>
        </w:rPr>
        <w:t xml:space="preserve">Substituindo a expressão da densidade do perfil de </w:t>
      </w:r>
      <w:proofErr w:type="spellStart"/>
      <w:r w:rsidRPr="002106DA">
        <w:rPr>
          <w:rFonts w:ascii="Arial" w:hAnsi="Arial" w:cs="Arial"/>
        </w:rPr>
        <w:t>Hernquist</w:t>
      </w:r>
      <w:proofErr w:type="spellEnd"/>
      <w:r w:rsidRPr="002106DA">
        <w:rPr>
          <w:rFonts w:ascii="Arial" w:hAnsi="Arial" w:cs="Arial"/>
        </w:rPr>
        <w:t>, dada pela equação (31), na definição da massa acumulada e efetuando diretamente a integração ao longo do volume esfericamente simétrico, obtém-se a seguinte expressão para a massa contida no interior de um raio 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846F76" w14:paraId="4F4430D9" w14:textId="77777777" w:rsidTr="002106DA">
        <w:tc>
          <w:tcPr>
            <w:tcW w:w="2831" w:type="dxa"/>
          </w:tcPr>
          <w:p w14:paraId="11F0FCE4" w14:textId="77777777" w:rsidR="00846F76" w:rsidRDefault="00846F76" w:rsidP="00DD1BA9">
            <w:pPr>
              <w:jc w:val="both"/>
              <w:rPr>
                <w:rFonts w:ascii="Arial" w:hAnsi="Arial" w:cs="Arial"/>
              </w:rPr>
            </w:pPr>
          </w:p>
        </w:tc>
        <w:tc>
          <w:tcPr>
            <w:tcW w:w="2831" w:type="dxa"/>
          </w:tcPr>
          <w:p w14:paraId="65226924" w14:textId="6ED0D56B" w:rsidR="00846F76" w:rsidRDefault="002106DA" w:rsidP="00DD1BA9">
            <w:pPr>
              <w:jc w:val="both"/>
              <w:rPr>
                <w:rFonts w:ascii="Arial" w:hAnsi="Arial" w:cs="Arial"/>
              </w:rPr>
            </w:pPr>
            <m:oMathPara>
              <m:oMath>
                <m:r>
                  <w:rPr>
                    <w:rFonts w:ascii="Cambria Math" w:hAnsi="Cambria Math" w:cs="Arial"/>
                  </w:rPr>
                  <m:t>M</m:t>
                </m:r>
                <m:d>
                  <m:dPr>
                    <m:ctrlPr>
                      <w:rPr>
                        <w:rFonts w:ascii="Cambria Math" w:hAnsi="Cambria Math" w:cs="Arial"/>
                        <w:i/>
                      </w:rPr>
                    </m:ctrlPr>
                  </m:dPr>
                  <m:e>
                    <m:r>
                      <w:rPr>
                        <w:rFonts w:ascii="Cambria Math" w:hAnsi="Cambria Math" w:cs="Arial"/>
                      </w:rPr>
                      <m:t>r</m:t>
                    </m:r>
                  </m:e>
                </m:d>
                <m:r>
                  <w:rPr>
                    <w:rFonts w:ascii="Cambria Math" w:hAnsi="Cambria Math" w:cs="Arial"/>
                  </w:rPr>
                  <m:t>=</m:t>
                </m:r>
                <m:sSub>
                  <m:sSubPr>
                    <m:ctrlPr>
                      <w:rPr>
                        <w:rFonts w:ascii="Cambria Math" w:hAnsi="Cambria Math" w:cs="Arial"/>
                        <w:i/>
                      </w:rPr>
                    </m:ctrlPr>
                  </m:sSubPr>
                  <m:e>
                    <m:r>
                      <w:rPr>
                        <w:rFonts w:ascii="Cambria Math" w:hAnsi="Cambria Math" w:cs="Arial"/>
                      </w:rPr>
                      <m:t>M</m:t>
                    </m:r>
                  </m:e>
                  <m:sub>
                    <m:r>
                      <m:rPr>
                        <m:nor/>
                      </m:rPr>
                      <w:rPr>
                        <w:rFonts w:ascii="Cambria Math" w:hAnsi="Cambria Math" w:cs="Arial"/>
                      </w:rPr>
                      <m:t>b</m:t>
                    </m:r>
                  </m:sub>
                </m:sSub>
                <m:f>
                  <m:fPr>
                    <m:ctrlPr>
                      <w:rPr>
                        <w:rFonts w:ascii="Cambria Math" w:hAnsi="Cambria Math" w:cs="Arial"/>
                      </w:rPr>
                    </m:ctrlPr>
                  </m:fPr>
                  <m:num>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ctrlPr>
                      <w:rPr>
                        <w:rFonts w:ascii="Cambria Math" w:hAnsi="Cambria Math" w:cs="Arial"/>
                        <w:i/>
                      </w:rPr>
                    </m:ctrlPr>
                  </m:num>
                  <m:den>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r+</m:t>
                            </m:r>
                            <m:sSub>
                              <m:sSubPr>
                                <m:ctrlPr>
                                  <w:rPr>
                                    <w:rFonts w:ascii="Cambria Math" w:hAnsi="Cambria Math" w:cs="Arial"/>
                                    <w:i/>
                                  </w:rPr>
                                </m:ctrlPr>
                              </m:sSubPr>
                              <m:e>
                                <m:r>
                                  <w:rPr>
                                    <w:rFonts w:ascii="Cambria Math" w:hAnsi="Cambria Math" w:cs="Arial"/>
                                  </w:rPr>
                                  <m:t>a</m:t>
                                </m:r>
                              </m:e>
                              <m:sub>
                                <m:r>
                                  <m:rPr>
                                    <m:nor/>
                                  </m:rPr>
                                  <w:rPr>
                                    <w:rFonts w:ascii="Cambria Math" w:hAnsi="Cambria Math" w:cs="Arial"/>
                                  </w:rPr>
                                  <m:t>b</m:t>
                                </m:r>
                              </m:sub>
                            </m:sSub>
                          </m:e>
                        </m:d>
                      </m:e>
                      <m:sup>
                        <m:r>
                          <w:rPr>
                            <w:rFonts w:ascii="Cambria Math" w:hAnsi="Cambria Math" w:cs="Arial"/>
                          </w:rPr>
                          <m:t>2</m:t>
                        </m:r>
                      </m:sup>
                    </m:sSup>
                    <m:ctrlPr>
                      <w:rPr>
                        <w:rFonts w:ascii="Cambria Math" w:hAnsi="Cambria Math" w:cs="Arial"/>
                        <w:i/>
                      </w:rPr>
                    </m:ctrlPr>
                  </m:den>
                </m:f>
              </m:oMath>
            </m:oMathPara>
          </w:p>
        </w:tc>
        <w:tc>
          <w:tcPr>
            <w:tcW w:w="2832" w:type="dxa"/>
          </w:tcPr>
          <w:p w14:paraId="74287602" w14:textId="7B050BD4" w:rsidR="00846F76" w:rsidRDefault="002106DA" w:rsidP="002106DA">
            <w:pPr>
              <w:jc w:val="right"/>
              <w:rPr>
                <w:rFonts w:ascii="Arial" w:hAnsi="Arial" w:cs="Arial"/>
              </w:rPr>
            </w:pPr>
            <w:r>
              <w:rPr>
                <w:rFonts w:ascii="Arial" w:hAnsi="Arial" w:cs="Arial"/>
              </w:rPr>
              <w:t>(33)</w:t>
            </w:r>
          </w:p>
        </w:tc>
      </w:tr>
    </w:tbl>
    <w:p w14:paraId="0F88DDF1" w14:textId="77777777" w:rsidR="00DD1BA9" w:rsidRPr="00846F76" w:rsidRDefault="00DD1BA9" w:rsidP="00DD1BA9">
      <w:pPr>
        <w:jc w:val="both"/>
        <w:rPr>
          <w:rFonts w:ascii="Arial" w:hAnsi="Arial" w:cs="Arial"/>
        </w:rPr>
      </w:pPr>
    </w:p>
    <w:p w14:paraId="34AC195E" w14:textId="6411DD50" w:rsidR="00DD1BA9" w:rsidRDefault="002A2A0B" w:rsidP="003A401F">
      <w:pPr>
        <w:spacing w:line="360" w:lineRule="auto"/>
        <w:ind w:firstLine="709"/>
        <w:jc w:val="both"/>
        <w:rPr>
          <w:rFonts w:ascii="Arial" w:hAnsi="Arial" w:cs="Arial"/>
        </w:rPr>
      </w:pPr>
      <w:r w:rsidRPr="002A2A0B">
        <w:rPr>
          <w:rFonts w:ascii="Arial" w:hAnsi="Arial" w:cs="Arial"/>
        </w:rPr>
        <w:t xml:space="preserve">Essa expressão evidencia como a massa do bojo se distribui em função da distância ao centro galáctico. Em regiões muito próximas ao centro, isto é, para </w:t>
      </w:r>
      <w:proofErr w:type="spellStart"/>
      <w:r w:rsidRPr="002A2A0B">
        <w:rPr>
          <w:rFonts w:ascii="Arial" w:hAnsi="Arial" w:cs="Arial"/>
        </w:rPr>
        <w:t>r</w:t>
      </w:r>
      <w:r w:rsidRPr="002A2A0B">
        <w:rPr>
          <w:rFonts w:ascii="Cambria Math" w:hAnsi="Cambria Math" w:cs="Cambria Math"/>
        </w:rPr>
        <w:t>≪</w:t>
      </w:r>
      <w:r w:rsidRPr="002A2A0B">
        <w:rPr>
          <w:rFonts w:ascii="Arial" w:hAnsi="Arial" w:cs="Arial"/>
        </w:rPr>
        <w:t>ab</w:t>
      </w:r>
      <w:proofErr w:type="spellEnd"/>
      <w:r w:rsidRPr="002A2A0B">
        <w:rPr>
          <w:rFonts w:ascii="Arial" w:hAnsi="Arial" w:cs="Arial"/>
        </w:rPr>
        <w:t>​, a massa cresce aproximadamente com o quadrado da distância, M(r)</w:t>
      </w:r>
      <w:r w:rsidR="005E25ED">
        <w:rPr>
          <w:rFonts w:ascii="Arial" w:hAnsi="Arial" w:cs="Arial"/>
        </w:rPr>
        <w:t xml:space="preserve"> </w:t>
      </w:r>
      <w:r w:rsidRPr="002A2A0B">
        <w:rPr>
          <w:rFonts w:ascii="Cambria Math" w:hAnsi="Cambria Math" w:cs="Cambria Math"/>
        </w:rPr>
        <w:t>∼</w:t>
      </w:r>
      <w:r w:rsidR="005E25ED">
        <w:rPr>
          <w:rFonts w:ascii="Cambria Math" w:hAnsi="Cambria Math" w:cs="Cambria Math"/>
        </w:rPr>
        <w:t xml:space="preserve"> </w:t>
      </w:r>
      <w:r w:rsidRPr="002A2A0B">
        <w:rPr>
          <w:rFonts w:ascii="Arial" w:hAnsi="Arial" w:cs="Arial"/>
        </w:rPr>
        <w:t>r</w:t>
      </w:r>
      <w:r w:rsidR="005E25ED">
        <w:rPr>
          <w:rFonts w:ascii="Arial" w:hAnsi="Arial" w:cs="Arial"/>
          <w:vertAlign w:val="superscript"/>
        </w:rPr>
        <w:t>2</w:t>
      </w:r>
      <w:r w:rsidRPr="002A2A0B">
        <w:rPr>
          <w:rFonts w:ascii="Arial" w:hAnsi="Arial" w:cs="Arial"/>
        </w:rPr>
        <w:t>, indicando uma forte concentração de matéria nas regiões centrais. Por outro lado, para distâncias muito maiores que o raio de escala, r</w:t>
      </w:r>
      <w:r w:rsidR="00923AD6">
        <w:rPr>
          <w:rFonts w:ascii="Arial" w:hAnsi="Arial" w:cs="Arial"/>
        </w:rPr>
        <w:t xml:space="preserve"> </w:t>
      </w:r>
      <w:r w:rsidRPr="002A2A0B">
        <w:rPr>
          <w:rFonts w:ascii="Cambria Math" w:hAnsi="Cambria Math" w:cs="Cambria Math"/>
        </w:rPr>
        <w:t>≫</w:t>
      </w:r>
      <w:r w:rsidR="00923AD6">
        <w:rPr>
          <w:rFonts w:ascii="Cambria Math" w:hAnsi="Cambria Math" w:cs="Cambria Math"/>
        </w:rPr>
        <w:t xml:space="preserve"> </w:t>
      </w:r>
      <w:proofErr w:type="spellStart"/>
      <w:r w:rsidRPr="002A2A0B">
        <w:rPr>
          <w:rFonts w:ascii="Arial" w:hAnsi="Arial" w:cs="Arial"/>
        </w:rPr>
        <w:t>a</w:t>
      </w:r>
      <w:r w:rsidRPr="00923AD6">
        <w:rPr>
          <w:rFonts w:ascii="Arial" w:hAnsi="Arial" w:cs="Arial"/>
          <w:vertAlign w:val="subscript"/>
        </w:rPr>
        <w:t>b</w:t>
      </w:r>
      <w:proofErr w:type="spellEnd"/>
      <w:r w:rsidRPr="002A2A0B">
        <w:rPr>
          <w:rFonts w:ascii="Arial" w:hAnsi="Arial" w:cs="Arial"/>
        </w:rPr>
        <w:t xml:space="preserve">​, a massa acumulada tende </w:t>
      </w:r>
      <w:proofErr w:type="spellStart"/>
      <w:r w:rsidRPr="002A2A0B">
        <w:rPr>
          <w:rFonts w:ascii="Arial" w:hAnsi="Arial" w:cs="Arial"/>
        </w:rPr>
        <w:t>assintoticamente</w:t>
      </w:r>
      <w:proofErr w:type="spellEnd"/>
      <w:r w:rsidRPr="002A2A0B">
        <w:rPr>
          <w:rFonts w:ascii="Arial" w:hAnsi="Arial" w:cs="Arial"/>
        </w:rPr>
        <w:t xml:space="preserve"> ao valor total M</w:t>
      </w:r>
      <w:r w:rsidRPr="00923AD6">
        <w:rPr>
          <w:rFonts w:ascii="Arial" w:hAnsi="Arial" w:cs="Arial"/>
          <w:vertAlign w:val="subscript"/>
        </w:rPr>
        <w:t>b</w:t>
      </w:r>
      <w:r w:rsidR="00923AD6" w:rsidRPr="002A2A0B">
        <w:rPr>
          <w:rFonts w:ascii="Arial" w:hAnsi="Arial" w:cs="Arial"/>
        </w:rPr>
        <w:t xml:space="preserve"> </w:t>
      </w:r>
      <w:r w:rsidRPr="002A2A0B">
        <w:rPr>
          <w:rFonts w:ascii="Arial" w:hAnsi="Arial" w:cs="Arial"/>
        </w:rPr>
        <w:t>​, o que mostra que praticamente toda a massa do bojo já está contida nas regiões internas, fazendo com que sua contribuição gravitacional se torne cada vez menos significativa em grandes escalas.</w:t>
      </w:r>
    </w:p>
    <w:p w14:paraId="4D27D90A" w14:textId="77777777" w:rsidR="002A4F1D" w:rsidRPr="00846F76" w:rsidRDefault="002A4F1D" w:rsidP="003A401F">
      <w:pPr>
        <w:spacing w:line="360" w:lineRule="auto"/>
        <w:ind w:firstLine="709"/>
        <w:jc w:val="both"/>
        <w:rPr>
          <w:rFonts w:ascii="Arial" w:hAnsi="Arial" w:cs="Arial"/>
        </w:rPr>
      </w:pPr>
    </w:p>
    <w:p w14:paraId="7D0D94DF" w14:textId="76165A8A" w:rsidR="00DD1BA9" w:rsidRPr="00846F76" w:rsidRDefault="002A4F1D" w:rsidP="003A401F">
      <w:pPr>
        <w:spacing w:line="360" w:lineRule="auto"/>
        <w:ind w:firstLine="709"/>
        <w:jc w:val="both"/>
        <w:rPr>
          <w:rFonts w:ascii="Arial" w:hAnsi="Arial" w:cs="Arial"/>
        </w:rPr>
      </w:pPr>
      <w:r w:rsidRPr="002A4F1D">
        <w:rPr>
          <w:rFonts w:ascii="Arial" w:hAnsi="Arial" w:cs="Arial"/>
        </w:rPr>
        <w:t>Para obter o potencial gravitacional associado ao bojo galáctico, parte-se da descrição do campo gravitacional gerado por uma distribuição de massa esfericamente simétrica. Nessa situação, o campo gravitacional em uma distância r do centro depende apenas da massa contida no interior desse raio. Dessa forma, utiliza-se a expressão do campo gravitacional newtoniano para uma distribuição esfericamente simétrica, sendo dada pela equação abaixo.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2A4F1D" w14:paraId="4B222FB8" w14:textId="77777777" w:rsidTr="002A4F1D">
        <w:tc>
          <w:tcPr>
            <w:tcW w:w="2831" w:type="dxa"/>
          </w:tcPr>
          <w:p w14:paraId="44FF893F" w14:textId="77777777" w:rsidR="002A4F1D" w:rsidRDefault="002A4F1D" w:rsidP="00DD1BA9">
            <w:pPr>
              <w:jc w:val="both"/>
              <w:rPr>
                <w:rFonts w:ascii="Arial" w:hAnsi="Arial" w:cs="Arial"/>
              </w:rPr>
            </w:pPr>
          </w:p>
        </w:tc>
        <w:tc>
          <w:tcPr>
            <w:tcW w:w="2831" w:type="dxa"/>
          </w:tcPr>
          <w:p w14:paraId="1A411EF0" w14:textId="6EE605F3" w:rsidR="002A4F1D" w:rsidRDefault="002A4F1D" w:rsidP="00DD1BA9">
            <w:pPr>
              <w:jc w:val="both"/>
              <w:rPr>
                <w:rFonts w:ascii="Arial" w:hAnsi="Arial" w:cs="Arial"/>
              </w:rPr>
            </w:pPr>
            <m:oMathPara>
              <m:oMath>
                <m:r>
                  <w:rPr>
                    <w:rFonts w:ascii="Cambria Math" w:hAnsi="Cambria Math" w:cs="Arial"/>
                  </w:rPr>
                  <m:t>g</m:t>
                </m:r>
                <m:d>
                  <m:dPr>
                    <m:ctrlPr>
                      <w:rPr>
                        <w:rFonts w:ascii="Cambria Math" w:hAnsi="Cambria Math" w:cs="Arial"/>
                        <w:i/>
                      </w:rPr>
                    </m:ctrlPr>
                  </m:dPr>
                  <m:e>
                    <m:r>
                      <w:rPr>
                        <w:rFonts w:ascii="Cambria Math" w:hAnsi="Cambria Math" w:cs="Arial"/>
                      </w:rPr>
                      <m:t>r</m:t>
                    </m:r>
                  </m:e>
                </m:d>
                <m:r>
                  <w:rPr>
                    <w:rFonts w:ascii="Cambria Math" w:hAnsi="Cambria Math" w:cs="Arial"/>
                  </w:rPr>
                  <m:t>=-</m:t>
                </m:r>
                <m:f>
                  <m:fPr>
                    <m:ctrlPr>
                      <w:rPr>
                        <w:rFonts w:ascii="Cambria Math" w:hAnsi="Cambria Math" w:cs="Arial"/>
                      </w:rPr>
                    </m:ctrlPr>
                  </m:fPr>
                  <m:num>
                    <m:r>
                      <w:rPr>
                        <w:rFonts w:ascii="Cambria Math" w:hAnsi="Cambria Math" w:cs="Arial"/>
                      </w:rPr>
                      <m:t>GM</m:t>
                    </m:r>
                    <m:d>
                      <m:dPr>
                        <m:ctrlPr>
                          <w:rPr>
                            <w:rFonts w:ascii="Cambria Math" w:hAnsi="Cambria Math" w:cs="Arial"/>
                            <w:i/>
                          </w:rPr>
                        </m:ctrlPr>
                      </m:dPr>
                      <m:e>
                        <m:r>
                          <w:rPr>
                            <w:rFonts w:ascii="Cambria Math" w:hAnsi="Cambria Math" w:cs="Arial"/>
                          </w:rPr>
                          <m:t>r</m:t>
                        </m:r>
                      </m:e>
                    </m:d>
                    <m:ctrlPr>
                      <w:rPr>
                        <w:rFonts w:ascii="Cambria Math" w:hAnsi="Cambria Math" w:cs="Arial"/>
                        <w:i/>
                      </w:rPr>
                    </m:ctrlPr>
                  </m:num>
                  <m:den>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ctrlPr>
                      <w:rPr>
                        <w:rFonts w:ascii="Cambria Math" w:hAnsi="Cambria Math" w:cs="Arial"/>
                        <w:i/>
                      </w:rPr>
                    </m:ctrlPr>
                  </m:den>
                </m:f>
              </m:oMath>
            </m:oMathPara>
          </w:p>
        </w:tc>
        <w:tc>
          <w:tcPr>
            <w:tcW w:w="2832" w:type="dxa"/>
          </w:tcPr>
          <w:p w14:paraId="4F4CA9FD" w14:textId="700A0DE0" w:rsidR="002A4F1D" w:rsidRDefault="002A4F1D" w:rsidP="002A4F1D">
            <w:pPr>
              <w:jc w:val="right"/>
              <w:rPr>
                <w:rFonts w:ascii="Arial" w:hAnsi="Arial" w:cs="Arial"/>
              </w:rPr>
            </w:pPr>
            <w:r>
              <w:rPr>
                <w:rFonts w:ascii="Arial" w:hAnsi="Arial" w:cs="Arial"/>
              </w:rPr>
              <w:t>(34)</w:t>
            </w:r>
          </w:p>
        </w:tc>
      </w:tr>
    </w:tbl>
    <w:p w14:paraId="1D771E1D" w14:textId="77777777" w:rsidR="002A4F1D" w:rsidRPr="00846F76" w:rsidRDefault="002A4F1D" w:rsidP="00DD1BA9">
      <w:pPr>
        <w:jc w:val="both"/>
        <w:rPr>
          <w:rFonts w:ascii="Arial" w:hAnsi="Arial" w:cs="Arial"/>
        </w:rPr>
      </w:pPr>
    </w:p>
    <w:p w14:paraId="0AA821FA" w14:textId="14088BB1" w:rsidR="00DD1BA9" w:rsidRPr="00846F76" w:rsidRDefault="002A4F1D" w:rsidP="003A401F">
      <w:pPr>
        <w:spacing w:line="360" w:lineRule="auto"/>
        <w:ind w:firstLine="709"/>
        <w:jc w:val="both"/>
        <w:rPr>
          <w:rFonts w:ascii="Arial" w:hAnsi="Arial" w:cs="Arial"/>
        </w:rPr>
      </w:pPr>
      <w:r>
        <w:rPr>
          <w:rFonts w:ascii="Arial" w:hAnsi="Arial" w:cs="Arial"/>
        </w:rPr>
        <w:t>Porém</w:t>
      </w:r>
      <w:r w:rsidRPr="002A4F1D">
        <w:rPr>
          <w:rFonts w:ascii="Arial" w:hAnsi="Arial" w:cs="Arial"/>
        </w:rPr>
        <w:t xml:space="preserve"> esse campo aponta para o centro, então vetorialmente: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2A4F1D" w14:paraId="56DB46B7" w14:textId="77777777" w:rsidTr="002A4F1D">
        <w:tc>
          <w:tcPr>
            <w:tcW w:w="2831" w:type="dxa"/>
          </w:tcPr>
          <w:p w14:paraId="3DC2830C" w14:textId="77777777" w:rsidR="002A4F1D" w:rsidRDefault="002A4F1D" w:rsidP="00DD1BA9">
            <w:pPr>
              <w:jc w:val="both"/>
              <w:rPr>
                <w:rFonts w:ascii="Arial" w:hAnsi="Arial" w:cs="Arial"/>
              </w:rPr>
            </w:pPr>
          </w:p>
        </w:tc>
        <w:tc>
          <w:tcPr>
            <w:tcW w:w="2831" w:type="dxa"/>
          </w:tcPr>
          <w:p w14:paraId="6A2A42D1" w14:textId="7AC286C0" w:rsidR="002A4F1D" w:rsidRDefault="007E3261" w:rsidP="00DD1BA9">
            <w:pPr>
              <w:jc w:val="both"/>
              <w:rPr>
                <w:rFonts w:ascii="Arial" w:hAnsi="Arial" w:cs="Arial"/>
              </w:rPr>
            </w:pPr>
            <m:oMathPara>
              <m:oMath>
                <m:acc>
                  <m:accPr>
                    <m:chr m:val="⃗"/>
                    <m:ctrlPr>
                      <w:rPr>
                        <w:rFonts w:ascii="Cambria Math" w:hAnsi="Cambria Math" w:cs="Arial"/>
                      </w:rPr>
                    </m:ctrlPr>
                  </m:accPr>
                  <m:e>
                    <m:r>
                      <w:rPr>
                        <w:rFonts w:ascii="Cambria Math" w:hAnsi="Cambria Math" w:cs="Arial"/>
                      </w:rPr>
                      <m:t>g</m:t>
                    </m:r>
                  </m:e>
                </m:acc>
                <m:d>
                  <m:dPr>
                    <m:ctrlPr>
                      <w:rPr>
                        <w:rFonts w:ascii="Cambria Math" w:hAnsi="Cambria Math" w:cs="Arial"/>
                        <w:i/>
                      </w:rPr>
                    </m:ctrlPr>
                  </m:dPr>
                  <m:e>
                    <m:r>
                      <w:rPr>
                        <w:rFonts w:ascii="Cambria Math" w:hAnsi="Cambria Math" w:cs="Arial"/>
                      </w:rPr>
                      <m:t>r</m:t>
                    </m:r>
                  </m:e>
                </m:d>
                <m:r>
                  <w:rPr>
                    <w:rFonts w:ascii="Cambria Math" w:hAnsi="Cambria Math" w:cs="Arial"/>
                  </w:rPr>
                  <m:t>=-</m:t>
                </m:r>
                <m:f>
                  <m:fPr>
                    <m:ctrlPr>
                      <w:rPr>
                        <w:rFonts w:ascii="Cambria Math" w:hAnsi="Cambria Math" w:cs="Arial"/>
                      </w:rPr>
                    </m:ctrlPr>
                  </m:fPr>
                  <m:num>
                    <m:r>
                      <w:rPr>
                        <w:rFonts w:ascii="Cambria Math" w:hAnsi="Cambria Math" w:cs="Arial"/>
                      </w:rPr>
                      <m:t>GM</m:t>
                    </m:r>
                    <m:d>
                      <m:dPr>
                        <m:ctrlPr>
                          <w:rPr>
                            <w:rFonts w:ascii="Cambria Math" w:hAnsi="Cambria Math" w:cs="Arial"/>
                            <w:i/>
                          </w:rPr>
                        </m:ctrlPr>
                      </m:dPr>
                      <m:e>
                        <m:r>
                          <w:rPr>
                            <w:rFonts w:ascii="Cambria Math" w:hAnsi="Cambria Math" w:cs="Arial"/>
                          </w:rPr>
                          <m:t>r</m:t>
                        </m:r>
                      </m:e>
                    </m:d>
                    <m:ctrlPr>
                      <w:rPr>
                        <w:rFonts w:ascii="Cambria Math" w:hAnsi="Cambria Math" w:cs="Arial"/>
                        <w:i/>
                      </w:rPr>
                    </m:ctrlPr>
                  </m:num>
                  <m:den>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ctrlPr>
                      <w:rPr>
                        <w:rFonts w:ascii="Cambria Math" w:hAnsi="Cambria Math" w:cs="Arial"/>
                        <w:i/>
                      </w:rPr>
                    </m:ctrlPr>
                  </m:den>
                </m:f>
                <m:r>
                  <w:rPr>
                    <w:rFonts w:ascii="Cambria Math" w:hAnsi="Cambria Math" w:cs="Arial"/>
                  </w:rPr>
                  <m:t> </m:t>
                </m:r>
                <m:acc>
                  <m:accPr>
                    <m:ctrlPr>
                      <w:rPr>
                        <w:rFonts w:ascii="Cambria Math" w:hAnsi="Cambria Math" w:cs="Arial"/>
                      </w:rPr>
                    </m:ctrlPr>
                  </m:accPr>
                  <m:e>
                    <m:r>
                      <w:rPr>
                        <w:rFonts w:ascii="Cambria Math" w:hAnsi="Cambria Math" w:cs="Arial"/>
                      </w:rPr>
                      <m:t>r</m:t>
                    </m:r>
                  </m:e>
                </m:acc>
              </m:oMath>
            </m:oMathPara>
          </w:p>
        </w:tc>
        <w:tc>
          <w:tcPr>
            <w:tcW w:w="2832" w:type="dxa"/>
          </w:tcPr>
          <w:p w14:paraId="7252357F" w14:textId="20D666EB" w:rsidR="002A4F1D" w:rsidRDefault="002A4F1D" w:rsidP="002A4F1D">
            <w:pPr>
              <w:jc w:val="right"/>
              <w:rPr>
                <w:rFonts w:ascii="Arial" w:hAnsi="Arial" w:cs="Arial"/>
              </w:rPr>
            </w:pPr>
            <w:r>
              <w:rPr>
                <w:rFonts w:ascii="Arial" w:hAnsi="Arial" w:cs="Arial"/>
              </w:rPr>
              <w:t>(35)</w:t>
            </w:r>
          </w:p>
        </w:tc>
      </w:tr>
    </w:tbl>
    <w:p w14:paraId="0BE9806A" w14:textId="77777777" w:rsidR="00DD1BA9" w:rsidRPr="00846F76" w:rsidRDefault="00DD1BA9" w:rsidP="00DD1BA9">
      <w:pPr>
        <w:jc w:val="both"/>
        <w:rPr>
          <w:rFonts w:ascii="Arial" w:hAnsi="Arial" w:cs="Arial"/>
        </w:rPr>
      </w:pPr>
    </w:p>
    <w:p w14:paraId="72A633BC" w14:textId="7B0F48C2" w:rsidR="00DD1BA9" w:rsidRPr="00846F76" w:rsidRDefault="002A4F1D" w:rsidP="003A401F">
      <w:pPr>
        <w:spacing w:line="360" w:lineRule="auto"/>
        <w:ind w:firstLine="709"/>
        <w:jc w:val="both"/>
        <w:rPr>
          <w:rFonts w:ascii="Arial" w:hAnsi="Arial" w:cs="Arial"/>
        </w:rPr>
      </w:pPr>
      <w:r w:rsidRPr="002A4F1D">
        <w:rPr>
          <w:rFonts w:ascii="Arial" w:hAnsi="Arial" w:cs="Arial"/>
        </w:rPr>
        <w:t>A partir dessa expressão, observa-se que o campo gravitacional está diretamente relacionado à variação espacial do potencial gravitacional. Como a gravidade é uma força conservativa, é possível definir uma função escalar Φ(r) tal que o campo seja obtido a partir de sua derivada radial. Dessa forma, a relação entre essas grandezas é dada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2A4F1D" w14:paraId="69FFBF56" w14:textId="77777777" w:rsidTr="002A4F1D">
        <w:tc>
          <w:tcPr>
            <w:tcW w:w="2831" w:type="dxa"/>
          </w:tcPr>
          <w:p w14:paraId="02F9286A" w14:textId="77777777" w:rsidR="002A4F1D" w:rsidRDefault="002A4F1D" w:rsidP="00DD1BA9">
            <w:pPr>
              <w:jc w:val="both"/>
              <w:rPr>
                <w:rFonts w:ascii="Arial" w:hAnsi="Arial" w:cs="Arial"/>
              </w:rPr>
            </w:pPr>
          </w:p>
        </w:tc>
        <w:tc>
          <w:tcPr>
            <w:tcW w:w="2831" w:type="dxa"/>
          </w:tcPr>
          <w:p w14:paraId="2B902E05" w14:textId="3045174C" w:rsidR="002A4F1D" w:rsidRDefault="007E3261" w:rsidP="00DD1BA9">
            <w:pPr>
              <w:jc w:val="both"/>
              <w:rPr>
                <w:rFonts w:ascii="Arial" w:hAnsi="Arial" w:cs="Arial"/>
              </w:rPr>
            </w:pPr>
            <m:oMathPara>
              <m:oMath>
                <m:acc>
                  <m:accPr>
                    <m:chr m:val="⃗"/>
                    <m:ctrlPr>
                      <w:rPr>
                        <w:rFonts w:ascii="Cambria Math" w:hAnsi="Cambria Math" w:cs="Arial"/>
                      </w:rPr>
                    </m:ctrlPr>
                  </m:accPr>
                  <m:e>
                    <m:r>
                      <w:rPr>
                        <w:rFonts w:ascii="Cambria Math" w:hAnsi="Cambria Math" w:cs="Arial"/>
                      </w:rPr>
                      <m:t>g</m:t>
                    </m:r>
                  </m:e>
                </m:acc>
                <m:d>
                  <m:dPr>
                    <m:ctrlPr>
                      <w:rPr>
                        <w:rFonts w:ascii="Cambria Math" w:hAnsi="Cambria Math" w:cs="Arial"/>
                        <w:i/>
                      </w:rPr>
                    </m:ctrlPr>
                  </m:dPr>
                  <m:e>
                    <m:r>
                      <w:rPr>
                        <w:rFonts w:ascii="Cambria Math" w:hAnsi="Cambria Math" w:cs="Arial"/>
                      </w:rPr>
                      <m:t>r</m:t>
                    </m:r>
                  </m:e>
                </m:d>
                <m:r>
                  <w:rPr>
                    <w:rFonts w:ascii="Cambria Math" w:hAnsi="Cambria Math" w:cs="Arial"/>
                  </w:rPr>
                  <m:t>=-</m:t>
                </m:r>
                <m:r>
                  <m:rPr>
                    <m:sty m:val="p"/>
                  </m:rPr>
                  <w:rPr>
                    <w:rFonts w:ascii="Cambria Math" w:hAnsi="Cambria Math" w:cs="Arial"/>
                  </w:rPr>
                  <m:t>∇Φ</m:t>
                </m:r>
                <m:d>
                  <m:dPr>
                    <m:ctrlPr>
                      <w:rPr>
                        <w:rFonts w:ascii="Cambria Math" w:hAnsi="Cambria Math" w:cs="Arial"/>
                        <w:i/>
                      </w:rPr>
                    </m:ctrlPr>
                  </m:dPr>
                  <m:e>
                    <m:r>
                      <w:rPr>
                        <w:rFonts w:ascii="Cambria Math" w:hAnsi="Cambria Math" w:cs="Arial"/>
                      </w:rPr>
                      <m:t>r</m:t>
                    </m:r>
                  </m:e>
                </m:d>
              </m:oMath>
            </m:oMathPara>
          </w:p>
        </w:tc>
        <w:tc>
          <w:tcPr>
            <w:tcW w:w="2832" w:type="dxa"/>
          </w:tcPr>
          <w:p w14:paraId="5542428B" w14:textId="02754A97" w:rsidR="002A4F1D" w:rsidRDefault="002A4F1D" w:rsidP="002A4F1D">
            <w:pPr>
              <w:jc w:val="right"/>
              <w:rPr>
                <w:rFonts w:ascii="Arial" w:hAnsi="Arial" w:cs="Arial"/>
              </w:rPr>
            </w:pPr>
            <w:r>
              <w:rPr>
                <w:rFonts w:ascii="Arial" w:hAnsi="Arial" w:cs="Arial"/>
              </w:rPr>
              <w:t>(36)</w:t>
            </w:r>
          </w:p>
        </w:tc>
      </w:tr>
    </w:tbl>
    <w:p w14:paraId="564CDAAA" w14:textId="77777777" w:rsidR="00DD1BA9" w:rsidRPr="00846F76" w:rsidRDefault="00DD1BA9" w:rsidP="00DD1BA9">
      <w:pPr>
        <w:jc w:val="both"/>
        <w:rPr>
          <w:rFonts w:ascii="Arial" w:hAnsi="Arial" w:cs="Arial"/>
        </w:rPr>
      </w:pPr>
    </w:p>
    <w:p w14:paraId="02CB5F98" w14:textId="1C098A00" w:rsidR="00DD1BA9" w:rsidRPr="00846F76" w:rsidRDefault="002A4F1D" w:rsidP="003A401F">
      <w:pPr>
        <w:spacing w:line="360" w:lineRule="auto"/>
        <w:ind w:firstLine="709"/>
        <w:jc w:val="both"/>
        <w:rPr>
          <w:rFonts w:ascii="Arial" w:hAnsi="Arial" w:cs="Arial"/>
        </w:rPr>
      </w:pPr>
      <w:r w:rsidRPr="002A4F1D">
        <w:rPr>
          <w:rFonts w:ascii="Arial" w:hAnsi="Arial" w:cs="Arial"/>
        </w:rPr>
        <w:t>No caso de simetria esférica, essa expressão se reduz apenas à componente radial, resultando em:</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2A4F1D" w14:paraId="7C109515" w14:textId="77777777" w:rsidTr="00702DF1">
        <w:tc>
          <w:tcPr>
            <w:tcW w:w="2831" w:type="dxa"/>
          </w:tcPr>
          <w:p w14:paraId="472637BD" w14:textId="77777777" w:rsidR="002A4F1D" w:rsidRDefault="002A4F1D" w:rsidP="00702DF1">
            <w:pPr>
              <w:jc w:val="both"/>
              <w:rPr>
                <w:rFonts w:ascii="Arial" w:hAnsi="Arial" w:cs="Arial"/>
              </w:rPr>
            </w:pPr>
          </w:p>
        </w:tc>
        <w:tc>
          <w:tcPr>
            <w:tcW w:w="2831" w:type="dxa"/>
          </w:tcPr>
          <w:p w14:paraId="20351691" w14:textId="74F8BF62" w:rsidR="002A4F1D" w:rsidRDefault="002A4F1D" w:rsidP="00702DF1">
            <w:pPr>
              <w:jc w:val="both"/>
              <w:rPr>
                <w:rFonts w:ascii="Arial" w:hAnsi="Arial" w:cs="Arial"/>
              </w:rPr>
            </w:pPr>
            <m:oMathPara>
              <m:oMath>
                <m:r>
                  <w:rPr>
                    <w:rFonts w:ascii="Cambria Math" w:hAnsi="Cambria Math" w:cs="Arial"/>
                  </w:rPr>
                  <m:t>g</m:t>
                </m:r>
                <m:d>
                  <m:dPr>
                    <m:ctrlPr>
                      <w:rPr>
                        <w:rFonts w:ascii="Cambria Math" w:hAnsi="Cambria Math" w:cs="Arial"/>
                        <w:i/>
                      </w:rPr>
                    </m:ctrlPr>
                  </m:dPr>
                  <m:e>
                    <m:r>
                      <w:rPr>
                        <w:rFonts w:ascii="Cambria Math" w:hAnsi="Cambria Math" w:cs="Arial"/>
                      </w:rPr>
                      <m:t>r</m:t>
                    </m:r>
                  </m:e>
                </m:d>
                <m:r>
                  <w:rPr>
                    <w:rFonts w:ascii="Cambria Math" w:hAnsi="Cambria Math" w:cs="Arial"/>
                  </w:rPr>
                  <m:t>=-</m:t>
                </m:r>
                <m:f>
                  <m:fPr>
                    <m:ctrlPr>
                      <w:rPr>
                        <w:rFonts w:ascii="Cambria Math" w:hAnsi="Cambria Math" w:cs="Arial"/>
                      </w:rPr>
                    </m:ctrlPr>
                  </m:fPr>
                  <m:num>
                    <m:r>
                      <w:rPr>
                        <w:rFonts w:ascii="Cambria Math" w:hAnsi="Cambria Math" w:cs="Arial"/>
                      </w:rPr>
                      <m:t>d</m:t>
                    </m:r>
                    <m:r>
                      <m:rPr>
                        <m:sty m:val="p"/>
                      </m:rPr>
                      <w:rPr>
                        <w:rFonts w:ascii="Cambria Math" w:hAnsi="Cambria Math" w:cs="Arial"/>
                      </w:rPr>
                      <m:t>Φ</m:t>
                    </m:r>
                    <m:ctrlPr>
                      <w:rPr>
                        <w:rFonts w:ascii="Cambria Math" w:hAnsi="Cambria Math" w:cs="Arial"/>
                        <w:i/>
                      </w:rPr>
                    </m:ctrlPr>
                  </m:num>
                  <m:den>
                    <m:r>
                      <w:rPr>
                        <w:rFonts w:ascii="Cambria Math" w:hAnsi="Cambria Math" w:cs="Arial"/>
                      </w:rPr>
                      <m:t>dr</m:t>
                    </m:r>
                    <m:ctrlPr>
                      <w:rPr>
                        <w:rFonts w:ascii="Cambria Math" w:hAnsi="Cambria Math" w:cs="Arial"/>
                        <w:i/>
                      </w:rPr>
                    </m:ctrlPr>
                  </m:den>
                </m:f>
                <m:d>
                  <m:dPr>
                    <m:ctrlPr>
                      <w:rPr>
                        <w:rFonts w:ascii="Cambria Math" w:hAnsi="Cambria Math" w:cs="Arial"/>
                        <w:i/>
                      </w:rPr>
                    </m:ctrlPr>
                  </m:dPr>
                  <m:e>
                    <m:r>
                      <w:rPr>
                        <w:rFonts w:ascii="Cambria Math" w:hAnsi="Cambria Math" w:cs="Arial"/>
                      </w:rPr>
                      <m:t>r</m:t>
                    </m:r>
                  </m:e>
                </m:d>
              </m:oMath>
            </m:oMathPara>
          </w:p>
        </w:tc>
        <w:tc>
          <w:tcPr>
            <w:tcW w:w="2832" w:type="dxa"/>
          </w:tcPr>
          <w:p w14:paraId="2FAF8867" w14:textId="5637FA5A" w:rsidR="002A4F1D" w:rsidRDefault="002A4F1D" w:rsidP="00702DF1">
            <w:pPr>
              <w:jc w:val="right"/>
              <w:rPr>
                <w:rFonts w:ascii="Arial" w:hAnsi="Arial" w:cs="Arial"/>
              </w:rPr>
            </w:pPr>
            <w:r>
              <w:rPr>
                <w:rFonts w:ascii="Arial" w:hAnsi="Arial" w:cs="Arial"/>
              </w:rPr>
              <w:t>(3</w:t>
            </w:r>
            <w:r w:rsidR="000771EF">
              <w:rPr>
                <w:rFonts w:ascii="Arial" w:hAnsi="Arial" w:cs="Arial"/>
              </w:rPr>
              <w:t>7</w:t>
            </w:r>
            <w:r>
              <w:rPr>
                <w:rFonts w:ascii="Arial" w:hAnsi="Arial" w:cs="Arial"/>
              </w:rPr>
              <w:t>)</w:t>
            </w:r>
          </w:p>
        </w:tc>
      </w:tr>
      <w:tr w:rsidR="000771EF" w14:paraId="289831AB" w14:textId="77777777" w:rsidTr="00702DF1">
        <w:tc>
          <w:tcPr>
            <w:tcW w:w="2831" w:type="dxa"/>
          </w:tcPr>
          <w:p w14:paraId="746EEF58" w14:textId="77777777" w:rsidR="000771EF" w:rsidRDefault="000771EF" w:rsidP="00702DF1">
            <w:pPr>
              <w:jc w:val="both"/>
              <w:rPr>
                <w:rFonts w:ascii="Arial" w:hAnsi="Arial" w:cs="Arial"/>
              </w:rPr>
            </w:pPr>
          </w:p>
          <w:p w14:paraId="699E22ED" w14:textId="77777777" w:rsidR="000771EF" w:rsidRDefault="000771EF" w:rsidP="00702DF1">
            <w:pPr>
              <w:jc w:val="both"/>
              <w:rPr>
                <w:rFonts w:ascii="Arial" w:hAnsi="Arial" w:cs="Arial"/>
              </w:rPr>
            </w:pPr>
          </w:p>
        </w:tc>
        <w:tc>
          <w:tcPr>
            <w:tcW w:w="2831" w:type="dxa"/>
          </w:tcPr>
          <w:p w14:paraId="72AED801" w14:textId="77777777" w:rsidR="000771EF" w:rsidRPr="002A4F1D" w:rsidRDefault="000771EF" w:rsidP="00702DF1">
            <w:pPr>
              <w:jc w:val="both"/>
              <w:rPr>
                <w:rFonts w:ascii="Arial" w:eastAsia="Aptos" w:hAnsi="Arial" w:cs="Arial"/>
              </w:rPr>
            </w:pPr>
          </w:p>
        </w:tc>
        <w:tc>
          <w:tcPr>
            <w:tcW w:w="2832" w:type="dxa"/>
          </w:tcPr>
          <w:p w14:paraId="38A18C82" w14:textId="77777777" w:rsidR="000771EF" w:rsidRDefault="000771EF" w:rsidP="00702DF1">
            <w:pPr>
              <w:jc w:val="right"/>
              <w:rPr>
                <w:rFonts w:ascii="Arial" w:hAnsi="Arial" w:cs="Arial"/>
              </w:rPr>
            </w:pPr>
          </w:p>
        </w:tc>
      </w:tr>
    </w:tbl>
    <w:p w14:paraId="1E8192FC" w14:textId="77777777" w:rsidR="000771EF" w:rsidRPr="000771EF" w:rsidRDefault="000771EF" w:rsidP="003A401F">
      <w:pPr>
        <w:spacing w:line="360" w:lineRule="auto"/>
        <w:ind w:firstLine="709"/>
        <w:jc w:val="both"/>
        <w:rPr>
          <w:rFonts w:ascii="Arial" w:hAnsi="Arial" w:cs="Arial"/>
        </w:rPr>
      </w:pPr>
      <w:r w:rsidRPr="000771EF">
        <w:rPr>
          <w:rFonts w:ascii="Arial" w:hAnsi="Arial" w:cs="Arial"/>
        </w:rPr>
        <w:t>De forma equivalente, o potencial gravitacional pode ser obtido a partir do campo por integração: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0771EF" w14:paraId="54383B24" w14:textId="77777777" w:rsidTr="00702DF1">
        <w:tc>
          <w:tcPr>
            <w:tcW w:w="2831" w:type="dxa"/>
          </w:tcPr>
          <w:p w14:paraId="0EFF40C7" w14:textId="77777777" w:rsidR="000771EF" w:rsidRDefault="000771EF" w:rsidP="00702DF1">
            <w:pPr>
              <w:jc w:val="both"/>
              <w:rPr>
                <w:rFonts w:ascii="Arial" w:hAnsi="Arial" w:cs="Arial"/>
              </w:rPr>
            </w:pPr>
          </w:p>
        </w:tc>
        <w:tc>
          <w:tcPr>
            <w:tcW w:w="2831" w:type="dxa"/>
          </w:tcPr>
          <w:p w14:paraId="7164C8D7" w14:textId="49B8637E" w:rsidR="000771EF" w:rsidRDefault="000771EF" w:rsidP="00702DF1">
            <w:pPr>
              <w:jc w:val="both"/>
              <w:rPr>
                <w:rFonts w:ascii="Arial" w:hAnsi="Arial" w:cs="Arial"/>
              </w:rPr>
            </w:pPr>
            <m:oMathPara>
              <m:oMath>
                <m:r>
                  <m:rPr>
                    <m:sty m:val="p"/>
                  </m:rPr>
                  <w:rPr>
                    <w:rFonts w:ascii="Cambria Math" w:hAnsi="Cambria Math" w:cs="Arial"/>
                  </w:rPr>
                  <m:t>Φ</m:t>
                </m:r>
                <m:d>
                  <m:dPr>
                    <m:ctrlPr>
                      <w:rPr>
                        <w:rFonts w:ascii="Cambria Math" w:hAnsi="Cambria Math" w:cs="Arial"/>
                        <w:i/>
                      </w:rPr>
                    </m:ctrlPr>
                  </m:dPr>
                  <m:e>
                    <m:r>
                      <w:rPr>
                        <w:rFonts w:ascii="Cambria Math" w:hAnsi="Cambria Math" w:cs="Arial"/>
                      </w:rPr>
                      <m:t>r</m:t>
                    </m:r>
                  </m:e>
                </m:d>
                <m:r>
                  <w:rPr>
                    <w:rFonts w:ascii="Cambria Math" w:hAnsi="Cambria Math" w:cs="Arial"/>
                  </w:rPr>
                  <m:t>=-</m:t>
                </m:r>
                <m:nary>
                  <m:naryPr>
                    <m:subHide m:val="1"/>
                    <m:supHide m:val="1"/>
                    <m:ctrlPr>
                      <w:rPr>
                        <w:rFonts w:ascii="Cambria Math" w:hAnsi="Cambria Math" w:cs="Arial"/>
                      </w:rPr>
                    </m:ctrlPr>
                  </m:naryPr>
                  <m:sub>
                    <m:ctrlPr>
                      <w:rPr>
                        <w:rFonts w:ascii="Cambria Math" w:hAnsi="Cambria Math" w:cs="Arial"/>
                        <w:i/>
                      </w:rPr>
                    </m:ctrlPr>
                  </m:sub>
                  <m:sup>
                    <m:ctrlPr>
                      <w:rPr>
                        <w:rFonts w:ascii="Cambria Math" w:hAnsi="Cambria Math" w:cs="Arial"/>
                        <w:i/>
                      </w:rPr>
                    </m:ctrlPr>
                  </m:sup>
                  <m:e>
                    <m:r>
                      <w:rPr>
                        <w:rFonts w:ascii="Cambria Math" w:hAnsi="Cambria Math" w:cs="Arial"/>
                      </w:rPr>
                      <m:t>g</m:t>
                    </m:r>
                    <m:d>
                      <m:dPr>
                        <m:ctrlPr>
                          <w:rPr>
                            <w:rFonts w:ascii="Cambria Math" w:hAnsi="Cambria Math" w:cs="Arial"/>
                            <w:i/>
                          </w:rPr>
                        </m:ctrlPr>
                      </m:dPr>
                      <m:e>
                        <m:r>
                          <w:rPr>
                            <w:rFonts w:ascii="Cambria Math" w:hAnsi="Cambria Math" w:cs="Arial"/>
                          </w:rPr>
                          <m:t>r</m:t>
                        </m:r>
                      </m:e>
                    </m:d>
                    <m:ctrlPr>
                      <w:rPr>
                        <w:rFonts w:ascii="Cambria Math" w:hAnsi="Cambria Math" w:cs="Arial"/>
                        <w:i/>
                      </w:rPr>
                    </m:ctrlPr>
                  </m:e>
                </m:nary>
                <m:r>
                  <w:rPr>
                    <w:rFonts w:ascii="Cambria Math" w:hAnsi="Cambria Math" w:cs="Arial"/>
                  </w:rPr>
                  <m:t> dr</m:t>
                </m:r>
              </m:oMath>
            </m:oMathPara>
          </w:p>
        </w:tc>
        <w:tc>
          <w:tcPr>
            <w:tcW w:w="2832" w:type="dxa"/>
          </w:tcPr>
          <w:p w14:paraId="4279C2F0" w14:textId="6940B2D3" w:rsidR="000771EF" w:rsidRDefault="000771EF" w:rsidP="00702DF1">
            <w:pPr>
              <w:jc w:val="right"/>
              <w:rPr>
                <w:rFonts w:ascii="Arial" w:hAnsi="Arial" w:cs="Arial"/>
              </w:rPr>
            </w:pPr>
            <w:r>
              <w:rPr>
                <w:rFonts w:ascii="Arial" w:hAnsi="Arial" w:cs="Arial"/>
              </w:rPr>
              <w:t>(38)</w:t>
            </w:r>
          </w:p>
        </w:tc>
      </w:tr>
    </w:tbl>
    <w:p w14:paraId="2118D241" w14:textId="77777777" w:rsidR="00DD1BA9" w:rsidRPr="00846F76" w:rsidRDefault="00DD1BA9" w:rsidP="00DD1BA9">
      <w:pPr>
        <w:jc w:val="both"/>
        <w:rPr>
          <w:rFonts w:ascii="Arial" w:hAnsi="Arial" w:cs="Arial"/>
        </w:rPr>
      </w:pPr>
    </w:p>
    <w:p w14:paraId="49C296A2" w14:textId="0F2C5A48" w:rsidR="00DD1BA9" w:rsidRDefault="000771EF" w:rsidP="003A401F">
      <w:pPr>
        <w:spacing w:line="360" w:lineRule="auto"/>
        <w:ind w:firstLine="709"/>
        <w:jc w:val="both"/>
        <w:rPr>
          <w:rFonts w:ascii="Arial" w:hAnsi="Arial" w:cs="Arial"/>
        </w:rPr>
      </w:pPr>
      <w:r w:rsidRPr="000771EF">
        <w:rPr>
          <w:rFonts w:ascii="Arial" w:hAnsi="Arial" w:cs="Arial"/>
        </w:rPr>
        <w:t>A integral acima é direta, resultando em:</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0771EF" w14:paraId="008F14AF" w14:textId="77777777" w:rsidTr="00702DF1">
        <w:tc>
          <w:tcPr>
            <w:tcW w:w="2831" w:type="dxa"/>
          </w:tcPr>
          <w:p w14:paraId="4C25FF26" w14:textId="77777777" w:rsidR="000771EF" w:rsidRDefault="000771EF" w:rsidP="00702DF1">
            <w:pPr>
              <w:jc w:val="both"/>
              <w:rPr>
                <w:rFonts w:ascii="Arial" w:hAnsi="Arial" w:cs="Arial"/>
              </w:rPr>
            </w:pPr>
          </w:p>
        </w:tc>
        <w:tc>
          <w:tcPr>
            <w:tcW w:w="2831" w:type="dxa"/>
          </w:tcPr>
          <w:p w14:paraId="68BA34A3" w14:textId="02FFC529" w:rsidR="000771EF" w:rsidRDefault="007E3261" w:rsidP="00702DF1">
            <w:pPr>
              <w:jc w:val="both"/>
              <w:rPr>
                <w:rFonts w:ascii="Arial" w:hAnsi="Arial" w:cs="Arial"/>
              </w:rPr>
            </w:pPr>
            <m:oMathPara>
              <m:oMath>
                <m:sSub>
                  <m:sSubPr>
                    <m:ctrlPr>
                      <w:rPr>
                        <w:rFonts w:ascii="Cambria Math" w:hAnsi="Cambria Math" w:cs="Arial"/>
                      </w:rPr>
                    </m:ctrlPr>
                  </m:sSubPr>
                  <m:e>
                    <m:r>
                      <m:rPr>
                        <m:sty m:val="p"/>
                      </m:rPr>
                      <w:rPr>
                        <w:rFonts w:ascii="Cambria Math" w:hAnsi="Cambria Math" w:cs="Arial"/>
                      </w:rPr>
                      <m:t>Φ</m:t>
                    </m:r>
                  </m:e>
                  <m:sub>
                    <m:r>
                      <m:rPr>
                        <m:nor/>
                      </m:rPr>
                      <w:rPr>
                        <w:rFonts w:ascii="Cambria Math" w:hAnsi="Cambria Math" w:cs="Arial"/>
                      </w:rPr>
                      <m:t>b</m:t>
                    </m:r>
                  </m:sub>
                </m:sSub>
                <m:d>
                  <m:dPr>
                    <m:ctrlPr>
                      <w:rPr>
                        <w:rFonts w:ascii="Cambria Math" w:hAnsi="Cambria Math" w:cs="Arial"/>
                      </w:rPr>
                    </m:ctrlPr>
                  </m:dPr>
                  <m:e>
                    <m:r>
                      <m:rPr>
                        <m:sty m:val="p"/>
                      </m:rPr>
                      <w:rPr>
                        <w:rFonts w:ascii="Cambria Math" w:hAnsi="Cambria Math" w:cs="Arial"/>
                      </w:rPr>
                      <m:t>r</m:t>
                    </m:r>
                  </m:e>
                </m:d>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G</m:t>
                    </m:r>
                    <m:sSub>
                      <m:sSubPr>
                        <m:ctrlPr>
                          <w:rPr>
                            <w:rFonts w:ascii="Cambria Math" w:hAnsi="Cambria Math" w:cs="Arial"/>
                          </w:rPr>
                        </m:ctrlPr>
                      </m:sSubPr>
                      <m:e>
                        <m:r>
                          <m:rPr>
                            <m:sty m:val="p"/>
                          </m:rPr>
                          <w:rPr>
                            <w:rFonts w:ascii="Cambria Math" w:hAnsi="Cambria Math" w:cs="Arial"/>
                          </w:rPr>
                          <m:t>M</m:t>
                        </m:r>
                      </m:e>
                      <m:sub>
                        <m:r>
                          <m:rPr>
                            <m:nor/>
                          </m:rPr>
                          <w:rPr>
                            <w:rFonts w:ascii="Cambria Math" w:hAnsi="Cambria Math" w:cs="Arial"/>
                          </w:rPr>
                          <m:t>b</m:t>
                        </m:r>
                      </m:sub>
                    </m:sSub>
                  </m:num>
                  <m:den>
                    <m:r>
                      <m:rPr>
                        <m:sty m:val="p"/>
                      </m:rPr>
                      <w:rPr>
                        <w:rFonts w:ascii="Cambria Math" w:hAnsi="Cambria Math" w:cs="Arial"/>
                      </w:rPr>
                      <m:t>r+</m:t>
                    </m:r>
                    <m:sSub>
                      <m:sSubPr>
                        <m:ctrlPr>
                          <w:rPr>
                            <w:rFonts w:ascii="Cambria Math" w:hAnsi="Cambria Math" w:cs="Arial"/>
                          </w:rPr>
                        </m:ctrlPr>
                      </m:sSubPr>
                      <m:e>
                        <m:r>
                          <m:rPr>
                            <m:sty m:val="p"/>
                          </m:rPr>
                          <w:rPr>
                            <w:rFonts w:ascii="Cambria Math" w:hAnsi="Cambria Math" w:cs="Arial"/>
                          </w:rPr>
                          <m:t>a</m:t>
                        </m:r>
                      </m:e>
                      <m:sub>
                        <m:r>
                          <m:rPr>
                            <m:nor/>
                          </m:rPr>
                          <w:rPr>
                            <w:rFonts w:ascii="Cambria Math" w:hAnsi="Cambria Math" w:cs="Arial"/>
                          </w:rPr>
                          <m:t>b</m:t>
                        </m:r>
                      </m:sub>
                    </m:sSub>
                  </m:den>
                </m:f>
              </m:oMath>
            </m:oMathPara>
          </w:p>
        </w:tc>
        <w:tc>
          <w:tcPr>
            <w:tcW w:w="2832" w:type="dxa"/>
          </w:tcPr>
          <w:p w14:paraId="4A823744" w14:textId="4E2F7530" w:rsidR="000771EF" w:rsidRDefault="000771EF" w:rsidP="00702DF1">
            <w:pPr>
              <w:jc w:val="right"/>
              <w:rPr>
                <w:rFonts w:ascii="Arial" w:hAnsi="Arial" w:cs="Arial"/>
              </w:rPr>
            </w:pPr>
            <w:r>
              <w:rPr>
                <w:rFonts w:ascii="Arial" w:hAnsi="Arial" w:cs="Arial"/>
              </w:rPr>
              <w:t>(39)</w:t>
            </w:r>
          </w:p>
        </w:tc>
      </w:tr>
    </w:tbl>
    <w:p w14:paraId="632163E7" w14:textId="77777777" w:rsidR="000771EF" w:rsidRDefault="000771EF" w:rsidP="00DD1BA9">
      <w:pPr>
        <w:jc w:val="both"/>
        <w:rPr>
          <w:rFonts w:ascii="Arial" w:hAnsi="Arial" w:cs="Arial"/>
        </w:rPr>
      </w:pPr>
    </w:p>
    <w:p w14:paraId="58788A62" w14:textId="77777777" w:rsidR="000771EF" w:rsidRDefault="000771EF" w:rsidP="00DD1BA9">
      <w:pPr>
        <w:jc w:val="both"/>
        <w:rPr>
          <w:rFonts w:ascii="Arial" w:hAnsi="Arial" w:cs="Arial"/>
        </w:rPr>
      </w:pPr>
    </w:p>
    <w:p w14:paraId="4242F8AA" w14:textId="6201E254" w:rsidR="003356AA" w:rsidRPr="00611814" w:rsidRDefault="00B80375" w:rsidP="003356AA">
      <w:pPr>
        <w:pStyle w:val="Ttulo3"/>
        <w:rPr>
          <w:rFonts w:ascii="Arial" w:hAnsi="Arial" w:cs="Arial"/>
          <w:color w:val="auto"/>
          <w:sz w:val="32"/>
          <w:szCs w:val="32"/>
        </w:rPr>
      </w:pPr>
      <w:bookmarkStart w:id="6" w:name="_Toc243984183"/>
      <w:r>
        <w:rPr>
          <w:rFonts w:ascii="Arial" w:hAnsi="Arial" w:cs="Arial"/>
          <w:color w:val="auto"/>
          <w:sz w:val="32"/>
          <w:szCs w:val="32"/>
        </w:rPr>
        <w:t>3</w:t>
      </w:r>
      <w:r w:rsidR="00D96C58">
        <w:rPr>
          <w:rFonts w:ascii="Arial" w:hAnsi="Arial" w:cs="Arial"/>
          <w:color w:val="auto"/>
          <w:sz w:val="32"/>
          <w:szCs w:val="32"/>
        </w:rPr>
        <w:t>.2</w:t>
      </w:r>
      <w:r w:rsidR="003356AA" w:rsidRPr="00611814">
        <w:rPr>
          <w:rFonts w:ascii="Arial" w:hAnsi="Arial" w:cs="Arial"/>
          <w:color w:val="auto"/>
          <w:sz w:val="32"/>
          <w:szCs w:val="32"/>
        </w:rPr>
        <w:t xml:space="preserve"> </w:t>
      </w:r>
      <w:r w:rsidR="003356AA" w:rsidRPr="003356AA">
        <w:rPr>
          <w:rFonts w:ascii="Arial" w:hAnsi="Arial" w:cs="Arial"/>
          <w:color w:val="auto"/>
          <w:sz w:val="32"/>
          <w:szCs w:val="32"/>
        </w:rPr>
        <w:t>Disco Galáctico</w:t>
      </w:r>
      <w:bookmarkEnd w:id="6"/>
    </w:p>
    <w:p w14:paraId="77F8E53D" w14:textId="77777777" w:rsidR="00EF53F2" w:rsidRPr="00EF53F2" w:rsidRDefault="00EF53F2" w:rsidP="003A401F">
      <w:pPr>
        <w:spacing w:line="360" w:lineRule="auto"/>
        <w:ind w:firstLine="709"/>
        <w:jc w:val="both"/>
        <w:rPr>
          <w:rFonts w:ascii="Arial" w:hAnsi="Arial" w:cs="Arial"/>
        </w:rPr>
      </w:pPr>
      <w:r w:rsidRPr="00EF53F2">
        <w:rPr>
          <w:rFonts w:ascii="Arial" w:hAnsi="Arial" w:cs="Arial"/>
        </w:rPr>
        <w:t>O disco galáctico é uma das principais componentes estruturais de uma galáxia espiral. Diferentemente do bojo, que pode ser aproximado por uma distribuição de massa aproximadamente esférica, o disco possui uma geometria achatada, com sua massa distribuída preferencialmente ao longo do plano galáctico. Essa estrutura contém grande parte das estrelas, gás e poeira da galáxia, além de ser a região onde se encontram os braços espirais e onde ocorre intensa formação estelar.</w:t>
      </w:r>
    </w:p>
    <w:p w14:paraId="227F410F" w14:textId="45BF85B2" w:rsidR="00EF53F2" w:rsidRDefault="00EF53F2" w:rsidP="003A401F">
      <w:pPr>
        <w:spacing w:line="360" w:lineRule="auto"/>
        <w:ind w:firstLine="709"/>
        <w:jc w:val="both"/>
        <w:rPr>
          <w:rFonts w:ascii="Arial" w:hAnsi="Arial" w:cs="Arial"/>
        </w:rPr>
      </w:pPr>
      <w:r w:rsidRPr="00EF53F2">
        <w:rPr>
          <w:rFonts w:ascii="Arial" w:hAnsi="Arial" w:cs="Arial"/>
        </w:rPr>
        <w:t>Do ponto de vista dinâmico, o disco é caracterizado por movimentos predominantemente rotacionais. As estrelas presentes nessa componente descrevem órbitas aproximadamente circulares ao redor do centro galáctico, principalmente nas regiões próximas ao plano médio da galáxia. Por esse motivo, a descrição do disco é feita de maneira mais natural em coordenadas cilíndricas (</w:t>
      </w:r>
      <w:proofErr w:type="spellStart"/>
      <w:proofErr w:type="gramStart"/>
      <w:r w:rsidRPr="00EF53F2">
        <w:rPr>
          <w:rFonts w:ascii="Arial" w:hAnsi="Arial" w:cs="Arial"/>
        </w:rPr>
        <w:t>R,ϕ</w:t>
      </w:r>
      <w:proofErr w:type="gramEnd"/>
      <w:r w:rsidRPr="00EF53F2">
        <w:rPr>
          <w:rFonts w:ascii="Arial" w:hAnsi="Arial" w:cs="Arial"/>
        </w:rPr>
        <w:t>,z</w:t>
      </w:r>
      <w:proofErr w:type="spellEnd"/>
      <w:r w:rsidRPr="00EF53F2">
        <w:rPr>
          <w:rFonts w:ascii="Arial" w:hAnsi="Arial" w:cs="Arial"/>
        </w:rPr>
        <w:t>), nas quais R</w:t>
      </w:r>
      <w:r>
        <w:rPr>
          <w:rFonts w:ascii="Arial" w:hAnsi="Arial" w:cs="Arial"/>
        </w:rPr>
        <w:t xml:space="preserve"> </w:t>
      </w:r>
      <w:r w:rsidRPr="00EF53F2">
        <w:rPr>
          <w:rFonts w:ascii="Arial" w:hAnsi="Arial" w:cs="Arial"/>
        </w:rPr>
        <w:t>representa a distância radial ao eixo de simetria da galáxia, ϕ representa o ângulo azimutal e z representa a altura em relação ao plano galáctico.</w:t>
      </w:r>
    </w:p>
    <w:p w14:paraId="3929EA76" w14:textId="3AA9A94D" w:rsidR="00EF53F2" w:rsidRPr="00EF53F2" w:rsidRDefault="00EF53F2" w:rsidP="003A401F">
      <w:pPr>
        <w:spacing w:line="360" w:lineRule="auto"/>
        <w:ind w:firstLine="709"/>
        <w:jc w:val="both"/>
        <w:rPr>
          <w:rFonts w:ascii="Arial" w:hAnsi="Arial" w:cs="Arial"/>
        </w:rPr>
      </w:pPr>
      <w:r w:rsidRPr="00EF53F2">
        <w:rPr>
          <w:rFonts w:ascii="Arial" w:hAnsi="Arial" w:cs="Arial"/>
        </w:rPr>
        <w:t>Como primeira etapa, considera-se o potencial gravitacional newtoniano gerado por uma massa pontual M. Para uma partícula localizada a uma distância r dessa massa, o potencial gravitacional é dado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AF3FC8" w14:paraId="76B62717" w14:textId="77777777" w:rsidTr="00AF3FC8">
        <w:tc>
          <w:tcPr>
            <w:tcW w:w="2831" w:type="dxa"/>
          </w:tcPr>
          <w:p w14:paraId="0CC965C8" w14:textId="77777777" w:rsidR="00AF3FC8" w:rsidRDefault="00AF3FC8" w:rsidP="00DD1BA9">
            <w:pPr>
              <w:jc w:val="both"/>
              <w:rPr>
                <w:rFonts w:ascii="Arial" w:hAnsi="Arial" w:cs="Arial"/>
              </w:rPr>
            </w:pPr>
          </w:p>
        </w:tc>
        <w:tc>
          <w:tcPr>
            <w:tcW w:w="2831" w:type="dxa"/>
          </w:tcPr>
          <w:p w14:paraId="25526E98" w14:textId="30DD0277" w:rsidR="00AF3FC8" w:rsidRDefault="00EF53F2" w:rsidP="00DD1BA9">
            <w:pPr>
              <w:jc w:val="both"/>
              <w:rPr>
                <w:rFonts w:ascii="Arial" w:hAnsi="Arial" w:cs="Arial"/>
              </w:rPr>
            </w:pPr>
            <m:oMathPara>
              <m:oMath>
                <m:r>
                  <m:rPr>
                    <m:sty m:val="p"/>
                  </m:rPr>
                  <w:rPr>
                    <w:rFonts w:ascii="Cambria Math" w:hAnsi="Cambria Math" w:cs="Arial"/>
                  </w:rPr>
                  <m:t>Φ</m:t>
                </m:r>
                <m:d>
                  <m:dPr>
                    <m:ctrlPr>
                      <w:rPr>
                        <w:rFonts w:ascii="Cambria Math" w:hAnsi="Cambria Math" w:cs="Arial"/>
                        <w:i/>
                      </w:rPr>
                    </m:ctrlPr>
                  </m:dPr>
                  <m:e>
                    <m:r>
                      <w:rPr>
                        <w:rFonts w:ascii="Cambria Math" w:hAnsi="Cambria Math" w:cs="Arial"/>
                      </w:rPr>
                      <m:t>r</m:t>
                    </m:r>
                  </m:e>
                </m:d>
                <m:r>
                  <w:rPr>
                    <w:rFonts w:ascii="Cambria Math" w:hAnsi="Cambria Math" w:cs="Arial"/>
                  </w:rPr>
                  <m:t>=-</m:t>
                </m:r>
                <m:f>
                  <m:fPr>
                    <m:ctrlPr>
                      <w:rPr>
                        <w:rFonts w:ascii="Cambria Math" w:hAnsi="Cambria Math" w:cs="Arial"/>
                      </w:rPr>
                    </m:ctrlPr>
                  </m:fPr>
                  <m:num>
                    <m:r>
                      <w:rPr>
                        <w:rFonts w:ascii="Cambria Math" w:hAnsi="Cambria Math" w:cs="Arial"/>
                      </w:rPr>
                      <m:t>GM</m:t>
                    </m:r>
                    <m:ctrlPr>
                      <w:rPr>
                        <w:rFonts w:ascii="Cambria Math" w:hAnsi="Cambria Math" w:cs="Arial"/>
                        <w:i/>
                      </w:rPr>
                    </m:ctrlPr>
                  </m:num>
                  <m:den>
                    <m:r>
                      <w:rPr>
                        <w:rFonts w:ascii="Cambria Math" w:hAnsi="Cambria Math" w:cs="Arial"/>
                      </w:rPr>
                      <m:t>r</m:t>
                    </m:r>
                    <m:ctrlPr>
                      <w:rPr>
                        <w:rFonts w:ascii="Cambria Math" w:hAnsi="Cambria Math" w:cs="Arial"/>
                        <w:i/>
                      </w:rPr>
                    </m:ctrlPr>
                  </m:den>
                </m:f>
              </m:oMath>
            </m:oMathPara>
          </w:p>
        </w:tc>
        <w:tc>
          <w:tcPr>
            <w:tcW w:w="2832" w:type="dxa"/>
          </w:tcPr>
          <w:p w14:paraId="666974E3" w14:textId="5274869D" w:rsidR="00AF3FC8" w:rsidRDefault="00AF3FC8" w:rsidP="00AF3FC8">
            <w:pPr>
              <w:jc w:val="right"/>
              <w:rPr>
                <w:rFonts w:ascii="Arial" w:hAnsi="Arial" w:cs="Arial"/>
              </w:rPr>
            </w:pPr>
            <w:r>
              <w:rPr>
                <w:rFonts w:ascii="Arial" w:hAnsi="Arial" w:cs="Arial"/>
              </w:rPr>
              <w:t>(40)</w:t>
            </w:r>
          </w:p>
        </w:tc>
      </w:tr>
    </w:tbl>
    <w:p w14:paraId="098B5E82" w14:textId="042BFFDE" w:rsidR="000771EF" w:rsidRDefault="00EF53F2" w:rsidP="003A401F">
      <w:pPr>
        <w:spacing w:line="360" w:lineRule="auto"/>
        <w:ind w:firstLine="709"/>
        <w:jc w:val="both"/>
        <w:rPr>
          <w:rFonts w:ascii="Arial" w:hAnsi="Arial" w:cs="Arial"/>
        </w:rPr>
      </w:pPr>
      <w:r w:rsidRPr="00EF53F2">
        <w:rPr>
          <w:rFonts w:ascii="Arial" w:hAnsi="Arial" w:cs="Arial"/>
        </w:rPr>
        <w:t>Essa expressão descreve corretamente o potencial de uma distribuição de massa esfericamente simétrica ou de uma massa concentrada em um ponto. Entretanto, o disco galáctico não possui essa geometria. Sua massa não está concentrada apenas no centro, mas distribuída ao longo de uma região extensa e achatada. Portanto, o potencial de uma massa pontual não é suficiente para representar adequadamente a contribuição gravitacional do disco.</w:t>
      </w:r>
    </w:p>
    <w:p w14:paraId="41F529C3" w14:textId="224B2864" w:rsidR="000771EF" w:rsidRDefault="00EF53F2" w:rsidP="003A401F">
      <w:pPr>
        <w:spacing w:line="360" w:lineRule="auto"/>
        <w:ind w:firstLine="709"/>
        <w:jc w:val="both"/>
        <w:rPr>
          <w:rFonts w:ascii="Arial" w:hAnsi="Arial" w:cs="Arial"/>
        </w:rPr>
      </w:pPr>
      <w:r w:rsidRPr="00EF53F2">
        <w:rPr>
          <w:rFonts w:ascii="Arial" w:hAnsi="Arial" w:cs="Arial"/>
        </w:rPr>
        <w:t>Em coordenadas cilíndricas, a distância esférica até a origem pode ser escrita como: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1906A7" w14:paraId="5D12897B" w14:textId="77777777" w:rsidTr="001906A7">
        <w:tc>
          <w:tcPr>
            <w:tcW w:w="2831" w:type="dxa"/>
          </w:tcPr>
          <w:p w14:paraId="7A88DE22" w14:textId="77777777" w:rsidR="001906A7" w:rsidRDefault="001906A7" w:rsidP="00DD1BA9">
            <w:pPr>
              <w:jc w:val="both"/>
              <w:rPr>
                <w:rFonts w:ascii="Arial" w:hAnsi="Arial" w:cs="Arial"/>
              </w:rPr>
            </w:pPr>
          </w:p>
        </w:tc>
        <w:tc>
          <w:tcPr>
            <w:tcW w:w="2831" w:type="dxa"/>
          </w:tcPr>
          <w:p w14:paraId="6FBEC1C6" w14:textId="296CD1A6" w:rsidR="001906A7" w:rsidRDefault="00EF53F2" w:rsidP="001906A7">
            <w:pPr>
              <w:jc w:val="center"/>
              <w:rPr>
                <w:rFonts w:ascii="Arial" w:hAnsi="Arial" w:cs="Arial"/>
              </w:rPr>
            </w:pPr>
            <m:oMathPara>
              <m:oMath>
                <m:r>
                  <w:rPr>
                    <w:rFonts w:ascii="Cambria Math" w:hAnsi="Cambria Math" w:cs="Arial"/>
                  </w:rPr>
                  <m:t>r=</m:t>
                </m:r>
                <m:rad>
                  <m:radPr>
                    <m:degHide m:val="1"/>
                    <m:ctrlPr>
                      <w:rPr>
                        <w:rFonts w:ascii="Cambria Math" w:hAnsi="Cambria Math" w:cs="Arial"/>
                      </w:rPr>
                    </m:ctrlPr>
                  </m:radPr>
                  <m:deg>
                    <m:ctrlPr>
                      <w:rPr>
                        <w:rFonts w:ascii="Cambria Math" w:hAnsi="Cambria Math" w:cs="Arial"/>
                        <w:i/>
                      </w:rPr>
                    </m:ctrlPr>
                  </m:deg>
                  <m:e>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e>
                </m:rad>
              </m:oMath>
            </m:oMathPara>
          </w:p>
        </w:tc>
        <w:tc>
          <w:tcPr>
            <w:tcW w:w="2832" w:type="dxa"/>
          </w:tcPr>
          <w:p w14:paraId="041CB9DA" w14:textId="653D1024" w:rsidR="001906A7" w:rsidRDefault="001906A7" w:rsidP="001906A7">
            <w:pPr>
              <w:jc w:val="right"/>
              <w:rPr>
                <w:rFonts w:ascii="Arial" w:hAnsi="Arial" w:cs="Arial"/>
              </w:rPr>
            </w:pPr>
            <w:r>
              <w:rPr>
                <w:rFonts w:ascii="Arial" w:hAnsi="Arial" w:cs="Arial"/>
              </w:rPr>
              <w:t>(41)</w:t>
            </w:r>
          </w:p>
        </w:tc>
      </w:tr>
      <w:tr w:rsidR="001906A7" w14:paraId="63D622D0" w14:textId="77777777" w:rsidTr="001906A7">
        <w:tc>
          <w:tcPr>
            <w:tcW w:w="2831" w:type="dxa"/>
          </w:tcPr>
          <w:p w14:paraId="5E6B5D8D" w14:textId="77777777" w:rsidR="001906A7" w:rsidRDefault="001906A7" w:rsidP="00DD1BA9">
            <w:pPr>
              <w:jc w:val="both"/>
              <w:rPr>
                <w:rFonts w:ascii="Arial" w:hAnsi="Arial" w:cs="Arial"/>
              </w:rPr>
            </w:pPr>
          </w:p>
          <w:p w14:paraId="700EEC0C" w14:textId="77777777" w:rsidR="001906A7" w:rsidRDefault="001906A7" w:rsidP="00DD1BA9">
            <w:pPr>
              <w:jc w:val="both"/>
              <w:rPr>
                <w:rFonts w:ascii="Arial" w:hAnsi="Arial" w:cs="Arial"/>
              </w:rPr>
            </w:pPr>
          </w:p>
        </w:tc>
        <w:tc>
          <w:tcPr>
            <w:tcW w:w="2831" w:type="dxa"/>
          </w:tcPr>
          <w:p w14:paraId="078270AA" w14:textId="77777777" w:rsidR="001906A7" w:rsidRPr="001906A7" w:rsidRDefault="001906A7" w:rsidP="001906A7">
            <w:pPr>
              <w:jc w:val="center"/>
              <w:rPr>
                <w:rFonts w:ascii="Arial" w:eastAsia="Aptos" w:hAnsi="Arial" w:cs="Arial"/>
              </w:rPr>
            </w:pPr>
          </w:p>
        </w:tc>
        <w:tc>
          <w:tcPr>
            <w:tcW w:w="2832" w:type="dxa"/>
          </w:tcPr>
          <w:p w14:paraId="3228D73E" w14:textId="77777777" w:rsidR="001906A7" w:rsidRDefault="001906A7" w:rsidP="001906A7">
            <w:pPr>
              <w:jc w:val="right"/>
              <w:rPr>
                <w:rFonts w:ascii="Arial" w:hAnsi="Arial" w:cs="Arial"/>
              </w:rPr>
            </w:pPr>
          </w:p>
        </w:tc>
      </w:tr>
    </w:tbl>
    <w:p w14:paraId="15795B6F" w14:textId="250CF8F3" w:rsidR="000771EF" w:rsidRDefault="00EF53F2" w:rsidP="003A401F">
      <w:pPr>
        <w:spacing w:line="360" w:lineRule="auto"/>
        <w:ind w:firstLine="709"/>
        <w:jc w:val="both"/>
        <w:rPr>
          <w:rFonts w:ascii="Arial" w:hAnsi="Arial" w:cs="Arial"/>
        </w:rPr>
      </w:pPr>
      <w:r w:rsidRPr="00EF53F2">
        <w:rPr>
          <w:rFonts w:ascii="Arial" w:hAnsi="Arial" w:cs="Arial"/>
        </w:rPr>
        <w:t>Substituindo essa relação no potencial newtoniano, obtém-se: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
        <w:gridCol w:w="7447"/>
        <w:gridCol w:w="643"/>
      </w:tblGrid>
      <w:tr w:rsidR="001906A7" w14:paraId="6F20D944" w14:textId="77777777" w:rsidTr="00EF53F2">
        <w:trPr>
          <w:trHeight w:val="694"/>
        </w:trPr>
        <w:tc>
          <w:tcPr>
            <w:tcW w:w="421" w:type="dxa"/>
          </w:tcPr>
          <w:p w14:paraId="66885B45" w14:textId="5F644273" w:rsidR="001906A7" w:rsidRDefault="001906A7" w:rsidP="00DD1BA9">
            <w:pPr>
              <w:jc w:val="both"/>
              <w:rPr>
                <w:rFonts w:ascii="Arial" w:hAnsi="Arial" w:cs="Arial"/>
              </w:rPr>
            </w:pPr>
            <w:r>
              <w:rPr>
                <w:rFonts w:ascii="Arial" w:hAnsi="Arial" w:cs="Arial"/>
              </w:rPr>
              <w:t xml:space="preserve">       </w:t>
            </w:r>
          </w:p>
        </w:tc>
        <w:tc>
          <w:tcPr>
            <w:tcW w:w="7654" w:type="dxa"/>
          </w:tcPr>
          <w:p w14:paraId="18224A06" w14:textId="403D9A04" w:rsidR="001906A7" w:rsidRDefault="00EF53F2" w:rsidP="00DD1BA9">
            <w:pPr>
              <w:jc w:val="both"/>
              <w:rPr>
                <w:rFonts w:ascii="Arial" w:hAnsi="Arial" w:cs="Arial"/>
              </w:rPr>
            </w:pPr>
            <m:oMathPara>
              <m:oMath>
                <m:r>
                  <m:rPr>
                    <m:sty m:val="p"/>
                  </m:rPr>
                  <w:rPr>
                    <w:rFonts w:ascii="Cambria Math" w:hAnsi="Cambria Math" w:cs="Arial"/>
                  </w:rPr>
                  <m:t>Φ</m:t>
                </m:r>
                <m:d>
                  <m:dPr>
                    <m:ctrlPr>
                      <w:rPr>
                        <w:rFonts w:ascii="Cambria Math" w:hAnsi="Cambria Math" w:cs="Arial"/>
                        <w:i/>
                      </w:rPr>
                    </m:ctrlPr>
                  </m:dPr>
                  <m:e>
                    <m:r>
                      <w:rPr>
                        <w:rFonts w:ascii="Cambria Math" w:hAnsi="Cambria Math" w:cs="Arial"/>
                      </w:rPr>
                      <m:t>R,z</m:t>
                    </m:r>
                  </m:e>
                </m:d>
                <m:r>
                  <w:rPr>
                    <w:rFonts w:ascii="Cambria Math" w:hAnsi="Cambria Math" w:cs="Arial"/>
                  </w:rPr>
                  <m:t>=-</m:t>
                </m:r>
                <m:f>
                  <m:fPr>
                    <m:ctrlPr>
                      <w:rPr>
                        <w:rFonts w:ascii="Cambria Math" w:hAnsi="Cambria Math" w:cs="Arial"/>
                      </w:rPr>
                    </m:ctrlPr>
                  </m:fPr>
                  <m:num>
                    <m:r>
                      <w:rPr>
                        <w:rFonts w:ascii="Cambria Math" w:hAnsi="Cambria Math" w:cs="Arial"/>
                      </w:rPr>
                      <m:t>GM</m:t>
                    </m:r>
                    <m:ctrlPr>
                      <w:rPr>
                        <w:rFonts w:ascii="Cambria Math" w:hAnsi="Cambria Math" w:cs="Arial"/>
                        <w:i/>
                      </w:rPr>
                    </m:ctrlPr>
                  </m:num>
                  <m:den>
                    <m:rad>
                      <m:radPr>
                        <m:degHide m:val="1"/>
                        <m:ctrlPr>
                          <w:rPr>
                            <w:rFonts w:ascii="Cambria Math" w:hAnsi="Cambria Math" w:cs="Arial"/>
                          </w:rPr>
                        </m:ctrlPr>
                      </m:radPr>
                      <m:deg>
                        <m:ctrlPr>
                          <w:rPr>
                            <w:rFonts w:ascii="Cambria Math" w:hAnsi="Cambria Math" w:cs="Arial"/>
                            <w:i/>
                          </w:rPr>
                        </m:ctrlPr>
                      </m:deg>
                      <m:e>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e>
                    </m:rad>
                    <m:ctrlPr>
                      <w:rPr>
                        <w:rFonts w:ascii="Cambria Math" w:hAnsi="Cambria Math" w:cs="Arial"/>
                        <w:i/>
                      </w:rPr>
                    </m:ctrlPr>
                  </m:den>
                </m:f>
              </m:oMath>
            </m:oMathPara>
          </w:p>
        </w:tc>
        <w:tc>
          <w:tcPr>
            <w:tcW w:w="419" w:type="dxa"/>
          </w:tcPr>
          <w:p w14:paraId="767E877E" w14:textId="15ED9771" w:rsidR="001906A7" w:rsidRDefault="001906A7" w:rsidP="001906A7">
            <w:pPr>
              <w:jc w:val="right"/>
              <w:rPr>
                <w:rFonts w:ascii="Arial" w:hAnsi="Arial" w:cs="Arial"/>
              </w:rPr>
            </w:pPr>
            <w:r>
              <w:rPr>
                <w:rFonts w:ascii="Arial" w:hAnsi="Arial" w:cs="Arial"/>
              </w:rPr>
              <w:t>(42)</w:t>
            </w:r>
          </w:p>
        </w:tc>
      </w:tr>
    </w:tbl>
    <w:p w14:paraId="573841F7" w14:textId="77777777" w:rsidR="001906A7" w:rsidRDefault="001906A7" w:rsidP="00DD1BA9">
      <w:pPr>
        <w:jc w:val="both"/>
        <w:rPr>
          <w:rFonts w:ascii="Arial" w:hAnsi="Arial" w:cs="Arial"/>
        </w:rPr>
      </w:pPr>
    </w:p>
    <w:p w14:paraId="7D60483E" w14:textId="404DEF80" w:rsidR="00EF53F2" w:rsidRPr="00EF53F2" w:rsidRDefault="00EF53F2" w:rsidP="003A401F">
      <w:pPr>
        <w:spacing w:line="360" w:lineRule="auto"/>
        <w:ind w:firstLine="709"/>
        <w:jc w:val="both"/>
        <w:rPr>
          <w:rFonts w:ascii="Arial" w:hAnsi="Arial" w:cs="Arial"/>
        </w:rPr>
      </w:pPr>
      <w:r w:rsidRPr="00EF53F2">
        <w:rPr>
          <w:rFonts w:ascii="Arial" w:hAnsi="Arial" w:cs="Arial"/>
        </w:rPr>
        <w:t>Essa expressão ainda representa um potencial esférico, pois depende apenas da distância total até a origem. O problema é que, para um disco galáctico, deseja-se uma expressão que diferencie a direção radial R da direção vertical z, já que o disco é muito mais extenso no plano galáctico do que na direção perpendicular a ele.</w:t>
      </w:r>
    </w:p>
    <w:p w14:paraId="71C0683C" w14:textId="1BC3F1D0" w:rsidR="00EF53F2" w:rsidRPr="00EF53F2" w:rsidRDefault="00EF53F2" w:rsidP="003A401F">
      <w:pPr>
        <w:spacing w:line="360" w:lineRule="auto"/>
        <w:ind w:firstLine="709"/>
        <w:jc w:val="both"/>
        <w:rPr>
          <w:rFonts w:ascii="Arial" w:hAnsi="Arial" w:cs="Arial"/>
        </w:rPr>
      </w:pPr>
      <w:r w:rsidRPr="00EF53F2">
        <w:rPr>
          <w:rFonts w:ascii="Arial" w:hAnsi="Arial" w:cs="Arial"/>
        </w:rPr>
        <w:t xml:space="preserve">Para construir um potencial mais adequado para uma estrutura achatada, parte-se da ideia de modificar a dependência vertical do potencial. Em vez de usar diretamente z, introduz-se um parâmetro </w:t>
      </w:r>
      <w:proofErr w:type="spellStart"/>
      <w:r w:rsidRPr="00EF53F2">
        <w:rPr>
          <w:rFonts w:ascii="Arial" w:hAnsi="Arial" w:cs="Arial"/>
        </w:rPr>
        <w:t>b</w:t>
      </w:r>
      <w:r w:rsidRPr="00EF53F2">
        <w:rPr>
          <w:rFonts w:ascii="Arial" w:hAnsi="Arial" w:cs="Arial"/>
          <w:vertAlign w:val="subscript"/>
        </w:rPr>
        <w:t>d</w:t>
      </w:r>
      <w:proofErr w:type="spellEnd"/>
      <w:r w:rsidRPr="00EF53F2">
        <w:rPr>
          <w:rFonts w:ascii="Arial" w:hAnsi="Arial" w:cs="Arial"/>
        </w:rPr>
        <w:t>​, associado à espessura vertical do disco. Assim, considera-se a substituição: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946"/>
        <w:gridCol w:w="844"/>
      </w:tblGrid>
      <w:tr w:rsidR="001906A7" w14:paraId="35601859" w14:textId="77777777" w:rsidTr="001906A7">
        <w:tc>
          <w:tcPr>
            <w:tcW w:w="704" w:type="dxa"/>
          </w:tcPr>
          <w:p w14:paraId="297D370F" w14:textId="77777777" w:rsidR="001906A7" w:rsidRDefault="001906A7" w:rsidP="00DD1BA9">
            <w:pPr>
              <w:jc w:val="both"/>
              <w:rPr>
                <w:rFonts w:ascii="Arial" w:hAnsi="Arial" w:cs="Arial"/>
              </w:rPr>
            </w:pPr>
          </w:p>
        </w:tc>
        <w:tc>
          <w:tcPr>
            <w:tcW w:w="6946" w:type="dxa"/>
          </w:tcPr>
          <w:p w14:paraId="43B60C7F" w14:textId="317BC0BC" w:rsidR="001906A7" w:rsidRDefault="00EF53F2" w:rsidP="00DD1BA9">
            <w:pPr>
              <w:jc w:val="both"/>
              <w:rPr>
                <w:rFonts w:ascii="Arial" w:hAnsi="Arial" w:cs="Arial"/>
              </w:rPr>
            </w:pPr>
            <m:oMathPara>
              <m:oMath>
                <m:r>
                  <w:rPr>
                    <w:rFonts w:ascii="Cambria Math" w:hAnsi="Cambria Math" w:cs="Arial"/>
                  </w:rPr>
                  <m:t>z</m:t>
                </m:r>
                <m:r>
                  <m:rPr>
                    <m:sty m:val="p"/>
                  </m:rP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r>
                      <w:rPr>
                        <w:rFonts w:ascii="Cambria Math" w:hAnsi="Cambria Math" w:cs="Arial"/>
                      </w:rPr>
                      <m:t>+</m:t>
                    </m:r>
                    <m:sSubSup>
                      <m:sSubSupPr>
                        <m:ctrlPr>
                          <w:rPr>
                            <w:rFonts w:ascii="Cambria Math" w:hAnsi="Cambria Math" w:cs="Arial"/>
                            <w:i/>
                          </w:rPr>
                        </m:ctrlPr>
                      </m:sSubSupPr>
                      <m:e>
                        <m:r>
                          <w:rPr>
                            <w:rFonts w:ascii="Cambria Math" w:hAnsi="Cambria Math" w:cs="Arial"/>
                          </w:rPr>
                          <m:t>b</m:t>
                        </m:r>
                      </m:e>
                      <m:sub>
                        <m:r>
                          <w:rPr>
                            <w:rFonts w:ascii="Cambria Math" w:hAnsi="Cambria Math" w:cs="Arial"/>
                          </w:rPr>
                          <m:t>d</m:t>
                        </m:r>
                      </m:sub>
                      <m:sup>
                        <m:r>
                          <w:rPr>
                            <w:rFonts w:ascii="Cambria Math" w:hAnsi="Cambria Math" w:cs="Arial"/>
                          </w:rPr>
                          <m:t>2</m:t>
                        </m:r>
                      </m:sup>
                    </m:sSubSup>
                  </m:e>
                </m:rad>
              </m:oMath>
            </m:oMathPara>
          </w:p>
        </w:tc>
        <w:tc>
          <w:tcPr>
            <w:tcW w:w="844" w:type="dxa"/>
          </w:tcPr>
          <w:p w14:paraId="3A0A3A01" w14:textId="69ED5A25" w:rsidR="001906A7" w:rsidRDefault="001906A7" w:rsidP="001906A7">
            <w:pPr>
              <w:jc w:val="right"/>
              <w:rPr>
                <w:rFonts w:ascii="Arial" w:hAnsi="Arial" w:cs="Arial"/>
              </w:rPr>
            </w:pPr>
            <w:r>
              <w:rPr>
                <w:rFonts w:ascii="Arial" w:hAnsi="Arial" w:cs="Arial"/>
              </w:rPr>
              <w:t>(43)</w:t>
            </w:r>
          </w:p>
        </w:tc>
      </w:tr>
    </w:tbl>
    <w:p w14:paraId="7EC2AE38" w14:textId="77777777" w:rsidR="000771EF" w:rsidRDefault="000771EF" w:rsidP="00DD1BA9">
      <w:pPr>
        <w:jc w:val="both"/>
        <w:rPr>
          <w:rFonts w:ascii="Arial" w:hAnsi="Arial" w:cs="Arial"/>
        </w:rPr>
      </w:pPr>
    </w:p>
    <w:p w14:paraId="3049930A" w14:textId="0B338149" w:rsidR="000771EF" w:rsidRDefault="00EF53F2" w:rsidP="003A401F">
      <w:pPr>
        <w:spacing w:line="360" w:lineRule="auto"/>
        <w:ind w:firstLine="709"/>
        <w:jc w:val="both"/>
        <w:rPr>
          <w:rFonts w:ascii="Arial" w:hAnsi="Arial" w:cs="Arial"/>
        </w:rPr>
      </w:pPr>
      <w:r w:rsidRPr="00EF53F2">
        <w:rPr>
          <w:rFonts w:ascii="Arial" w:hAnsi="Arial" w:cs="Arial"/>
        </w:rPr>
        <w:t xml:space="preserve">Isso evita que o potencial tenha comportamento singular no plano do disco e permite representar uma distribuição de massa com espessura vertical finita. O parâmetro </w:t>
      </w:r>
      <w:proofErr w:type="spellStart"/>
      <w:r w:rsidRPr="00EF53F2">
        <w:rPr>
          <w:rFonts w:ascii="Arial" w:hAnsi="Arial" w:cs="Arial"/>
        </w:rPr>
        <w:t>b</w:t>
      </w:r>
      <w:r w:rsidRPr="00EF53F2">
        <w:rPr>
          <w:rFonts w:ascii="Arial" w:hAnsi="Arial" w:cs="Arial"/>
          <w:vertAlign w:val="subscript"/>
        </w:rPr>
        <w:t>d</w:t>
      </w:r>
      <w:proofErr w:type="spellEnd"/>
      <w:r w:rsidRPr="00EF53F2">
        <w:rPr>
          <w:rFonts w:ascii="Arial" w:hAnsi="Arial" w:cs="Arial"/>
        </w:rPr>
        <w:t xml:space="preserve">​, portanto, controla o quanto o disco é espesso na direção vertical. Se </w:t>
      </w:r>
      <w:proofErr w:type="spellStart"/>
      <w:r w:rsidRPr="00EF53F2">
        <w:rPr>
          <w:rFonts w:ascii="Arial" w:hAnsi="Arial" w:cs="Arial"/>
        </w:rPr>
        <w:t>b</w:t>
      </w:r>
      <w:r w:rsidRPr="00EF53F2">
        <w:rPr>
          <w:rFonts w:ascii="Arial" w:hAnsi="Arial" w:cs="Arial"/>
          <w:vertAlign w:val="subscript"/>
        </w:rPr>
        <w:t>d</w:t>
      </w:r>
      <w:proofErr w:type="spellEnd"/>
      <w:r w:rsidRPr="00EF53F2">
        <w:rPr>
          <w:rFonts w:ascii="Arial" w:hAnsi="Arial" w:cs="Arial"/>
        </w:rPr>
        <w:t xml:space="preserve">​ for pequeno, o disco se aproxima de um disco fino; se </w:t>
      </w:r>
      <w:proofErr w:type="spellStart"/>
      <w:r w:rsidRPr="00EF53F2">
        <w:rPr>
          <w:rFonts w:ascii="Arial" w:hAnsi="Arial" w:cs="Arial"/>
        </w:rPr>
        <w:t>b</w:t>
      </w:r>
      <w:r w:rsidRPr="00EF53F2">
        <w:rPr>
          <w:rFonts w:ascii="Arial" w:hAnsi="Arial" w:cs="Arial"/>
          <w:vertAlign w:val="subscript"/>
        </w:rPr>
        <w:t>d</w:t>
      </w:r>
      <w:proofErr w:type="spellEnd"/>
      <w:r>
        <w:rPr>
          <w:rFonts w:ascii="Arial" w:hAnsi="Arial" w:cs="Arial"/>
        </w:rPr>
        <w:t xml:space="preserve"> </w:t>
      </w:r>
      <w:r w:rsidRPr="00EF53F2">
        <w:rPr>
          <w:rFonts w:ascii="Arial" w:hAnsi="Arial" w:cs="Arial"/>
        </w:rPr>
        <w:t>for maior, a distribuição se torna mais espessa.</w:t>
      </w:r>
    </w:p>
    <w:p w14:paraId="6356D3D2" w14:textId="22F9F2AB" w:rsidR="008B277A" w:rsidRPr="008B277A" w:rsidRDefault="008B277A" w:rsidP="003A401F">
      <w:pPr>
        <w:spacing w:line="360" w:lineRule="auto"/>
        <w:ind w:firstLine="709"/>
        <w:jc w:val="both"/>
        <w:rPr>
          <w:rFonts w:ascii="Arial" w:hAnsi="Arial" w:cs="Arial"/>
        </w:rPr>
      </w:pPr>
      <w:r w:rsidRPr="008B277A">
        <w:rPr>
          <w:rFonts w:ascii="Arial" w:hAnsi="Arial" w:cs="Arial"/>
        </w:rPr>
        <w:t>No entanto, somente modificar a coordenada vertical ainda não é suficiente para representar a extensão radial do disco. O disco galáctico também possui uma escala radial característica, associada ao fato de que a massa não está concentrada apenas no centro, mas espalhada ao longo do plano. Para representar essa extensão radial, introduz-se outro parâmetro, a</w:t>
      </w:r>
      <w:r w:rsidRPr="008B277A">
        <w:rPr>
          <w:rFonts w:ascii="Arial" w:hAnsi="Arial" w:cs="Arial"/>
          <w:vertAlign w:val="subscript"/>
        </w:rPr>
        <w:t>d</w:t>
      </w:r>
      <w:r w:rsidRPr="008B277A">
        <w:rPr>
          <w:rFonts w:ascii="Arial" w:hAnsi="Arial" w:cs="Arial"/>
        </w:rPr>
        <w:t>​, chamado de escala radial do disco.</w:t>
      </w:r>
    </w:p>
    <w:p w14:paraId="15091980" w14:textId="5917E449" w:rsidR="008B277A" w:rsidRPr="008B277A" w:rsidRDefault="008B277A" w:rsidP="003A401F">
      <w:pPr>
        <w:spacing w:line="360" w:lineRule="auto"/>
        <w:ind w:firstLine="709"/>
        <w:jc w:val="both"/>
        <w:rPr>
          <w:rFonts w:ascii="Arial" w:hAnsi="Arial" w:cs="Arial"/>
        </w:rPr>
      </w:pPr>
      <w:r w:rsidRPr="008B277A">
        <w:rPr>
          <w:rFonts w:ascii="Arial" w:hAnsi="Arial" w:cs="Arial"/>
        </w:rPr>
        <w:t>Assim, a dependência vertical modificada passa a aparecer somada a a</w:t>
      </w:r>
      <w:r w:rsidRPr="008B277A">
        <w:rPr>
          <w:rFonts w:ascii="Arial" w:hAnsi="Arial" w:cs="Arial"/>
          <w:vertAlign w:val="subscript"/>
        </w:rPr>
        <w:t>d</w:t>
      </w:r>
      <w:r w:rsidRPr="008B277A">
        <w:rPr>
          <w:rFonts w:ascii="Arial" w:hAnsi="Arial" w:cs="Arial"/>
        </w:rPr>
        <w:t>​:</w:t>
      </w:r>
    </w:p>
    <w:p w14:paraId="284DC707" w14:textId="77777777" w:rsidR="008B277A" w:rsidRDefault="008B277A" w:rsidP="001906A7">
      <w:pPr>
        <w:ind w:firstLine="708"/>
        <w:jc w:val="both"/>
        <w:rPr>
          <w:rFonts w:ascii="Arial" w:hAnsi="Arial"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379"/>
        <w:gridCol w:w="986"/>
      </w:tblGrid>
      <w:tr w:rsidR="001906A7" w14:paraId="6A9DAD96" w14:textId="77777777" w:rsidTr="001B6CAF">
        <w:tc>
          <w:tcPr>
            <w:tcW w:w="1129" w:type="dxa"/>
          </w:tcPr>
          <w:p w14:paraId="70900AC8" w14:textId="77777777" w:rsidR="001906A7" w:rsidRDefault="001906A7" w:rsidP="001906A7">
            <w:pPr>
              <w:jc w:val="both"/>
              <w:rPr>
                <w:rFonts w:ascii="Arial" w:hAnsi="Arial" w:cs="Arial"/>
              </w:rPr>
            </w:pPr>
          </w:p>
        </w:tc>
        <w:tc>
          <w:tcPr>
            <w:tcW w:w="6379" w:type="dxa"/>
          </w:tcPr>
          <w:p w14:paraId="60FAA02D" w14:textId="34ECABD5" w:rsidR="001906A7" w:rsidRDefault="007E3261" w:rsidP="001906A7">
            <w:pPr>
              <w:jc w:val="both"/>
              <w:rPr>
                <w:rFonts w:ascii="Arial" w:hAnsi="Arial" w:cs="Arial"/>
              </w:rPr>
            </w:pPr>
            <m:oMathPara>
              <m:oMath>
                <m:sSub>
                  <m:sSubPr>
                    <m:ctrlPr>
                      <w:rPr>
                        <w:rFonts w:ascii="Cambria Math" w:hAnsi="Cambria Math" w:cs="Arial"/>
                        <w:i/>
                      </w:rPr>
                    </m:ctrlPr>
                  </m:sSubPr>
                  <m:e>
                    <m:r>
                      <w:rPr>
                        <w:rFonts w:ascii="Cambria Math" w:hAnsi="Cambria Math" w:cs="Arial"/>
                      </w:rPr>
                      <m:t>a</m:t>
                    </m:r>
                  </m:e>
                  <m:sub>
                    <m:r>
                      <w:rPr>
                        <w:rFonts w:ascii="Cambria Math" w:hAnsi="Cambria Math" w:cs="Arial"/>
                      </w:rPr>
                      <m:t>d</m:t>
                    </m:r>
                  </m:sub>
                </m:sSub>
                <m: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r>
                      <w:rPr>
                        <w:rFonts w:ascii="Cambria Math" w:hAnsi="Cambria Math" w:cs="Arial"/>
                      </w:rPr>
                      <m:t>+</m:t>
                    </m:r>
                    <m:sSubSup>
                      <m:sSubSupPr>
                        <m:ctrlPr>
                          <w:rPr>
                            <w:rFonts w:ascii="Cambria Math" w:hAnsi="Cambria Math" w:cs="Arial"/>
                            <w:i/>
                          </w:rPr>
                        </m:ctrlPr>
                      </m:sSubSupPr>
                      <m:e>
                        <m:r>
                          <w:rPr>
                            <w:rFonts w:ascii="Cambria Math" w:hAnsi="Cambria Math" w:cs="Arial"/>
                          </w:rPr>
                          <m:t>b</m:t>
                        </m:r>
                      </m:e>
                      <m:sub>
                        <m:r>
                          <w:rPr>
                            <w:rFonts w:ascii="Cambria Math" w:hAnsi="Cambria Math" w:cs="Arial"/>
                          </w:rPr>
                          <m:t>d</m:t>
                        </m:r>
                      </m:sub>
                      <m:sup>
                        <m:r>
                          <w:rPr>
                            <w:rFonts w:ascii="Cambria Math" w:hAnsi="Cambria Math" w:cs="Arial"/>
                          </w:rPr>
                          <m:t>2</m:t>
                        </m:r>
                      </m:sup>
                    </m:sSubSup>
                  </m:e>
                </m:rad>
              </m:oMath>
            </m:oMathPara>
          </w:p>
        </w:tc>
        <w:tc>
          <w:tcPr>
            <w:tcW w:w="986" w:type="dxa"/>
          </w:tcPr>
          <w:p w14:paraId="09DFD291" w14:textId="2707D2C2" w:rsidR="001906A7" w:rsidRDefault="001906A7" w:rsidP="001906A7">
            <w:pPr>
              <w:jc w:val="right"/>
              <w:rPr>
                <w:rFonts w:ascii="Arial" w:hAnsi="Arial" w:cs="Arial"/>
              </w:rPr>
            </w:pPr>
            <w:r>
              <w:rPr>
                <w:rFonts w:ascii="Arial" w:hAnsi="Arial" w:cs="Arial"/>
              </w:rPr>
              <w:t>(44)</w:t>
            </w:r>
          </w:p>
        </w:tc>
      </w:tr>
    </w:tbl>
    <w:p w14:paraId="3248901E" w14:textId="03F4FBFD" w:rsidR="001906A7" w:rsidRDefault="008B277A" w:rsidP="003A401F">
      <w:pPr>
        <w:spacing w:line="360" w:lineRule="auto"/>
        <w:ind w:firstLine="709"/>
        <w:jc w:val="both"/>
        <w:rPr>
          <w:rFonts w:ascii="Arial" w:hAnsi="Arial" w:cs="Arial"/>
        </w:rPr>
      </w:pPr>
      <w:r w:rsidRPr="008B277A">
        <w:rPr>
          <w:rFonts w:ascii="Arial" w:hAnsi="Arial" w:cs="Arial"/>
        </w:rPr>
        <w:t>Esse termo representa uma espécie de distância vertical efetiva, ajustada para levar em conta tanto a espessura quanto a extensão radial da distribuição de massa. Com isso, a distância efetiva que aparece no potencial deixa de ser simplesmente: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110"/>
        <w:gridCol w:w="2262"/>
      </w:tblGrid>
      <w:tr w:rsidR="001B6CAF" w14:paraId="119EB0A3" w14:textId="77777777" w:rsidTr="001B6CAF">
        <w:tc>
          <w:tcPr>
            <w:tcW w:w="2122" w:type="dxa"/>
          </w:tcPr>
          <w:p w14:paraId="6F4223AB" w14:textId="77777777" w:rsidR="001B6CAF" w:rsidRDefault="001B6CAF" w:rsidP="001B6CAF">
            <w:pPr>
              <w:jc w:val="both"/>
              <w:rPr>
                <w:rFonts w:ascii="Arial" w:hAnsi="Arial" w:cs="Arial"/>
              </w:rPr>
            </w:pPr>
          </w:p>
        </w:tc>
        <w:tc>
          <w:tcPr>
            <w:tcW w:w="4110" w:type="dxa"/>
          </w:tcPr>
          <w:p w14:paraId="575F47AA" w14:textId="3ED9417D" w:rsidR="001B6CAF" w:rsidRDefault="007E3261" w:rsidP="001B6CAF">
            <w:pPr>
              <w:jc w:val="both"/>
              <w:rPr>
                <w:rFonts w:ascii="Arial" w:hAnsi="Arial" w:cs="Arial"/>
              </w:rPr>
            </w:pPr>
            <m:oMathPara>
              <m:oMath>
                <m:rad>
                  <m:radPr>
                    <m:degHide m:val="1"/>
                    <m:ctrlPr>
                      <w:rPr>
                        <w:rFonts w:ascii="Cambria Math" w:hAnsi="Cambria Math" w:cs="Arial"/>
                      </w:rPr>
                    </m:ctrlPr>
                  </m:radPr>
                  <m:deg>
                    <m:ctrlPr>
                      <w:rPr>
                        <w:rFonts w:ascii="Cambria Math" w:hAnsi="Cambria Math" w:cs="Arial"/>
                        <w:i/>
                      </w:rPr>
                    </m:ctrlPr>
                  </m:deg>
                  <m:e>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e>
                </m:rad>
              </m:oMath>
            </m:oMathPara>
          </w:p>
        </w:tc>
        <w:tc>
          <w:tcPr>
            <w:tcW w:w="2262" w:type="dxa"/>
          </w:tcPr>
          <w:p w14:paraId="7D4D1800" w14:textId="74B5340A" w:rsidR="001B6CAF" w:rsidRDefault="001B6CAF" w:rsidP="001B6CAF">
            <w:pPr>
              <w:jc w:val="right"/>
              <w:rPr>
                <w:rFonts w:ascii="Arial" w:hAnsi="Arial" w:cs="Arial"/>
              </w:rPr>
            </w:pPr>
            <w:r>
              <w:rPr>
                <w:rFonts w:ascii="Arial" w:hAnsi="Arial" w:cs="Arial"/>
              </w:rPr>
              <w:t>(45)</w:t>
            </w:r>
          </w:p>
        </w:tc>
      </w:tr>
    </w:tbl>
    <w:p w14:paraId="1EFA0829" w14:textId="77777777" w:rsidR="001B6CAF" w:rsidRPr="00846F76" w:rsidRDefault="001B6CAF" w:rsidP="001B6CAF">
      <w:pPr>
        <w:jc w:val="both"/>
        <w:rPr>
          <w:rFonts w:ascii="Arial" w:hAnsi="Arial" w:cs="Arial"/>
        </w:rPr>
      </w:pPr>
    </w:p>
    <w:p w14:paraId="75E429BD" w14:textId="2B9E46DA" w:rsidR="00DD1BA9" w:rsidRDefault="008B277A" w:rsidP="003A401F">
      <w:pPr>
        <w:spacing w:line="360" w:lineRule="auto"/>
        <w:ind w:firstLine="709"/>
        <w:jc w:val="both"/>
        <w:rPr>
          <w:rFonts w:ascii="Arial" w:hAnsi="Arial" w:cs="Arial"/>
        </w:rPr>
      </w:pPr>
      <w:r>
        <w:rPr>
          <w:rFonts w:ascii="Arial" w:hAnsi="Arial" w:cs="Arial"/>
        </w:rPr>
        <w:t>E</w:t>
      </w:r>
      <w:r w:rsidRPr="008B277A">
        <w:rPr>
          <w:rFonts w:ascii="Arial" w:hAnsi="Arial" w:cs="Arial"/>
        </w:rPr>
        <w:t xml:space="preserve"> passa a ser escrita como: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B00030" w14:paraId="5AA149B5" w14:textId="77777777" w:rsidTr="00B00030">
        <w:tc>
          <w:tcPr>
            <w:tcW w:w="2831" w:type="dxa"/>
          </w:tcPr>
          <w:p w14:paraId="0BF343C1" w14:textId="77777777" w:rsidR="00B00030" w:rsidRDefault="00B00030" w:rsidP="00B00030">
            <w:pPr>
              <w:jc w:val="both"/>
              <w:rPr>
                <w:rFonts w:ascii="Arial" w:hAnsi="Arial" w:cs="Arial"/>
              </w:rPr>
            </w:pPr>
          </w:p>
        </w:tc>
        <w:tc>
          <w:tcPr>
            <w:tcW w:w="2831" w:type="dxa"/>
          </w:tcPr>
          <w:p w14:paraId="0E7AEAC1" w14:textId="10DEE2DD" w:rsidR="00B00030" w:rsidRDefault="007E3261" w:rsidP="00B00030">
            <w:pPr>
              <w:jc w:val="both"/>
              <w:rPr>
                <w:rFonts w:ascii="Arial" w:hAnsi="Arial" w:cs="Arial"/>
              </w:rPr>
            </w:pPr>
            <m:oMathPara>
              <m:oMath>
                <m:rad>
                  <m:radPr>
                    <m:degHide m:val="1"/>
                    <m:ctrlPr>
                      <w:rPr>
                        <w:rFonts w:ascii="Cambria Math" w:hAnsi="Cambria Math" w:cs="Arial"/>
                      </w:rPr>
                    </m:ctrlPr>
                  </m:radPr>
                  <m:deg>
                    <m:ctrlPr>
                      <w:rPr>
                        <w:rFonts w:ascii="Cambria Math" w:hAnsi="Cambria Math" w:cs="Arial"/>
                        <w:i/>
                      </w:rPr>
                    </m:ctrlPr>
                  </m:deg>
                  <m:e>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rPr>
                            </m:ctrlPr>
                          </m:dPr>
                          <m:e>
                            <m:sSub>
                              <m:sSubPr>
                                <m:ctrlPr>
                                  <w:rPr>
                                    <w:rFonts w:ascii="Cambria Math" w:hAnsi="Cambria Math" w:cs="Arial"/>
                                    <w:i/>
                                  </w:rPr>
                                </m:ctrlPr>
                              </m:sSubPr>
                              <m:e>
                                <m:r>
                                  <w:rPr>
                                    <w:rFonts w:ascii="Cambria Math" w:hAnsi="Cambria Math" w:cs="Arial"/>
                                  </w:rPr>
                                  <m:t>a</m:t>
                                </m:r>
                              </m:e>
                              <m:sub>
                                <m:r>
                                  <w:rPr>
                                    <w:rFonts w:ascii="Cambria Math" w:hAnsi="Cambria Math" w:cs="Arial"/>
                                  </w:rPr>
                                  <m:t>d</m:t>
                                </m:r>
                              </m:sub>
                            </m:sSub>
                            <m: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r>
                                  <w:rPr>
                                    <w:rFonts w:ascii="Cambria Math" w:hAnsi="Cambria Math" w:cs="Arial"/>
                                  </w:rPr>
                                  <m:t>+</m:t>
                                </m:r>
                                <m:sSubSup>
                                  <m:sSubSupPr>
                                    <m:ctrlPr>
                                      <w:rPr>
                                        <w:rFonts w:ascii="Cambria Math" w:hAnsi="Cambria Math" w:cs="Arial"/>
                                        <w:i/>
                                      </w:rPr>
                                    </m:ctrlPr>
                                  </m:sSubSupPr>
                                  <m:e>
                                    <m:r>
                                      <w:rPr>
                                        <w:rFonts w:ascii="Cambria Math" w:hAnsi="Cambria Math" w:cs="Arial"/>
                                      </w:rPr>
                                      <m:t>b</m:t>
                                    </m:r>
                                  </m:e>
                                  <m:sub>
                                    <m:r>
                                      <w:rPr>
                                        <w:rFonts w:ascii="Cambria Math" w:hAnsi="Cambria Math" w:cs="Arial"/>
                                      </w:rPr>
                                      <m:t>d</m:t>
                                    </m:r>
                                  </m:sub>
                                  <m:sup>
                                    <m:r>
                                      <w:rPr>
                                        <w:rFonts w:ascii="Cambria Math" w:hAnsi="Cambria Math" w:cs="Arial"/>
                                      </w:rPr>
                                      <m:t>2</m:t>
                                    </m:r>
                                  </m:sup>
                                </m:sSubSup>
                              </m:e>
                            </m:rad>
                            <m:ctrlPr>
                              <w:rPr>
                                <w:rFonts w:ascii="Cambria Math" w:hAnsi="Cambria Math" w:cs="Arial"/>
                                <w:i/>
                              </w:rPr>
                            </m:ctrlPr>
                          </m:e>
                        </m:d>
                      </m:e>
                      <m:sup>
                        <m:r>
                          <w:rPr>
                            <w:rFonts w:ascii="Cambria Math" w:hAnsi="Cambria Math" w:cs="Arial"/>
                          </w:rPr>
                          <m:t>2</m:t>
                        </m:r>
                      </m:sup>
                    </m:sSup>
                  </m:e>
                </m:rad>
              </m:oMath>
            </m:oMathPara>
          </w:p>
        </w:tc>
        <w:tc>
          <w:tcPr>
            <w:tcW w:w="2832" w:type="dxa"/>
          </w:tcPr>
          <w:p w14:paraId="1C8CA4F7" w14:textId="0DE3FADF" w:rsidR="00B00030" w:rsidRDefault="00B00030" w:rsidP="00B00030">
            <w:pPr>
              <w:jc w:val="right"/>
              <w:rPr>
                <w:rFonts w:ascii="Arial" w:hAnsi="Arial" w:cs="Arial"/>
              </w:rPr>
            </w:pPr>
            <w:r>
              <w:rPr>
                <w:rFonts w:ascii="Arial" w:hAnsi="Arial" w:cs="Arial"/>
              </w:rPr>
              <w:t>(46)</w:t>
            </w:r>
          </w:p>
        </w:tc>
      </w:tr>
    </w:tbl>
    <w:p w14:paraId="7E90B11C" w14:textId="77777777" w:rsidR="00B00030" w:rsidRDefault="00B00030" w:rsidP="00B00030">
      <w:pPr>
        <w:ind w:firstLine="708"/>
        <w:jc w:val="both"/>
        <w:rPr>
          <w:rFonts w:ascii="Arial" w:hAnsi="Arial" w:cs="Arial"/>
        </w:rPr>
      </w:pPr>
    </w:p>
    <w:p w14:paraId="23CBE2A3" w14:textId="60EBF1DB" w:rsidR="00AF3FC8" w:rsidRDefault="008B277A" w:rsidP="003A401F">
      <w:pPr>
        <w:spacing w:line="360" w:lineRule="auto"/>
        <w:ind w:firstLine="709"/>
        <w:jc w:val="both"/>
        <w:rPr>
          <w:rFonts w:ascii="Arial" w:hAnsi="Arial" w:cs="Arial"/>
        </w:rPr>
      </w:pPr>
      <w:r w:rsidRPr="008B277A">
        <w:rPr>
          <w:rFonts w:ascii="Arial" w:hAnsi="Arial" w:cs="Arial"/>
        </w:rPr>
        <w:t xml:space="preserve">Substituindo essa distância efetiva no potencial gravitacional newtoniano, obtém-se o potencial de </w:t>
      </w:r>
      <w:proofErr w:type="spellStart"/>
      <w:r w:rsidRPr="008B277A">
        <w:rPr>
          <w:rFonts w:ascii="Arial" w:hAnsi="Arial" w:cs="Arial"/>
        </w:rPr>
        <w:t>Miyamoto</w:t>
      </w:r>
      <w:proofErr w:type="spellEnd"/>
      <w:r w:rsidRPr="008B277A">
        <w:rPr>
          <w:rFonts w:ascii="Arial" w:hAnsi="Arial" w:cs="Arial"/>
        </w:rPr>
        <w:t>–</w:t>
      </w:r>
      <w:proofErr w:type="spellStart"/>
      <w:r w:rsidRPr="008B277A">
        <w:rPr>
          <w:rFonts w:ascii="Arial" w:hAnsi="Arial" w:cs="Arial"/>
        </w:rPr>
        <w:t>Nagai</w:t>
      </w:r>
      <w:proofErr w:type="spellEnd"/>
      <w:r w:rsidRPr="008B277A">
        <w:rPr>
          <w:rFonts w:ascii="Arial" w:hAnsi="Arial" w:cs="Arial"/>
        </w:rPr>
        <w:t xml:space="preserve"> para o disco galáctico: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5670"/>
        <w:gridCol w:w="1558"/>
      </w:tblGrid>
      <w:tr w:rsidR="00C7538E" w14:paraId="6C2548A8" w14:textId="77777777" w:rsidTr="008B277A">
        <w:tc>
          <w:tcPr>
            <w:tcW w:w="1276" w:type="dxa"/>
          </w:tcPr>
          <w:p w14:paraId="71D5050E" w14:textId="77777777" w:rsidR="00C7538E" w:rsidRDefault="00C7538E" w:rsidP="00702DF1">
            <w:pPr>
              <w:jc w:val="both"/>
              <w:rPr>
                <w:rFonts w:ascii="Arial" w:hAnsi="Arial" w:cs="Arial"/>
              </w:rPr>
            </w:pPr>
          </w:p>
        </w:tc>
        <w:tc>
          <w:tcPr>
            <w:tcW w:w="5670" w:type="dxa"/>
          </w:tcPr>
          <w:p w14:paraId="142FEBCA" w14:textId="6D671568" w:rsidR="00C7538E" w:rsidRDefault="007E3261" w:rsidP="00702DF1">
            <w:pPr>
              <w:jc w:val="both"/>
              <w:rPr>
                <w:rFonts w:ascii="Arial" w:hAnsi="Arial" w:cs="Arial"/>
              </w:rPr>
            </w:pPr>
            <m:oMathPara>
              <m:oMath>
                <m:sSub>
                  <m:sSubPr>
                    <m:ctrlPr>
                      <w:rPr>
                        <w:rFonts w:ascii="Cambria Math" w:hAnsi="Cambria Math" w:cs="Arial"/>
                      </w:rPr>
                    </m:ctrlPr>
                  </m:sSubPr>
                  <m:e>
                    <m:r>
                      <m:rPr>
                        <m:sty m:val="p"/>
                      </m:rPr>
                      <w:rPr>
                        <w:rFonts w:ascii="Cambria Math" w:hAnsi="Cambria Math" w:cs="Arial"/>
                      </w:rPr>
                      <m:t>Φ</m:t>
                    </m:r>
                  </m:e>
                  <m:sub>
                    <m:r>
                      <m:rPr>
                        <m:sty m:val="p"/>
                      </m:rPr>
                      <w:rPr>
                        <w:rFonts w:ascii="Cambria Math" w:hAnsi="Cambria Math" w:cs="Arial"/>
                      </w:rPr>
                      <m:t>d</m:t>
                    </m:r>
                  </m:sub>
                </m:sSub>
                <m:d>
                  <m:dPr>
                    <m:ctrlPr>
                      <w:rPr>
                        <w:rFonts w:ascii="Cambria Math" w:hAnsi="Cambria Math" w:cs="Arial"/>
                      </w:rPr>
                    </m:ctrlPr>
                  </m:dPr>
                  <m:e>
                    <m:r>
                      <m:rPr>
                        <m:sty m:val="p"/>
                      </m:rPr>
                      <w:rPr>
                        <w:rFonts w:ascii="Cambria Math" w:hAnsi="Cambria Math" w:cs="Arial"/>
                      </w:rPr>
                      <m:t>R,z</m:t>
                    </m:r>
                  </m:e>
                </m:d>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G</m:t>
                    </m:r>
                    <m:sSub>
                      <m:sSubPr>
                        <m:ctrlPr>
                          <w:rPr>
                            <w:rFonts w:ascii="Cambria Math" w:hAnsi="Cambria Math" w:cs="Arial"/>
                          </w:rPr>
                        </m:ctrlPr>
                      </m:sSubPr>
                      <m:e>
                        <m:r>
                          <m:rPr>
                            <m:sty m:val="p"/>
                          </m:rPr>
                          <w:rPr>
                            <w:rFonts w:ascii="Cambria Math" w:hAnsi="Cambria Math" w:cs="Arial"/>
                          </w:rPr>
                          <m:t>M</m:t>
                        </m:r>
                      </m:e>
                      <m:sub>
                        <m:r>
                          <m:rPr>
                            <m:sty m:val="p"/>
                          </m:rPr>
                          <w:rPr>
                            <w:rFonts w:ascii="Cambria Math" w:hAnsi="Cambria Math" w:cs="Arial"/>
                          </w:rPr>
                          <m:t>d</m:t>
                        </m:r>
                      </m:sub>
                    </m:sSub>
                  </m:num>
                  <m:den>
                    <m:rad>
                      <m:radPr>
                        <m:degHide m:val="1"/>
                        <m:ctrlPr>
                          <w:rPr>
                            <w:rFonts w:ascii="Cambria Math" w:hAnsi="Cambria Math" w:cs="Arial"/>
                          </w:rPr>
                        </m:ctrlPr>
                      </m:radPr>
                      <m:deg>
                        <m:ctrlPr>
                          <w:rPr>
                            <w:rFonts w:ascii="Cambria Math" w:hAnsi="Cambria Math" w:cs="Arial"/>
                            <w:i/>
                          </w:rPr>
                        </m:ctrlPr>
                      </m:deg>
                      <m:e>
                        <m:sSup>
                          <m:sSupPr>
                            <m:ctrlPr>
                              <w:rPr>
                                <w:rFonts w:ascii="Cambria Math" w:hAnsi="Cambria Math" w:cs="Arial"/>
                              </w:rPr>
                            </m:ctrlPr>
                          </m:sSupPr>
                          <m:e>
                            <m:r>
                              <m:rPr>
                                <m:sty m:val="p"/>
                              </m:rPr>
                              <w:rPr>
                                <w:rFonts w:ascii="Cambria Math" w:hAnsi="Cambria Math" w:cs="Arial"/>
                              </w:rPr>
                              <m:t>R</m:t>
                            </m:r>
                          </m:e>
                          <m:sup>
                            <m:r>
                              <m:rPr>
                                <m:sty m:val="p"/>
                              </m:rPr>
                              <w:rPr>
                                <w:rFonts w:ascii="Cambria Math" w:hAnsi="Cambria Math" w:cs="Arial"/>
                              </w:rPr>
                              <m:t>2</m:t>
                            </m:r>
                          </m:sup>
                        </m:sSup>
                        <m:r>
                          <m:rPr>
                            <m:sty m:val="p"/>
                          </m:rPr>
                          <w:rPr>
                            <w:rFonts w:ascii="Cambria Math" w:hAnsi="Cambria Math" w:cs="Arial"/>
                          </w:rPr>
                          <m:t>+</m:t>
                        </m:r>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r>
                                      <m:rPr>
                                        <m:sty m:val="p"/>
                                      </m:rPr>
                                      <w:rPr>
                                        <w:rFonts w:ascii="Cambria Math" w:hAnsi="Cambria Math" w:cs="Arial"/>
                                      </w:rPr>
                                      <m:t>a</m:t>
                                    </m:r>
                                  </m:e>
                                  <m:sub>
                                    <m:r>
                                      <m:rPr>
                                        <m:sty m:val="p"/>
                                      </m:rPr>
                                      <w:rPr>
                                        <w:rFonts w:ascii="Cambria Math" w:hAnsi="Cambria Math" w:cs="Arial"/>
                                      </w:rPr>
                                      <m:t>d</m:t>
                                    </m:r>
                                  </m:sub>
                                </m:sSub>
                                <m:r>
                                  <m:rPr>
                                    <m:sty m:val="p"/>
                                  </m:rP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sSup>
                                      <m:sSupPr>
                                        <m:ctrlPr>
                                          <w:rPr>
                                            <w:rFonts w:ascii="Cambria Math" w:hAnsi="Cambria Math" w:cs="Arial"/>
                                          </w:rPr>
                                        </m:ctrlPr>
                                      </m:sSupPr>
                                      <m:e>
                                        <m:r>
                                          <m:rPr>
                                            <m:sty m:val="p"/>
                                          </m:rPr>
                                          <w:rPr>
                                            <w:rFonts w:ascii="Cambria Math" w:hAnsi="Cambria Math" w:cs="Arial"/>
                                          </w:rPr>
                                          <m:t>z</m:t>
                                        </m:r>
                                      </m:e>
                                      <m:sup>
                                        <m:r>
                                          <m:rPr>
                                            <m:sty m:val="p"/>
                                          </m:rPr>
                                          <w:rPr>
                                            <w:rFonts w:ascii="Cambria Math" w:hAnsi="Cambria Math" w:cs="Arial"/>
                                          </w:rPr>
                                          <m:t>2</m:t>
                                        </m:r>
                                      </m:sup>
                                    </m:sSup>
                                    <m:r>
                                      <m:rPr>
                                        <m:sty m:val="p"/>
                                      </m:rPr>
                                      <w:rPr>
                                        <w:rFonts w:ascii="Cambria Math" w:hAnsi="Cambria Math" w:cs="Arial"/>
                                      </w:rPr>
                                      <m:t>+</m:t>
                                    </m:r>
                                    <m:sSubSup>
                                      <m:sSubSupPr>
                                        <m:ctrlPr>
                                          <w:rPr>
                                            <w:rFonts w:ascii="Cambria Math" w:hAnsi="Cambria Math" w:cs="Arial"/>
                                          </w:rPr>
                                        </m:ctrlPr>
                                      </m:sSubSupPr>
                                      <m:e>
                                        <m:r>
                                          <m:rPr>
                                            <m:sty m:val="p"/>
                                          </m:rPr>
                                          <w:rPr>
                                            <w:rFonts w:ascii="Cambria Math" w:hAnsi="Cambria Math" w:cs="Arial"/>
                                          </w:rPr>
                                          <m:t>b</m:t>
                                        </m:r>
                                      </m:e>
                                      <m:sub>
                                        <m:r>
                                          <m:rPr>
                                            <m:sty m:val="p"/>
                                          </m:rPr>
                                          <w:rPr>
                                            <w:rFonts w:ascii="Cambria Math" w:hAnsi="Cambria Math" w:cs="Arial"/>
                                          </w:rPr>
                                          <m:t>d</m:t>
                                        </m:r>
                                      </m:sub>
                                      <m:sup>
                                        <m:r>
                                          <m:rPr>
                                            <m:sty m:val="p"/>
                                          </m:rPr>
                                          <w:rPr>
                                            <w:rFonts w:ascii="Cambria Math" w:hAnsi="Cambria Math" w:cs="Arial"/>
                                          </w:rPr>
                                          <m:t>2</m:t>
                                        </m:r>
                                      </m:sup>
                                    </m:sSubSup>
                                  </m:e>
                                </m:rad>
                              </m:e>
                            </m:d>
                          </m:e>
                          <m:sup>
                            <m:r>
                              <m:rPr>
                                <m:sty m:val="p"/>
                              </m:rPr>
                              <w:rPr>
                                <w:rFonts w:ascii="Cambria Math" w:hAnsi="Cambria Math" w:cs="Arial"/>
                              </w:rPr>
                              <m:t>2</m:t>
                            </m:r>
                          </m:sup>
                        </m:sSup>
                      </m:e>
                    </m:rad>
                  </m:den>
                </m:f>
              </m:oMath>
            </m:oMathPara>
          </w:p>
        </w:tc>
        <w:tc>
          <w:tcPr>
            <w:tcW w:w="1558" w:type="dxa"/>
          </w:tcPr>
          <w:p w14:paraId="63D0A4E4" w14:textId="77777777" w:rsidR="00C7538E" w:rsidRDefault="00C7538E" w:rsidP="00702DF1">
            <w:pPr>
              <w:jc w:val="right"/>
              <w:rPr>
                <w:rFonts w:ascii="Arial" w:hAnsi="Arial" w:cs="Arial"/>
              </w:rPr>
            </w:pPr>
            <w:r>
              <w:rPr>
                <w:rFonts w:ascii="Arial" w:hAnsi="Arial" w:cs="Arial"/>
              </w:rPr>
              <w:t>(47)</w:t>
            </w:r>
          </w:p>
          <w:p w14:paraId="0D75680C" w14:textId="48D37EC5" w:rsidR="008B581F" w:rsidRDefault="008B581F" w:rsidP="008B581F">
            <w:pPr>
              <w:rPr>
                <w:rFonts w:ascii="Arial" w:hAnsi="Arial" w:cs="Arial"/>
              </w:rPr>
            </w:pPr>
          </w:p>
        </w:tc>
      </w:tr>
    </w:tbl>
    <w:p w14:paraId="3CB38A18" w14:textId="77777777" w:rsidR="00B709A0" w:rsidRDefault="00B709A0" w:rsidP="00B709A0">
      <w:pPr>
        <w:jc w:val="both"/>
        <w:rPr>
          <w:rFonts w:ascii="Arial" w:hAnsi="Arial" w:cs="Arial"/>
        </w:rPr>
      </w:pPr>
    </w:p>
    <w:p w14:paraId="696DD0FD" w14:textId="3D0162E1" w:rsidR="003B4AB3" w:rsidRPr="003B4AB3" w:rsidRDefault="003B4AB3" w:rsidP="003A401F">
      <w:pPr>
        <w:spacing w:line="360" w:lineRule="auto"/>
        <w:ind w:firstLine="709"/>
        <w:jc w:val="both"/>
        <w:rPr>
          <w:rFonts w:ascii="Arial" w:hAnsi="Arial" w:cs="Arial"/>
        </w:rPr>
      </w:pPr>
      <w:r w:rsidRPr="003B4AB3">
        <w:rPr>
          <w:rFonts w:ascii="Arial" w:hAnsi="Arial" w:cs="Arial"/>
        </w:rPr>
        <w:t xml:space="preserve">A estrutura matemática dessa expressão mostra que o potencial depende simultaneamente da posição radial e da altura em relação ao plano do disco. O denominador pode ser interpretado como uma distância efetiva ao centro gravitacional da distribuição de massa. Diferentemente do potencial de uma massa pontual, no qual a dependência espacial é dada apenas pela distância geométrica </w:t>
      </w:r>
      <m:oMath>
        <m:r>
          <w:rPr>
            <w:rFonts w:ascii="Cambria Math" w:hAnsi="Cambria Math" w:cs="Arial"/>
          </w:rPr>
          <m:t>r=</m:t>
        </m:r>
        <m:rad>
          <m:radPr>
            <m:degHide m:val="1"/>
            <m:ctrlPr>
              <w:rPr>
                <w:rFonts w:ascii="Cambria Math" w:hAnsi="Cambria Math" w:cs="Arial"/>
                <w:iCs/>
              </w:rPr>
            </m:ctrlPr>
          </m:radPr>
          <m:deg>
            <m:ctrlPr>
              <w:rPr>
                <w:rFonts w:ascii="Cambria Math" w:hAnsi="Cambria Math" w:cs="Arial"/>
                <w:i/>
                <w:iCs/>
              </w:rPr>
            </m:ctrlPr>
          </m:deg>
          <m:e>
            <m:sSup>
              <m:sSupPr>
                <m:ctrlPr>
                  <w:rPr>
                    <w:rFonts w:ascii="Cambria Math" w:hAnsi="Cambria Math" w:cs="Arial"/>
                    <w:i/>
                    <w:iCs/>
                  </w:rPr>
                </m:ctrlPr>
              </m:sSupPr>
              <m:e>
                <m:r>
                  <w:rPr>
                    <w:rFonts w:ascii="Cambria Math" w:hAnsi="Cambria Math" w:cs="Arial"/>
                  </w:rPr>
                  <m:t>R</m:t>
                </m:r>
              </m:e>
              <m:sup>
                <m:r>
                  <w:rPr>
                    <w:rFonts w:ascii="Cambria Math" w:hAnsi="Cambria Math" w:cs="Arial"/>
                  </w:rPr>
                  <m:t>2</m:t>
                </m:r>
              </m:sup>
            </m:sSup>
            <m:r>
              <w:rPr>
                <w:rFonts w:ascii="Cambria Math" w:hAnsi="Cambria Math" w:cs="Arial"/>
              </w:rPr>
              <m:t>+</m:t>
            </m:r>
            <m:sSup>
              <m:sSupPr>
                <m:ctrlPr>
                  <w:rPr>
                    <w:rFonts w:ascii="Cambria Math" w:hAnsi="Cambria Math" w:cs="Arial"/>
                    <w:i/>
                    <w:iCs/>
                  </w:rPr>
                </m:ctrlPr>
              </m:sSupPr>
              <m:e>
                <m:r>
                  <w:rPr>
                    <w:rFonts w:ascii="Cambria Math" w:hAnsi="Cambria Math" w:cs="Arial"/>
                  </w:rPr>
                  <m:t>z</m:t>
                </m:r>
              </m:e>
              <m:sup>
                <m:r>
                  <w:rPr>
                    <w:rFonts w:ascii="Cambria Math" w:hAnsi="Cambria Math" w:cs="Arial"/>
                  </w:rPr>
                  <m:t>2</m:t>
                </m:r>
              </m:sup>
            </m:sSup>
          </m:e>
        </m:rad>
      </m:oMath>
      <w:r w:rsidRPr="003B4AB3">
        <w:rPr>
          <w:rFonts w:ascii="Arial" w:hAnsi="Arial" w:cs="Arial"/>
        </w:rPr>
        <w:t xml:space="preserve">​, o modelo de </w:t>
      </w:r>
      <w:proofErr w:type="spellStart"/>
      <w:r w:rsidRPr="003B4AB3">
        <w:rPr>
          <w:rFonts w:ascii="Arial" w:hAnsi="Arial" w:cs="Arial"/>
        </w:rPr>
        <w:t>Miyamoto</w:t>
      </w:r>
      <w:proofErr w:type="spellEnd"/>
      <w:r w:rsidRPr="003B4AB3">
        <w:rPr>
          <w:rFonts w:ascii="Arial" w:hAnsi="Arial" w:cs="Arial"/>
        </w:rPr>
        <w:t>–</w:t>
      </w:r>
      <w:proofErr w:type="spellStart"/>
      <w:r w:rsidRPr="003B4AB3">
        <w:rPr>
          <w:rFonts w:ascii="Arial" w:hAnsi="Arial" w:cs="Arial"/>
        </w:rPr>
        <w:t>Nagai</w:t>
      </w:r>
      <w:proofErr w:type="spellEnd"/>
      <w:r w:rsidRPr="003B4AB3">
        <w:rPr>
          <w:rFonts w:ascii="Arial" w:hAnsi="Arial" w:cs="Arial"/>
        </w:rPr>
        <w:t xml:space="preserve"> introduz uma modificação que incorpora explicitamente a geometria achatada característica dos discos galácticos.</w:t>
      </w:r>
    </w:p>
    <w:p w14:paraId="13EE8468" w14:textId="4C552EE0" w:rsidR="008B581F" w:rsidRDefault="003B4AB3" w:rsidP="003A401F">
      <w:pPr>
        <w:spacing w:line="360" w:lineRule="auto"/>
        <w:ind w:firstLine="709"/>
        <w:jc w:val="both"/>
        <w:rPr>
          <w:rFonts w:ascii="Arial" w:hAnsi="Arial" w:cs="Arial"/>
        </w:rPr>
      </w:pPr>
      <w:r w:rsidRPr="003B4AB3">
        <w:rPr>
          <w:rFonts w:ascii="Arial" w:hAnsi="Arial" w:cs="Arial"/>
        </w:rPr>
        <w:t>O termo R</w:t>
      </w:r>
      <w:r w:rsidRPr="003B4AB3">
        <w:rPr>
          <w:rFonts w:ascii="Arial" w:hAnsi="Arial" w:cs="Arial"/>
          <w:vertAlign w:val="superscript"/>
        </w:rPr>
        <w:t xml:space="preserve">2 </w:t>
      </w:r>
      <w:r w:rsidRPr="003B4AB3">
        <w:rPr>
          <w:rFonts w:ascii="Arial" w:hAnsi="Arial" w:cs="Arial"/>
        </w:rPr>
        <w:t>descreve a dependência radial do potencial no plano da galáxia. À medida que R aumenta, o denominador torna-se maior em módulo, fazendo com que o potencial gravitacional diminua gradualmente. Esse comportamento reflete o enfraquecimento da atração gravitacional com a distância ao centro galáctico.</w:t>
      </w:r>
      <w:r>
        <w:rPr>
          <w:rFonts w:ascii="Arial" w:hAnsi="Arial" w:cs="Arial"/>
        </w:rPr>
        <w:t xml:space="preserve"> </w:t>
      </w:r>
      <w:r w:rsidRPr="003B4AB3">
        <w:rPr>
          <w:rFonts w:ascii="Arial" w:hAnsi="Arial" w:cs="Arial"/>
        </w:rPr>
        <w:t xml:space="preserve">Dessa forma, o potencial de </w:t>
      </w:r>
      <w:proofErr w:type="spellStart"/>
      <w:r w:rsidRPr="003B4AB3">
        <w:rPr>
          <w:rFonts w:ascii="Arial" w:hAnsi="Arial" w:cs="Arial"/>
        </w:rPr>
        <w:t>Miyamoto</w:t>
      </w:r>
      <w:proofErr w:type="spellEnd"/>
      <w:r w:rsidRPr="003B4AB3">
        <w:rPr>
          <w:rFonts w:ascii="Arial" w:hAnsi="Arial" w:cs="Arial"/>
        </w:rPr>
        <w:t>–</w:t>
      </w:r>
      <w:proofErr w:type="spellStart"/>
      <w:r w:rsidRPr="003B4AB3">
        <w:rPr>
          <w:rFonts w:ascii="Arial" w:hAnsi="Arial" w:cs="Arial"/>
        </w:rPr>
        <w:t>Nagai</w:t>
      </w:r>
      <w:proofErr w:type="spellEnd"/>
      <w:r w:rsidRPr="003B4AB3">
        <w:rPr>
          <w:rFonts w:ascii="Arial" w:hAnsi="Arial" w:cs="Arial"/>
        </w:rPr>
        <w:t xml:space="preserve"> fornece uma representação analítica simples e fisicamente consistente de um </w:t>
      </w:r>
      <w:r w:rsidRPr="003B4AB3">
        <w:rPr>
          <w:rFonts w:ascii="Arial" w:hAnsi="Arial" w:cs="Arial"/>
        </w:rPr>
        <w:lastRenderedPageBreak/>
        <w:t>disco galáctico de espessura finita. Essa característica torna o modelo particularmente adequado para estudos de dinâmica orbital, pois permite calcular de forma contínua e estável as acelerações gravitacionais em três dimensões</w:t>
      </w:r>
      <w:r w:rsidR="00DE65E6">
        <w:rPr>
          <w:rFonts w:ascii="Arial" w:hAnsi="Arial" w:cs="Arial"/>
        </w:rPr>
        <w:t>.</w:t>
      </w:r>
    </w:p>
    <w:p w14:paraId="033AC631" w14:textId="77777777" w:rsidR="00DE65E6" w:rsidRDefault="00DE65E6" w:rsidP="00DE65E6">
      <w:pPr>
        <w:ind w:firstLine="708"/>
        <w:jc w:val="both"/>
        <w:rPr>
          <w:rFonts w:ascii="Arial" w:hAnsi="Arial" w:cs="Arial"/>
        </w:rPr>
      </w:pPr>
    </w:p>
    <w:p w14:paraId="1E7B70AF" w14:textId="427BED2E" w:rsidR="008B581F" w:rsidRDefault="00B80375" w:rsidP="00562E1A">
      <w:pPr>
        <w:pStyle w:val="Ttulo3"/>
        <w:rPr>
          <w:rFonts w:ascii="Arial" w:hAnsi="Arial" w:cs="Arial"/>
          <w:color w:val="auto"/>
          <w:sz w:val="32"/>
          <w:szCs w:val="32"/>
        </w:rPr>
      </w:pPr>
      <w:bookmarkStart w:id="7" w:name="_Toc243984184"/>
      <w:r>
        <w:rPr>
          <w:rFonts w:ascii="Arial" w:hAnsi="Arial" w:cs="Arial"/>
          <w:color w:val="auto"/>
          <w:sz w:val="32"/>
          <w:szCs w:val="32"/>
        </w:rPr>
        <w:t>3</w:t>
      </w:r>
      <w:r w:rsidR="00D96C58">
        <w:rPr>
          <w:rFonts w:ascii="Arial" w:hAnsi="Arial" w:cs="Arial"/>
          <w:color w:val="auto"/>
          <w:sz w:val="32"/>
          <w:szCs w:val="32"/>
        </w:rPr>
        <w:t>.3</w:t>
      </w:r>
      <w:r w:rsidR="003B4AB3" w:rsidRPr="00611814">
        <w:rPr>
          <w:rFonts w:ascii="Arial" w:hAnsi="Arial" w:cs="Arial"/>
          <w:color w:val="auto"/>
          <w:sz w:val="32"/>
          <w:szCs w:val="32"/>
        </w:rPr>
        <w:t xml:space="preserve"> </w:t>
      </w:r>
      <w:r w:rsidR="003B4AB3">
        <w:rPr>
          <w:rFonts w:ascii="Arial" w:hAnsi="Arial" w:cs="Arial"/>
          <w:color w:val="auto"/>
          <w:sz w:val="32"/>
          <w:szCs w:val="32"/>
        </w:rPr>
        <w:t>Matéria Escura</w:t>
      </w:r>
      <w:bookmarkEnd w:id="7"/>
    </w:p>
    <w:p w14:paraId="160216B1" w14:textId="77777777" w:rsidR="00562E1A" w:rsidRPr="00562E1A" w:rsidRDefault="00562E1A" w:rsidP="00562E1A"/>
    <w:p w14:paraId="205C0B65" w14:textId="593FD8B5" w:rsidR="003B4AB3" w:rsidRPr="003B4AB3" w:rsidRDefault="003B4AB3" w:rsidP="003A401F">
      <w:pPr>
        <w:spacing w:line="360" w:lineRule="auto"/>
        <w:ind w:firstLine="709"/>
        <w:jc w:val="both"/>
        <w:rPr>
          <w:rFonts w:ascii="Arial" w:hAnsi="Arial" w:cs="Arial"/>
        </w:rPr>
      </w:pPr>
      <w:r w:rsidRPr="003B4AB3">
        <w:rPr>
          <w:rFonts w:ascii="Arial" w:hAnsi="Arial" w:cs="Arial"/>
        </w:rPr>
        <w:t xml:space="preserve">A análise das curvas de rotação de galáxias espirais revelou um resultado fundamental para a astrofísica moderna. De acordo com a dinâmica newtoniana, seria esperado que, em regiões suficientemente afastadas do centro galáctico, a velocidade orbital das estrelas diminuísse com a distância, uma vez que a maior parte da massa visível </w:t>
      </w:r>
      <w:r>
        <w:rPr>
          <w:rFonts w:ascii="Arial" w:hAnsi="Arial" w:cs="Arial"/>
        </w:rPr>
        <w:t xml:space="preserve">se </w:t>
      </w:r>
      <w:r w:rsidRPr="003B4AB3">
        <w:rPr>
          <w:rFonts w:ascii="Arial" w:hAnsi="Arial" w:cs="Arial"/>
        </w:rPr>
        <w:t>encontra concentrada nas regiões centrais. No entanto, observações mostram que, em muitas galáxias, as velocidades de rotação permanecem aproximadamente constantes mesmo em grandes distâncias radiais.</w:t>
      </w:r>
    </w:p>
    <w:p w14:paraId="062DD565" w14:textId="77777777" w:rsidR="003B4AB3" w:rsidRPr="003B4AB3" w:rsidRDefault="003B4AB3" w:rsidP="003A401F">
      <w:pPr>
        <w:spacing w:line="360" w:lineRule="auto"/>
        <w:ind w:firstLine="709"/>
        <w:jc w:val="both"/>
        <w:rPr>
          <w:rFonts w:ascii="Arial" w:hAnsi="Arial" w:cs="Arial"/>
        </w:rPr>
      </w:pPr>
      <w:r w:rsidRPr="003B4AB3">
        <w:rPr>
          <w:rFonts w:ascii="Arial" w:hAnsi="Arial" w:cs="Arial"/>
        </w:rPr>
        <w:t>Esse comportamento indica que o campo gravitacional observado não pode ser explicado apenas pela matéria luminosa, composta por estrelas, gás e poeira interestelar. Para reconciliar teoria e observação, propõe-se a existência de uma componente adicional de massa, distribuída de forma extensa ao redor da galáxia e que interage gravitacionalmente, mas não emite, absorve ou reflete radiação eletromagnética de maneira detectável. Essa componente é denominada matéria escura.</w:t>
      </w:r>
    </w:p>
    <w:p w14:paraId="276043E8" w14:textId="1944C511" w:rsidR="003B4AB3" w:rsidRDefault="003B4AB3" w:rsidP="003A401F">
      <w:pPr>
        <w:spacing w:line="360" w:lineRule="auto"/>
        <w:ind w:firstLine="709"/>
        <w:jc w:val="both"/>
        <w:rPr>
          <w:rFonts w:ascii="Arial" w:hAnsi="Arial" w:cs="Arial"/>
        </w:rPr>
      </w:pPr>
      <w:r w:rsidRPr="003B4AB3">
        <w:rPr>
          <w:rFonts w:ascii="Arial" w:hAnsi="Arial" w:cs="Arial"/>
        </w:rPr>
        <w:t>No contexto das galáxias espirais, a matéria escura é usualmente modelada como um halo aproximadamente esférico que envolve o disco e o bojo. Sua contribuição torna-se particularmente importante nas regiões externas da galáxia, onde a densidade de matéria visível decai significativamente, mas as velocidades orbitais permanecem elevadas</w:t>
      </w:r>
      <w:r w:rsidR="0046405C">
        <w:rPr>
          <w:rFonts w:ascii="Arial" w:hAnsi="Arial" w:cs="Arial"/>
        </w:rPr>
        <w:t>, assim como descrito na figura 3.</w:t>
      </w:r>
    </w:p>
    <w:p w14:paraId="7E48D4B1" w14:textId="4B14735E" w:rsidR="003A401F" w:rsidRDefault="003A401F" w:rsidP="003A401F">
      <w:pPr>
        <w:spacing w:line="360" w:lineRule="auto"/>
        <w:ind w:firstLine="709"/>
        <w:jc w:val="both"/>
        <w:rPr>
          <w:rFonts w:ascii="Arial" w:hAnsi="Arial" w:cs="Arial"/>
        </w:rPr>
      </w:pPr>
    </w:p>
    <w:p w14:paraId="6A9AC885" w14:textId="4F0B7B52" w:rsidR="003A401F" w:rsidRDefault="003A401F" w:rsidP="003A401F">
      <w:pPr>
        <w:spacing w:line="360" w:lineRule="auto"/>
        <w:ind w:firstLine="709"/>
        <w:jc w:val="both"/>
        <w:rPr>
          <w:rFonts w:ascii="Arial" w:hAnsi="Arial" w:cs="Arial"/>
        </w:rPr>
      </w:pPr>
    </w:p>
    <w:p w14:paraId="0686CCF0" w14:textId="57AB7E79" w:rsidR="003A401F" w:rsidRDefault="003A401F" w:rsidP="003A401F">
      <w:pPr>
        <w:spacing w:line="360" w:lineRule="auto"/>
        <w:ind w:firstLine="709"/>
        <w:jc w:val="both"/>
        <w:rPr>
          <w:rFonts w:ascii="Arial" w:hAnsi="Arial" w:cs="Arial"/>
        </w:rPr>
      </w:pPr>
    </w:p>
    <w:p w14:paraId="691FCB16" w14:textId="77777777" w:rsidR="004C3937" w:rsidRDefault="004C3937" w:rsidP="003A401F">
      <w:pPr>
        <w:spacing w:line="360" w:lineRule="auto"/>
        <w:ind w:firstLine="709"/>
        <w:jc w:val="both"/>
        <w:rPr>
          <w:rFonts w:ascii="Arial" w:hAnsi="Arial" w:cs="Arial"/>
        </w:rPr>
      </w:pPr>
    </w:p>
    <w:p w14:paraId="0215CC21" w14:textId="77777777" w:rsidR="003A401F" w:rsidRDefault="003A401F" w:rsidP="003A401F">
      <w:pPr>
        <w:ind w:firstLine="708"/>
        <w:jc w:val="both"/>
        <w:rPr>
          <w:rFonts w:ascii="Arial" w:hAnsi="Arial" w:cs="Arial"/>
        </w:rPr>
      </w:pPr>
      <w:r>
        <w:rPr>
          <w:rFonts w:ascii="Arial" w:hAnsi="Arial" w:cs="Arial"/>
        </w:rPr>
        <w:t xml:space="preserve">Figura 3: </w:t>
      </w:r>
      <w:r w:rsidRPr="0046405C">
        <w:rPr>
          <w:rFonts w:ascii="Arial" w:hAnsi="Arial" w:cs="Arial"/>
        </w:rPr>
        <w:t>Representação esquemática de uma galáxia espiral envolvida por um halo aproximadamente esférico de matéria escura. O disco e o bojo correspondem à matéria visível da galáxia, enquanto a região azul translúcida representa o halo de matéria escura. As setas indicam as velocidades orbitais das estrelas e do gás nas regiões externas, que permanecem elevadas mesmo com a diminuição da densidade de matéria visível.</w:t>
      </w:r>
    </w:p>
    <w:p w14:paraId="3F724721" w14:textId="6FA007D6" w:rsidR="003A401F" w:rsidRDefault="003A401F" w:rsidP="003B4AB3">
      <w:pPr>
        <w:ind w:firstLine="708"/>
        <w:jc w:val="both"/>
        <w:rPr>
          <w:rFonts w:ascii="Arial" w:hAnsi="Arial" w:cs="Arial"/>
        </w:rPr>
      </w:pPr>
      <w:r>
        <w:rPr>
          <w:noProof/>
        </w:rPr>
        <w:drawing>
          <wp:anchor distT="0" distB="0" distL="114300" distR="114300" simplePos="0" relativeHeight="251667456" behindDoc="1" locked="0" layoutInCell="1" allowOverlap="1" wp14:anchorId="69597F1F" wp14:editId="296EB522">
            <wp:simplePos x="0" y="0"/>
            <wp:positionH relativeFrom="column">
              <wp:posOffset>0</wp:posOffset>
            </wp:positionH>
            <wp:positionV relativeFrom="paragraph">
              <wp:posOffset>302260</wp:posOffset>
            </wp:positionV>
            <wp:extent cx="5210175" cy="2682283"/>
            <wp:effectExtent l="0" t="0" r="0" b="3810"/>
            <wp:wrapTight wrapText="bothSides">
              <wp:wrapPolygon edited="0">
                <wp:start x="0" y="0"/>
                <wp:lineTo x="0" y="21477"/>
                <wp:lineTo x="21482" y="21477"/>
                <wp:lineTo x="21482" y="0"/>
                <wp:lineTo x="0" y="0"/>
              </wp:wrapPolygon>
            </wp:wrapTight>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0175" cy="2682283"/>
                    </a:xfrm>
                    <a:prstGeom prst="rect">
                      <a:avLst/>
                    </a:prstGeom>
                    <a:noFill/>
                    <a:ln>
                      <a:noFill/>
                    </a:ln>
                  </pic:spPr>
                </pic:pic>
              </a:graphicData>
            </a:graphic>
          </wp:anchor>
        </w:drawing>
      </w:r>
    </w:p>
    <w:p w14:paraId="3F4031D3" w14:textId="104577EC" w:rsidR="0046405C" w:rsidRDefault="0046405C" w:rsidP="0046405C">
      <w:pPr>
        <w:ind w:firstLine="708"/>
        <w:jc w:val="both"/>
        <w:rPr>
          <w:rFonts w:ascii="Arial" w:hAnsi="Arial" w:cs="Arial"/>
        </w:rPr>
      </w:pPr>
      <w:r>
        <w:rPr>
          <w:rFonts w:ascii="Arial" w:hAnsi="Arial" w:cs="Arial"/>
        </w:rPr>
        <w:t>Fonte: Desenvolvido pelo autor.</w:t>
      </w:r>
    </w:p>
    <w:p w14:paraId="54B11FD7" w14:textId="77777777" w:rsidR="0046405C" w:rsidRPr="003B4AB3" w:rsidRDefault="0046405C" w:rsidP="003B4AB3">
      <w:pPr>
        <w:ind w:firstLine="708"/>
        <w:jc w:val="both"/>
        <w:rPr>
          <w:rFonts w:ascii="Arial" w:hAnsi="Arial" w:cs="Arial"/>
        </w:rPr>
      </w:pPr>
    </w:p>
    <w:p w14:paraId="3319E84F" w14:textId="77777777" w:rsidR="003B4AB3" w:rsidRPr="003B4AB3" w:rsidRDefault="003B4AB3" w:rsidP="003A401F">
      <w:pPr>
        <w:spacing w:line="360" w:lineRule="auto"/>
        <w:ind w:firstLine="709"/>
        <w:jc w:val="both"/>
        <w:rPr>
          <w:rFonts w:ascii="Arial" w:hAnsi="Arial" w:cs="Arial"/>
        </w:rPr>
      </w:pPr>
      <w:r w:rsidRPr="003B4AB3">
        <w:rPr>
          <w:rFonts w:ascii="Arial" w:hAnsi="Arial" w:cs="Arial"/>
        </w:rPr>
        <w:t>Do ponto de vista dinâmico, a presença do halo de matéria escura modifica o potencial gravitacional total da galáxia e, consequentemente, altera as órbitas estelares. No caso da Via Láctea, essa componente desempenha papel fundamental na determinação da curva de rotação global e na descrição do movimento orbital do Sol em torno do centro galáctico.</w:t>
      </w:r>
    </w:p>
    <w:p w14:paraId="31CE5859" w14:textId="762EEDF2" w:rsidR="008A0723" w:rsidRDefault="008A0723" w:rsidP="003A401F">
      <w:pPr>
        <w:spacing w:line="360" w:lineRule="auto"/>
        <w:ind w:firstLine="709"/>
        <w:jc w:val="both"/>
        <w:rPr>
          <w:rFonts w:ascii="Arial" w:hAnsi="Arial" w:cs="Arial"/>
        </w:rPr>
      </w:pPr>
      <w:r w:rsidRPr="008A0723">
        <w:rPr>
          <w:rFonts w:ascii="Arial" w:hAnsi="Arial" w:cs="Arial"/>
        </w:rPr>
        <w:t>O perfil NFW (Navarro–</w:t>
      </w:r>
      <w:proofErr w:type="spellStart"/>
      <w:r w:rsidRPr="008A0723">
        <w:rPr>
          <w:rFonts w:ascii="Arial" w:hAnsi="Arial" w:cs="Arial"/>
        </w:rPr>
        <w:t>Frenk</w:t>
      </w:r>
      <w:proofErr w:type="spellEnd"/>
      <w:r w:rsidRPr="008A0723">
        <w:rPr>
          <w:rFonts w:ascii="Arial" w:hAnsi="Arial" w:cs="Arial"/>
        </w:rPr>
        <w:t xml:space="preserve">–White) é um modelo matemático utilizado para descrever a distribuição de densidade da matéria escura em halos galácticos. Esse perfil foi proposto por </w:t>
      </w:r>
      <w:proofErr w:type="spellStart"/>
      <w:r w:rsidRPr="008A0723">
        <w:rPr>
          <w:rFonts w:ascii="Arial" w:hAnsi="Arial" w:cs="Arial"/>
        </w:rPr>
        <w:t>Julio</w:t>
      </w:r>
      <w:proofErr w:type="spellEnd"/>
      <w:r w:rsidRPr="008A0723">
        <w:rPr>
          <w:rFonts w:ascii="Arial" w:hAnsi="Arial" w:cs="Arial"/>
        </w:rPr>
        <w:t xml:space="preserve"> Navarro, Carlos </w:t>
      </w:r>
      <w:proofErr w:type="spellStart"/>
      <w:r w:rsidRPr="008A0723">
        <w:rPr>
          <w:rFonts w:ascii="Arial" w:hAnsi="Arial" w:cs="Arial"/>
        </w:rPr>
        <w:t>Frenk</w:t>
      </w:r>
      <w:proofErr w:type="spellEnd"/>
      <w:r w:rsidRPr="008A0723">
        <w:rPr>
          <w:rFonts w:ascii="Arial" w:hAnsi="Arial" w:cs="Arial"/>
        </w:rPr>
        <w:t xml:space="preserve"> e Simon White a partir de simulações cosmológicas numéricas.</w:t>
      </w:r>
      <w:r w:rsidRPr="008A0723">
        <w:t xml:space="preserve"> </w:t>
      </w:r>
      <w:r w:rsidRPr="008A0723">
        <w:rPr>
          <w:rFonts w:ascii="Arial" w:hAnsi="Arial" w:cs="Arial"/>
        </w:rPr>
        <w:t>A equação do perfil NFW é dada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8A0723" w14:paraId="64B3439D" w14:textId="77777777" w:rsidTr="00702DF1">
        <w:trPr>
          <w:trHeight w:val="218"/>
        </w:trPr>
        <w:tc>
          <w:tcPr>
            <w:tcW w:w="1134" w:type="dxa"/>
          </w:tcPr>
          <w:p w14:paraId="33A7DC13" w14:textId="77777777" w:rsidR="008A0723" w:rsidRDefault="008A0723" w:rsidP="00702DF1">
            <w:pPr>
              <w:jc w:val="both"/>
              <w:rPr>
                <w:rFonts w:ascii="Arial" w:hAnsi="Arial" w:cs="Arial"/>
              </w:rPr>
            </w:pPr>
          </w:p>
        </w:tc>
        <w:tc>
          <w:tcPr>
            <w:tcW w:w="5954" w:type="dxa"/>
          </w:tcPr>
          <w:p w14:paraId="60DD5A98" w14:textId="674D41BE" w:rsidR="008A0723" w:rsidRDefault="008A0723" w:rsidP="00702DF1">
            <w:pPr>
              <w:jc w:val="both"/>
              <w:rPr>
                <w:rFonts w:ascii="Arial" w:hAnsi="Arial" w:cs="Arial"/>
              </w:rPr>
            </w:pPr>
            <m:oMathPara>
              <m:oMath>
                <m:r>
                  <m:rPr>
                    <m:sty m:val="p"/>
                  </m:rPr>
                  <w:rPr>
                    <w:rFonts w:ascii="Cambria Math" w:hAnsi="Cambria Math" w:cs="Arial"/>
                  </w:rPr>
                  <m:t>ρ</m:t>
                </m:r>
                <m:d>
                  <m:dPr>
                    <m:ctrlPr>
                      <w:rPr>
                        <w:rFonts w:ascii="Cambria Math" w:hAnsi="Cambria Math" w:cs="Arial"/>
                        <w:iCs/>
                      </w:rPr>
                    </m:ctrlPr>
                  </m:dPr>
                  <m:e>
                    <m:r>
                      <m:rPr>
                        <m:sty m:val="p"/>
                      </m:rPr>
                      <w:rPr>
                        <w:rFonts w:ascii="Cambria Math" w:hAnsi="Cambria Math" w:cs="Arial"/>
                      </w:rPr>
                      <m:t>r</m:t>
                    </m:r>
                  </m:e>
                </m:d>
                <m:r>
                  <m:rPr>
                    <m:sty m:val="p"/>
                  </m:rPr>
                  <w:rPr>
                    <w:rFonts w:ascii="Cambria Math" w:hAnsi="Cambria Math" w:cs="Arial"/>
                  </w:rPr>
                  <m:t>=</m:t>
                </m:r>
                <m:f>
                  <m:fPr>
                    <m:ctrlPr>
                      <w:rPr>
                        <w:rFonts w:ascii="Cambria Math" w:hAnsi="Cambria Math" w:cs="Arial"/>
                        <w:iCs/>
                      </w:rPr>
                    </m:ctrlPr>
                  </m:fPr>
                  <m:num>
                    <m:sSub>
                      <m:sSubPr>
                        <m:ctrlPr>
                          <w:rPr>
                            <w:rFonts w:ascii="Cambria Math" w:hAnsi="Cambria Math" w:cs="Arial"/>
                            <w:iCs/>
                          </w:rPr>
                        </m:ctrlPr>
                      </m:sSubPr>
                      <m:e>
                        <m:r>
                          <m:rPr>
                            <m:sty m:val="p"/>
                          </m:rPr>
                          <w:rPr>
                            <w:rFonts w:ascii="Cambria Math" w:hAnsi="Cambria Math" w:cs="Arial"/>
                          </w:rPr>
                          <m:t>ρ</m:t>
                        </m:r>
                      </m:e>
                      <m:sub>
                        <m:r>
                          <m:rPr>
                            <m:sty m:val="p"/>
                          </m:rPr>
                          <w:rPr>
                            <w:rFonts w:ascii="Cambria Math" w:hAnsi="Cambria Math" w:cs="Arial"/>
                          </w:rPr>
                          <m:t>0</m:t>
                        </m:r>
                      </m:sub>
                    </m:sSub>
                  </m:num>
                  <m:den>
                    <m:f>
                      <m:fPr>
                        <m:ctrlPr>
                          <w:rPr>
                            <w:rFonts w:ascii="Cambria Math" w:hAnsi="Cambria Math" w:cs="Arial"/>
                            <w:iCs/>
                          </w:rPr>
                        </m:ctrlPr>
                      </m:fPr>
                      <m:num>
                        <m:r>
                          <m:rPr>
                            <m:sty m:val="p"/>
                          </m:rPr>
                          <w:rPr>
                            <w:rFonts w:ascii="Cambria Math" w:hAnsi="Cambria Math" w:cs="Arial"/>
                          </w:rPr>
                          <m:t>r</m:t>
                        </m:r>
                      </m:num>
                      <m:den>
                        <m:sSub>
                          <m:sSubPr>
                            <m:ctrlPr>
                              <w:rPr>
                                <w:rFonts w:ascii="Cambria Math" w:hAnsi="Cambria Math" w:cs="Arial"/>
                                <w:iCs/>
                              </w:rPr>
                            </m:ctrlPr>
                          </m:sSubPr>
                          <m:e>
                            <m:r>
                              <m:rPr>
                                <m:sty m:val="p"/>
                              </m:rPr>
                              <w:rPr>
                                <w:rFonts w:ascii="Cambria Math" w:hAnsi="Cambria Math" w:cs="Arial"/>
                              </w:rPr>
                              <m:t>r</m:t>
                            </m:r>
                          </m:e>
                          <m:sub>
                            <m:r>
                              <m:rPr>
                                <m:sty m:val="p"/>
                              </m:rPr>
                              <w:rPr>
                                <w:rFonts w:ascii="Cambria Math" w:hAnsi="Cambria Math" w:cs="Arial"/>
                              </w:rPr>
                              <m:t>s</m:t>
                            </m:r>
                          </m:sub>
                        </m:sSub>
                      </m:den>
                    </m:f>
                    <m:sSup>
                      <m:sSupPr>
                        <m:ctrlPr>
                          <w:rPr>
                            <w:rFonts w:ascii="Cambria Math" w:hAnsi="Cambria Math" w:cs="Arial"/>
                            <w:iCs/>
                          </w:rPr>
                        </m:ctrlPr>
                      </m:sSupPr>
                      <m:e>
                        <m:d>
                          <m:dPr>
                            <m:ctrlPr>
                              <w:rPr>
                                <w:rFonts w:ascii="Cambria Math" w:hAnsi="Cambria Math" w:cs="Arial"/>
                                <w:iCs/>
                              </w:rPr>
                            </m:ctrlPr>
                          </m:dPr>
                          <m:e>
                            <m:r>
                              <m:rPr>
                                <m:sty m:val="p"/>
                              </m:rPr>
                              <w:rPr>
                                <w:rFonts w:ascii="Cambria Math" w:hAnsi="Cambria Math" w:cs="Arial"/>
                              </w:rPr>
                              <m:t>1+</m:t>
                            </m:r>
                            <m:f>
                              <m:fPr>
                                <m:ctrlPr>
                                  <w:rPr>
                                    <w:rFonts w:ascii="Cambria Math" w:hAnsi="Cambria Math" w:cs="Arial"/>
                                    <w:iCs/>
                                  </w:rPr>
                                </m:ctrlPr>
                              </m:fPr>
                              <m:num>
                                <m:r>
                                  <m:rPr>
                                    <m:sty m:val="p"/>
                                  </m:rPr>
                                  <w:rPr>
                                    <w:rFonts w:ascii="Cambria Math" w:hAnsi="Cambria Math" w:cs="Arial"/>
                                  </w:rPr>
                                  <m:t>r</m:t>
                                </m:r>
                              </m:num>
                              <m:den>
                                <m:sSub>
                                  <m:sSubPr>
                                    <m:ctrlPr>
                                      <w:rPr>
                                        <w:rFonts w:ascii="Cambria Math" w:hAnsi="Cambria Math" w:cs="Arial"/>
                                        <w:iCs/>
                                      </w:rPr>
                                    </m:ctrlPr>
                                  </m:sSubPr>
                                  <m:e>
                                    <m:r>
                                      <m:rPr>
                                        <m:sty m:val="p"/>
                                      </m:rPr>
                                      <w:rPr>
                                        <w:rFonts w:ascii="Cambria Math" w:hAnsi="Cambria Math" w:cs="Arial"/>
                                      </w:rPr>
                                      <m:t>r</m:t>
                                    </m:r>
                                  </m:e>
                                  <m:sub>
                                    <m:r>
                                      <m:rPr>
                                        <m:sty m:val="p"/>
                                      </m:rPr>
                                      <w:rPr>
                                        <w:rFonts w:ascii="Cambria Math" w:hAnsi="Cambria Math" w:cs="Arial"/>
                                      </w:rPr>
                                      <m:t>s</m:t>
                                    </m:r>
                                  </m:sub>
                                </m:sSub>
                              </m:den>
                            </m:f>
                          </m:e>
                        </m:d>
                      </m:e>
                      <m:sup>
                        <m:r>
                          <m:rPr>
                            <m:sty m:val="p"/>
                          </m:rPr>
                          <w:rPr>
                            <w:rFonts w:ascii="Cambria Math" w:hAnsi="Cambria Math" w:cs="Arial"/>
                          </w:rPr>
                          <m:t>2</m:t>
                        </m:r>
                      </m:sup>
                    </m:sSup>
                  </m:den>
                </m:f>
              </m:oMath>
            </m:oMathPara>
          </w:p>
        </w:tc>
        <w:tc>
          <w:tcPr>
            <w:tcW w:w="1416" w:type="dxa"/>
          </w:tcPr>
          <w:p w14:paraId="26E9717B" w14:textId="68A61B91" w:rsidR="008A0723" w:rsidRDefault="008A0723" w:rsidP="00702DF1">
            <w:pPr>
              <w:jc w:val="right"/>
              <w:rPr>
                <w:rFonts w:ascii="Arial" w:hAnsi="Arial" w:cs="Arial"/>
              </w:rPr>
            </w:pPr>
            <w:r>
              <w:rPr>
                <w:rFonts w:ascii="Arial" w:hAnsi="Arial" w:cs="Arial"/>
              </w:rPr>
              <w:t>(</w:t>
            </w:r>
            <w:r w:rsidR="00063FDA">
              <w:rPr>
                <w:rFonts w:ascii="Arial" w:hAnsi="Arial" w:cs="Arial"/>
              </w:rPr>
              <w:t>48</w:t>
            </w:r>
            <w:r>
              <w:rPr>
                <w:rFonts w:ascii="Arial" w:hAnsi="Arial" w:cs="Arial"/>
              </w:rPr>
              <w:t>)</w:t>
            </w:r>
          </w:p>
        </w:tc>
      </w:tr>
    </w:tbl>
    <w:p w14:paraId="23454FFC" w14:textId="77777777" w:rsidR="00B00030" w:rsidRDefault="00B00030" w:rsidP="00DD1BA9">
      <w:pPr>
        <w:jc w:val="both"/>
        <w:rPr>
          <w:rFonts w:ascii="Arial" w:hAnsi="Arial" w:cs="Arial"/>
        </w:rPr>
      </w:pPr>
    </w:p>
    <w:p w14:paraId="1044899D" w14:textId="1DA5B155" w:rsidR="008A0723" w:rsidRDefault="008A0723" w:rsidP="003A401F">
      <w:pPr>
        <w:spacing w:line="360" w:lineRule="auto"/>
        <w:ind w:firstLine="709"/>
        <w:jc w:val="both"/>
        <w:rPr>
          <w:rFonts w:ascii="Arial" w:hAnsi="Arial" w:cs="Arial"/>
        </w:rPr>
      </w:pPr>
      <w:r w:rsidRPr="008A0723">
        <w:rPr>
          <w:rFonts w:ascii="Arial" w:hAnsi="Arial" w:cs="Arial"/>
        </w:rPr>
        <w:t xml:space="preserve">Na equação do perfil NFW, ρ(r) representa a densidade da matéria escura em função da distância ao centro da galáxia, enquanto ρ0​ corresponde a uma densidade característica do halo. O termo </w:t>
      </w:r>
      <w:proofErr w:type="spellStart"/>
      <w:r w:rsidRPr="008A0723">
        <w:rPr>
          <w:rFonts w:ascii="Arial" w:hAnsi="Arial" w:cs="Arial"/>
        </w:rPr>
        <w:t>rs</w:t>
      </w:r>
      <w:proofErr w:type="spellEnd"/>
      <w:r w:rsidRPr="008A0723">
        <w:rPr>
          <w:rFonts w:ascii="Arial" w:hAnsi="Arial" w:cs="Arial"/>
        </w:rPr>
        <w:t xml:space="preserve"> define o raio de escala do halo de matéria escura, e r representa a distância radial em relação ao centro galáctico</w:t>
      </w:r>
      <w:r w:rsidR="008F326C">
        <w:rPr>
          <w:rFonts w:ascii="Arial" w:hAnsi="Arial" w:cs="Arial"/>
        </w:rPr>
        <w:t xml:space="preserve">. </w:t>
      </w:r>
      <w:r>
        <w:rPr>
          <w:rFonts w:ascii="Arial" w:hAnsi="Arial" w:cs="Arial"/>
        </w:rPr>
        <w:t>É</w:t>
      </w:r>
      <w:r w:rsidRPr="008A0723">
        <w:rPr>
          <w:rFonts w:ascii="Arial" w:hAnsi="Arial" w:cs="Arial"/>
        </w:rPr>
        <w:t xml:space="preserve"> possível determinar a massa acumulada dentro de um raio r. Para isso, integra-se a densidade sobre o volume esférico do halo:</w:t>
      </w:r>
    </w:p>
    <w:p w14:paraId="49D9022F" w14:textId="77777777" w:rsidR="00B00030" w:rsidRDefault="00B00030" w:rsidP="00DD1BA9">
      <w:pPr>
        <w:jc w:val="both"/>
        <w:rPr>
          <w:rFonts w:ascii="Arial" w:hAnsi="Arial"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8F326C" w14:paraId="256C7156" w14:textId="77777777" w:rsidTr="00702DF1">
        <w:trPr>
          <w:trHeight w:val="218"/>
        </w:trPr>
        <w:tc>
          <w:tcPr>
            <w:tcW w:w="1134" w:type="dxa"/>
          </w:tcPr>
          <w:p w14:paraId="10CE1C39" w14:textId="77777777" w:rsidR="008F326C" w:rsidRDefault="008F326C" w:rsidP="00702DF1">
            <w:pPr>
              <w:jc w:val="both"/>
              <w:rPr>
                <w:rFonts w:ascii="Arial" w:hAnsi="Arial" w:cs="Arial"/>
              </w:rPr>
            </w:pPr>
          </w:p>
        </w:tc>
        <w:tc>
          <w:tcPr>
            <w:tcW w:w="5954" w:type="dxa"/>
          </w:tcPr>
          <w:p w14:paraId="4E1D7CFD" w14:textId="7D4916E6" w:rsidR="008F326C" w:rsidRDefault="008F326C" w:rsidP="00702DF1">
            <w:pPr>
              <w:jc w:val="both"/>
              <w:rPr>
                <w:rFonts w:ascii="Arial" w:hAnsi="Arial" w:cs="Arial"/>
              </w:rPr>
            </w:pPr>
            <m:oMathPara>
              <m:oMath>
                <m:r>
                  <w:rPr>
                    <w:rFonts w:ascii="Cambria Math" w:hAnsi="Cambria Math" w:cs="Arial"/>
                  </w:rPr>
                  <m:t>M</m:t>
                </m:r>
                <m:d>
                  <m:dPr>
                    <m:ctrlPr>
                      <w:rPr>
                        <w:rFonts w:ascii="Cambria Math" w:hAnsi="Cambria Math" w:cs="Arial"/>
                        <w:i/>
                        <w:iCs/>
                      </w:rPr>
                    </m:ctrlPr>
                  </m:dPr>
                  <m:e>
                    <m:r>
                      <w:rPr>
                        <w:rFonts w:ascii="Cambria Math" w:hAnsi="Cambria Math" w:cs="Arial"/>
                      </w:rPr>
                      <m:t>r</m:t>
                    </m:r>
                  </m:e>
                </m:d>
                <m:r>
                  <w:rPr>
                    <w:rFonts w:ascii="Cambria Math" w:hAnsi="Cambria Math" w:cs="Arial"/>
                  </w:rPr>
                  <m:t>=4</m:t>
                </m:r>
                <m:r>
                  <m:rPr>
                    <m:sty m:val="p"/>
                  </m:rPr>
                  <w:rPr>
                    <w:rFonts w:ascii="Cambria Math" w:hAnsi="Cambria Math" w:cs="Arial"/>
                  </w:rPr>
                  <m:t>π</m:t>
                </m:r>
                <m:nary>
                  <m:naryPr>
                    <m:ctrlPr>
                      <w:rPr>
                        <w:rFonts w:ascii="Cambria Math" w:hAnsi="Cambria Math" w:cs="Arial"/>
                        <w:iCs/>
                      </w:rPr>
                    </m:ctrlPr>
                  </m:naryPr>
                  <m:sub>
                    <m:r>
                      <w:rPr>
                        <w:rFonts w:ascii="Cambria Math" w:hAnsi="Cambria Math" w:cs="Arial"/>
                      </w:rPr>
                      <m:t>0</m:t>
                    </m:r>
                    <m:ctrlPr>
                      <w:rPr>
                        <w:rFonts w:ascii="Cambria Math" w:hAnsi="Cambria Math" w:cs="Arial"/>
                        <w:i/>
                        <w:iCs/>
                      </w:rPr>
                    </m:ctrlPr>
                  </m:sub>
                  <m:sup>
                    <m:r>
                      <w:rPr>
                        <w:rFonts w:ascii="Cambria Math" w:hAnsi="Cambria Math" w:cs="Arial"/>
                      </w:rPr>
                      <m:t>r</m:t>
                    </m:r>
                    <m:ctrlPr>
                      <w:rPr>
                        <w:rFonts w:ascii="Cambria Math" w:hAnsi="Cambria Math" w:cs="Arial"/>
                        <w:i/>
                        <w:iCs/>
                      </w:rPr>
                    </m:ctrlPr>
                  </m:sup>
                  <m:e>
                    <m:r>
                      <m:rPr>
                        <m:sty m:val="p"/>
                      </m:rPr>
                      <w:rPr>
                        <w:rFonts w:ascii="Cambria Math" w:hAnsi="Cambria Math" w:cs="Arial"/>
                      </w:rPr>
                      <m:t>ρ</m:t>
                    </m:r>
                    <m:d>
                      <m:dPr>
                        <m:ctrlPr>
                          <w:rPr>
                            <w:rFonts w:ascii="Cambria Math" w:hAnsi="Cambria Math" w:cs="Arial"/>
                            <w:i/>
                            <w:iCs/>
                          </w:rPr>
                        </m:ctrlPr>
                      </m:dPr>
                      <m:e>
                        <m:sSup>
                          <m:sSupPr>
                            <m:ctrlPr>
                              <w:rPr>
                                <w:rFonts w:ascii="Cambria Math" w:hAnsi="Cambria Math" w:cs="Arial"/>
                                <w:i/>
                                <w:iCs/>
                              </w:rPr>
                            </m:ctrlPr>
                          </m:sSupPr>
                          <m:e>
                            <m:r>
                              <w:rPr>
                                <w:rFonts w:ascii="Cambria Math" w:hAnsi="Cambria Math" w:cs="Arial"/>
                              </w:rPr>
                              <m:t>r</m:t>
                            </m:r>
                          </m:e>
                          <m:sup>
                            <m:r>
                              <w:rPr>
                                <w:rFonts w:ascii="Cambria Math" w:hAnsi="Cambria Math" w:cs="Arial"/>
                              </w:rPr>
                              <m:t>'</m:t>
                            </m:r>
                          </m:sup>
                        </m:sSup>
                      </m:e>
                    </m:d>
                    <m:sSup>
                      <m:sSupPr>
                        <m:ctrlPr>
                          <w:rPr>
                            <w:rFonts w:ascii="Cambria Math" w:hAnsi="Cambria Math" w:cs="Arial"/>
                            <w:i/>
                            <w:iCs/>
                          </w:rPr>
                        </m:ctrlPr>
                      </m:sSupPr>
                      <m:e>
                        <m:r>
                          <w:rPr>
                            <w:rFonts w:ascii="Cambria Math" w:hAnsi="Cambria Math" w:cs="Arial"/>
                          </w:rPr>
                          <m:t>r</m:t>
                        </m:r>
                      </m:e>
                      <m:sup>
                        <m:r>
                          <w:rPr>
                            <w:rFonts w:ascii="Cambria Math" w:hAnsi="Cambria Math" w:cs="Arial"/>
                          </w:rPr>
                          <m:t>'2</m:t>
                        </m:r>
                      </m:sup>
                    </m:sSup>
                    <m:ctrlPr>
                      <w:rPr>
                        <w:rFonts w:ascii="Cambria Math" w:hAnsi="Cambria Math" w:cs="Arial"/>
                        <w:i/>
                        <w:iCs/>
                      </w:rPr>
                    </m:ctrlPr>
                  </m:e>
                </m:nary>
                <m:r>
                  <w:rPr>
                    <w:rFonts w:ascii="Cambria Math" w:hAnsi="Cambria Math" w:cs="Arial"/>
                  </w:rPr>
                  <m:t> d</m:t>
                </m:r>
                <m:sSup>
                  <m:sSupPr>
                    <m:ctrlPr>
                      <w:rPr>
                        <w:rFonts w:ascii="Cambria Math" w:hAnsi="Cambria Math" w:cs="Arial"/>
                        <w:i/>
                        <w:iCs/>
                      </w:rPr>
                    </m:ctrlPr>
                  </m:sSupPr>
                  <m:e>
                    <m:r>
                      <w:rPr>
                        <w:rFonts w:ascii="Cambria Math" w:hAnsi="Cambria Math" w:cs="Arial"/>
                      </w:rPr>
                      <m:t>r</m:t>
                    </m:r>
                  </m:e>
                  <m:sup>
                    <m:r>
                      <w:rPr>
                        <w:rFonts w:ascii="Cambria Math" w:hAnsi="Cambria Math" w:cs="Arial"/>
                      </w:rPr>
                      <m:t>'</m:t>
                    </m:r>
                  </m:sup>
                </m:sSup>
              </m:oMath>
            </m:oMathPara>
          </w:p>
        </w:tc>
        <w:tc>
          <w:tcPr>
            <w:tcW w:w="1416" w:type="dxa"/>
          </w:tcPr>
          <w:p w14:paraId="5C50DE49" w14:textId="6A0AD89B" w:rsidR="008F326C" w:rsidRDefault="008F326C" w:rsidP="00702DF1">
            <w:pPr>
              <w:jc w:val="right"/>
              <w:rPr>
                <w:rFonts w:ascii="Arial" w:hAnsi="Arial" w:cs="Arial"/>
              </w:rPr>
            </w:pPr>
            <w:r>
              <w:rPr>
                <w:rFonts w:ascii="Arial" w:hAnsi="Arial" w:cs="Arial"/>
              </w:rPr>
              <w:t>(</w:t>
            </w:r>
            <w:r w:rsidR="00063FDA">
              <w:rPr>
                <w:rFonts w:ascii="Arial" w:hAnsi="Arial" w:cs="Arial"/>
              </w:rPr>
              <w:t>49</w:t>
            </w:r>
            <w:r>
              <w:rPr>
                <w:rFonts w:ascii="Arial" w:hAnsi="Arial" w:cs="Arial"/>
              </w:rPr>
              <w:t>)</w:t>
            </w:r>
          </w:p>
        </w:tc>
      </w:tr>
    </w:tbl>
    <w:p w14:paraId="170412D4" w14:textId="77777777" w:rsidR="00B00030" w:rsidRDefault="00B00030" w:rsidP="00DD1BA9">
      <w:pPr>
        <w:jc w:val="both"/>
        <w:rPr>
          <w:rFonts w:ascii="Arial" w:hAnsi="Arial" w:cs="Arial"/>
        </w:rPr>
      </w:pPr>
    </w:p>
    <w:p w14:paraId="149F1871" w14:textId="18BB90A8" w:rsidR="00B00030" w:rsidRDefault="008F326C" w:rsidP="003A401F">
      <w:pPr>
        <w:spacing w:line="360" w:lineRule="auto"/>
        <w:ind w:firstLine="709"/>
        <w:jc w:val="both"/>
        <w:rPr>
          <w:rFonts w:ascii="Arial" w:hAnsi="Arial" w:cs="Arial"/>
        </w:rPr>
      </w:pPr>
      <w:r w:rsidRPr="008F326C">
        <w:rPr>
          <w:rFonts w:ascii="Arial" w:hAnsi="Arial" w:cs="Arial"/>
        </w:rPr>
        <w:t>Substituindo o perfil NFW</w:t>
      </w:r>
      <w:r>
        <w:rPr>
          <w:rFonts w:ascii="Arial" w:hAnsi="Arial" w:cs="Arial"/>
        </w:rPr>
        <w:t xml:space="preserve"> (53)</w:t>
      </w:r>
      <w:r w:rsidRPr="008F326C">
        <w:rPr>
          <w:rFonts w:ascii="Arial" w:hAnsi="Arial" w:cs="Arial"/>
        </w:rPr>
        <w:t xml:space="preserve"> na integral </w:t>
      </w:r>
      <w:r>
        <w:rPr>
          <w:rFonts w:ascii="Arial" w:hAnsi="Arial" w:cs="Arial"/>
        </w:rPr>
        <w:t xml:space="preserve">(54) </w:t>
      </w:r>
      <w:r w:rsidRPr="008F326C">
        <w:rPr>
          <w:rFonts w:ascii="Arial" w:hAnsi="Arial" w:cs="Arial"/>
        </w:rPr>
        <w:t>e resolvendo, obtém-se:</w:t>
      </w:r>
    </w:p>
    <w:p w14:paraId="4EE04845" w14:textId="77777777" w:rsidR="003B4AB3" w:rsidRDefault="003B4AB3" w:rsidP="003A401F">
      <w:pPr>
        <w:spacing w:line="360" w:lineRule="auto"/>
        <w:jc w:val="both"/>
        <w:rPr>
          <w:rFonts w:ascii="Arial" w:hAnsi="Arial"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8F326C" w14:paraId="0C04CD52" w14:textId="77777777" w:rsidTr="00702DF1">
        <w:trPr>
          <w:trHeight w:val="218"/>
        </w:trPr>
        <w:tc>
          <w:tcPr>
            <w:tcW w:w="1134" w:type="dxa"/>
          </w:tcPr>
          <w:p w14:paraId="1C077624" w14:textId="77777777" w:rsidR="008F326C" w:rsidRDefault="008F326C" w:rsidP="00702DF1">
            <w:pPr>
              <w:jc w:val="both"/>
              <w:rPr>
                <w:rFonts w:ascii="Arial" w:hAnsi="Arial" w:cs="Arial"/>
              </w:rPr>
            </w:pPr>
          </w:p>
        </w:tc>
        <w:tc>
          <w:tcPr>
            <w:tcW w:w="5954" w:type="dxa"/>
          </w:tcPr>
          <w:p w14:paraId="654BF487" w14:textId="2CCBAA9C" w:rsidR="008F326C" w:rsidRDefault="008F326C" w:rsidP="00702DF1">
            <w:pPr>
              <w:jc w:val="both"/>
              <w:rPr>
                <w:rFonts w:ascii="Arial" w:hAnsi="Arial" w:cs="Arial"/>
              </w:rPr>
            </w:pPr>
            <m:oMathPara>
              <m:oMath>
                <m:r>
                  <w:rPr>
                    <w:rFonts w:ascii="Cambria Math" w:hAnsi="Cambria Math" w:cs="Arial"/>
                  </w:rPr>
                  <m:t>M</m:t>
                </m:r>
                <m:d>
                  <m:dPr>
                    <m:ctrlPr>
                      <w:rPr>
                        <w:rFonts w:ascii="Cambria Math" w:hAnsi="Cambria Math" w:cs="Arial"/>
                        <w:i/>
                        <w:iCs/>
                      </w:rPr>
                    </m:ctrlPr>
                  </m:dPr>
                  <m:e>
                    <m:r>
                      <w:rPr>
                        <w:rFonts w:ascii="Cambria Math" w:hAnsi="Cambria Math" w:cs="Arial"/>
                      </w:rPr>
                      <m:t>r</m:t>
                    </m:r>
                  </m:e>
                </m:d>
                <m:r>
                  <w:rPr>
                    <w:rFonts w:ascii="Cambria Math" w:hAnsi="Cambria Math" w:cs="Arial"/>
                  </w:rPr>
                  <m:t>=4</m:t>
                </m:r>
                <m:r>
                  <m:rPr>
                    <m:sty m:val="p"/>
                  </m:rPr>
                  <w:rPr>
                    <w:rFonts w:ascii="Cambria Math" w:hAnsi="Cambria Math" w:cs="Arial"/>
                  </w:rPr>
                  <m:t>π</m:t>
                </m:r>
                <m:sSub>
                  <m:sSubPr>
                    <m:ctrlPr>
                      <w:rPr>
                        <w:rFonts w:ascii="Cambria Math" w:hAnsi="Cambria Math" w:cs="Arial"/>
                        <w:i/>
                        <w:iCs/>
                      </w:rPr>
                    </m:ctrlPr>
                  </m:sSubPr>
                  <m:e>
                    <m:r>
                      <m:rPr>
                        <m:sty m:val="p"/>
                      </m:rPr>
                      <w:rPr>
                        <w:rFonts w:ascii="Cambria Math" w:hAnsi="Cambria Math" w:cs="Arial"/>
                      </w:rPr>
                      <m:t>ρ</m:t>
                    </m:r>
                    <m:ctrlPr>
                      <w:rPr>
                        <w:rFonts w:ascii="Cambria Math" w:hAnsi="Cambria Math" w:cs="Arial"/>
                        <w:iCs/>
                      </w:rPr>
                    </m:ctrlPr>
                  </m:e>
                  <m:sub>
                    <m:r>
                      <w:rPr>
                        <w:rFonts w:ascii="Cambria Math" w:hAnsi="Cambria Math" w:cs="Arial"/>
                      </w:rPr>
                      <m:t>0</m:t>
                    </m:r>
                  </m:sub>
                </m:sSub>
                <m:sSubSup>
                  <m:sSubSupPr>
                    <m:ctrlPr>
                      <w:rPr>
                        <w:rFonts w:ascii="Cambria Math" w:hAnsi="Cambria Math" w:cs="Arial"/>
                        <w:i/>
                        <w:iCs/>
                      </w:rPr>
                    </m:ctrlPr>
                  </m:sSubSupPr>
                  <m:e>
                    <m:r>
                      <w:rPr>
                        <w:rFonts w:ascii="Cambria Math" w:hAnsi="Cambria Math" w:cs="Arial"/>
                      </w:rPr>
                      <m:t>r</m:t>
                    </m:r>
                  </m:e>
                  <m:sub>
                    <m:r>
                      <w:rPr>
                        <w:rFonts w:ascii="Cambria Math" w:hAnsi="Cambria Math" w:cs="Arial"/>
                      </w:rPr>
                      <m:t>s</m:t>
                    </m:r>
                  </m:sub>
                  <m:sup>
                    <m:r>
                      <w:rPr>
                        <w:rFonts w:ascii="Cambria Math" w:hAnsi="Cambria Math" w:cs="Arial"/>
                      </w:rPr>
                      <m:t>3</m:t>
                    </m:r>
                  </m:sup>
                </m:sSubSup>
                <m:d>
                  <m:dPr>
                    <m:begChr m:val="["/>
                    <m:endChr m:val="]"/>
                    <m:ctrlPr>
                      <w:rPr>
                        <w:rFonts w:ascii="Cambria Math" w:hAnsi="Cambria Math" w:cs="Arial"/>
                        <w:iCs/>
                      </w:rPr>
                    </m:ctrlPr>
                  </m:dPr>
                  <m:e>
                    <m:func>
                      <m:funcPr>
                        <m:ctrlPr>
                          <w:rPr>
                            <w:rFonts w:ascii="Cambria Math" w:hAnsi="Cambria Math" w:cs="Arial"/>
                            <w:iCs/>
                          </w:rPr>
                        </m:ctrlPr>
                      </m:funcPr>
                      <m:fName>
                        <m:r>
                          <m:rPr>
                            <m:sty m:val="p"/>
                          </m:rPr>
                          <w:rPr>
                            <w:rFonts w:ascii="Cambria Math" w:hAnsi="Cambria Math" w:cs="Arial"/>
                          </w:rPr>
                          <m:t>ln</m:t>
                        </m:r>
                        <m:ctrlPr>
                          <w:rPr>
                            <w:rFonts w:ascii="Cambria Math" w:hAnsi="Cambria Math" w:cs="Arial"/>
                            <w:i/>
                            <w:iCs/>
                          </w:rPr>
                        </m:ctrlPr>
                      </m:fName>
                      <m:e>
                        <m:d>
                          <m:dPr>
                            <m:ctrlPr>
                              <w:rPr>
                                <w:rFonts w:ascii="Cambria Math" w:hAnsi="Cambria Math" w:cs="Arial"/>
                                <w:iCs/>
                              </w:rPr>
                            </m:ctrlPr>
                          </m:dPr>
                          <m:e>
                            <m:r>
                              <w:rPr>
                                <w:rFonts w:ascii="Cambria Math" w:hAnsi="Cambria Math" w:cs="Arial"/>
                              </w:rPr>
                              <m:t>1+</m:t>
                            </m:r>
                            <m:f>
                              <m:fPr>
                                <m:ctrlPr>
                                  <w:rPr>
                                    <w:rFonts w:ascii="Cambria Math" w:hAnsi="Cambria Math" w:cs="Arial"/>
                                    <w:iCs/>
                                  </w:rPr>
                                </m:ctrlPr>
                              </m:fPr>
                              <m:num>
                                <m:r>
                                  <w:rPr>
                                    <w:rFonts w:ascii="Cambria Math" w:hAnsi="Cambria Math" w:cs="Arial"/>
                                  </w:rPr>
                                  <m:t>r</m:t>
                                </m:r>
                                <m:ctrlPr>
                                  <w:rPr>
                                    <w:rFonts w:ascii="Cambria Math" w:hAnsi="Cambria Math" w:cs="Arial"/>
                                    <w:i/>
                                    <w:iCs/>
                                  </w:rPr>
                                </m:ctrlPr>
                              </m:num>
                              <m:den>
                                <m:sSub>
                                  <m:sSubPr>
                                    <m:ctrlPr>
                                      <w:rPr>
                                        <w:rFonts w:ascii="Cambria Math" w:hAnsi="Cambria Math" w:cs="Arial"/>
                                        <w:i/>
                                        <w:iCs/>
                                      </w:rPr>
                                    </m:ctrlPr>
                                  </m:sSubPr>
                                  <m:e>
                                    <m:r>
                                      <w:rPr>
                                        <w:rFonts w:ascii="Cambria Math" w:hAnsi="Cambria Math" w:cs="Arial"/>
                                      </w:rPr>
                                      <m:t>r</m:t>
                                    </m:r>
                                  </m:e>
                                  <m:sub>
                                    <m:r>
                                      <w:rPr>
                                        <w:rFonts w:ascii="Cambria Math" w:hAnsi="Cambria Math" w:cs="Arial"/>
                                      </w:rPr>
                                      <m:t>s</m:t>
                                    </m:r>
                                  </m:sub>
                                </m:sSub>
                                <m:ctrlPr>
                                  <w:rPr>
                                    <w:rFonts w:ascii="Cambria Math" w:hAnsi="Cambria Math" w:cs="Arial"/>
                                    <w:i/>
                                    <w:iCs/>
                                  </w:rPr>
                                </m:ctrlPr>
                              </m:den>
                            </m:f>
                            <m:ctrlPr>
                              <w:rPr>
                                <w:rFonts w:ascii="Cambria Math" w:hAnsi="Cambria Math" w:cs="Arial"/>
                                <w:i/>
                                <w:iCs/>
                              </w:rPr>
                            </m:ctrlPr>
                          </m:e>
                        </m:d>
                      </m:e>
                    </m:func>
                    <m:r>
                      <w:rPr>
                        <w:rFonts w:ascii="Cambria Math" w:hAnsi="Cambria Math" w:cs="Arial"/>
                      </w:rPr>
                      <m:t>-</m:t>
                    </m:r>
                    <m:f>
                      <m:fPr>
                        <m:ctrlPr>
                          <w:rPr>
                            <w:rFonts w:ascii="Cambria Math" w:hAnsi="Cambria Math" w:cs="Arial"/>
                            <w:iCs/>
                          </w:rPr>
                        </m:ctrlPr>
                      </m:fPr>
                      <m:num>
                        <m:r>
                          <w:rPr>
                            <w:rFonts w:ascii="Cambria Math" w:hAnsi="Cambria Math" w:cs="Arial"/>
                          </w:rPr>
                          <m:t>r</m:t>
                        </m:r>
                        <m:r>
                          <m:rPr>
                            <m:lit/>
                          </m:rPr>
                          <w:rPr>
                            <w:rFonts w:ascii="Cambria Math" w:hAnsi="Cambria Math" w:cs="Arial"/>
                          </w:rPr>
                          <m:t>/</m:t>
                        </m:r>
                        <m:sSub>
                          <m:sSubPr>
                            <m:ctrlPr>
                              <w:rPr>
                                <w:rFonts w:ascii="Cambria Math" w:hAnsi="Cambria Math" w:cs="Arial"/>
                                <w:i/>
                                <w:iCs/>
                              </w:rPr>
                            </m:ctrlPr>
                          </m:sSubPr>
                          <m:e>
                            <m:r>
                              <w:rPr>
                                <w:rFonts w:ascii="Cambria Math" w:hAnsi="Cambria Math" w:cs="Arial"/>
                              </w:rPr>
                              <m:t>r</m:t>
                            </m:r>
                          </m:e>
                          <m:sub>
                            <m:r>
                              <w:rPr>
                                <w:rFonts w:ascii="Cambria Math" w:hAnsi="Cambria Math" w:cs="Arial"/>
                              </w:rPr>
                              <m:t>s</m:t>
                            </m:r>
                          </m:sub>
                        </m:sSub>
                        <m:ctrlPr>
                          <w:rPr>
                            <w:rFonts w:ascii="Cambria Math" w:hAnsi="Cambria Math" w:cs="Arial"/>
                            <w:i/>
                            <w:iCs/>
                          </w:rPr>
                        </m:ctrlPr>
                      </m:num>
                      <m:den>
                        <m:r>
                          <w:rPr>
                            <w:rFonts w:ascii="Cambria Math" w:hAnsi="Cambria Math" w:cs="Arial"/>
                          </w:rPr>
                          <m:t>1+r</m:t>
                        </m:r>
                        <m:r>
                          <m:rPr>
                            <m:lit/>
                          </m:rPr>
                          <w:rPr>
                            <w:rFonts w:ascii="Cambria Math" w:hAnsi="Cambria Math" w:cs="Arial"/>
                          </w:rPr>
                          <m:t>/</m:t>
                        </m:r>
                        <m:sSub>
                          <m:sSubPr>
                            <m:ctrlPr>
                              <w:rPr>
                                <w:rFonts w:ascii="Cambria Math" w:hAnsi="Cambria Math" w:cs="Arial"/>
                                <w:i/>
                                <w:iCs/>
                              </w:rPr>
                            </m:ctrlPr>
                          </m:sSubPr>
                          <m:e>
                            <m:r>
                              <w:rPr>
                                <w:rFonts w:ascii="Cambria Math" w:hAnsi="Cambria Math" w:cs="Arial"/>
                              </w:rPr>
                              <m:t>r</m:t>
                            </m:r>
                          </m:e>
                          <m:sub>
                            <m:r>
                              <w:rPr>
                                <w:rFonts w:ascii="Cambria Math" w:hAnsi="Cambria Math" w:cs="Arial"/>
                              </w:rPr>
                              <m:t>s</m:t>
                            </m:r>
                          </m:sub>
                        </m:sSub>
                        <m:ctrlPr>
                          <w:rPr>
                            <w:rFonts w:ascii="Cambria Math" w:hAnsi="Cambria Math" w:cs="Arial"/>
                            <w:i/>
                            <w:iCs/>
                          </w:rPr>
                        </m:ctrlPr>
                      </m:den>
                    </m:f>
                    <m:ctrlPr>
                      <w:rPr>
                        <w:rFonts w:ascii="Cambria Math" w:hAnsi="Cambria Math" w:cs="Arial"/>
                        <w:i/>
                        <w:iCs/>
                      </w:rPr>
                    </m:ctrlPr>
                  </m:e>
                </m:d>
              </m:oMath>
            </m:oMathPara>
          </w:p>
        </w:tc>
        <w:tc>
          <w:tcPr>
            <w:tcW w:w="1416" w:type="dxa"/>
          </w:tcPr>
          <w:p w14:paraId="2DF0DAC0" w14:textId="40EA3F67" w:rsidR="008F326C" w:rsidRDefault="008F326C" w:rsidP="00702DF1">
            <w:pPr>
              <w:jc w:val="right"/>
              <w:rPr>
                <w:rFonts w:ascii="Arial" w:hAnsi="Arial" w:cs="Arial"/>
              </w:rPr>
            </w:pPr>
            <w:r>
              <w:rPr>
                <w:rFonts w:ascii="Arial" w:hAnsi="Arial" w:cs="Arial"/>
              </w:rPr>
              <w:t>(5</w:t>
            </w:r>
            <w:r w:rsidR="00063FDA">
              <w:rPr>
                <w:rFonts w:ascii="Arial" w:hAnsi="Arial" w:cs="Arial"/>
              </w:rPr>
              <w:t>0</w:t>
            </w:r>
            <w:r>
              <w:rPr>
                <w:rFonts w:ascii="Arial" w:hAnsi="Arial" w:cs="Arial"/>
              </w:rPr>
              <w:t>)</w:t>
            </w:r>
          </w:p>
        </w:tc>
      </w:tr>
    </w:tbl>
    <w:p w14:paraId="5E653CFA" w14:textId="77777777" w:rsidR="008F326C" w:rsidRDefault="008F326C" w:rsidP="008F326C">
      <w:pPr>
        <w:ind w:firstLine="708"/>
        <w:jc w:val="both"/>
        <w:rPr>
          <w:rFonts w:ascii="Arial" w:hAnsi="Arial" w:cs="Arial"/>
        </w:rPr>
      </w:pPr>
    </w:p>
    <w:p w14:paraId="1D19A3AF" w14:textId="7C4AD89F" w:rsidR="003B4AB3" w:rsidRDefault="008F326C" w:rsidP="003A401F">
      <w:pPr>
        <w:spacing w:line="360" w:lineRule="auto"/>
        <w:ind w:firstLine="709"/>
        <w:jc w:val="both"/>
        <w:rPr>
          <w:rFonts w:ascii="Arial" w:hAnsi="Arial" w:cs="Arial"/>
        </w:rPr>
      </w:pPr>
      <w:r w:rsidRPr="008F326C">
        <w:rPr>
          <w:rFonts w:ascii="Arial" w:hAnsi="Arial" w:cs="Arial"/>
        </w:rPr>
        <w:t>Essa expressão fornece a massa total de matéria escura contida até uma distância r do centro da galáxia. Ela é muito utilizada em estudos de curvas de rotação, pois permite relacionar a distribuição de matéria escura com as velocidades orbitais observadas nas regiões externas das galáxias espirais.</w:t>
      </w:r>
    </w:p>
    <w:p w14:paraId="76113B81" w14:textId="54F259FE" w:rsidR="008F326C" w:rsidRPr="008F326C" w:rsidRDefault="008F326C" w:rsidP="003A401F">
      <w:pPr>
        <w:spacing w:line="360" w:lineRule="auto"/>
        <w:ind w:firstLine="709"/>
        <w:jc w:val="both"/>
        <w:rPr>
          <w:rFonts w:ascii="Arial" w:hAnsi="Arial" w:cs="Arial"/>
        </w:rPr>
      </w:pPr>
      <w:r w:rsidRPr="008F326C">
        <w:rPr>
          <w:rFonts w:ascii="Arial" w:hAnsi="Arial" w:cs="Arial"/>
        </w:rPr>
        <w:t>Para o perfil NFW, o comportamento da massa M(r) pode ser analisado em dois casos principais.</w:t>
      </w:r>
    </w:p>
    <w:p w14:paraId="0E24AD5E" w14:textId="096AC5BF" w:rsidR="008F326C" w:rsidRDefault="008F326C" w:rsidP="003A401F">
      <w:pPr>
        <w:spacing w:line="360" w:lineRule="auto"/>
        <w:ind w:firstLine="709"/>
        <w:jc w:val="both"/>
        <w:rPr>
          <w:rFonts w:ascii="Arial" w:hAnsi="Arial" w:cs="Arial"/>
        </w:rPr>
      </w:pPr>
      <w:r w:rsidRPr="008F326C">
        <w:rPr>
          <w:rFonts w:ascii="Arial" w:hAnsi="Arial" w:cs="Arial"/>
        </w:rPr>
        <w:t>Quando r</w:t>
      </w:r>
      <w:r>
        <w:rPr>
          <w:rFonts w:ascii="Arial" w:hAnsi="Arial" w:cs="Arial"/>
        </w:rPr>
        <w:t xml:space="preserve"> </w:t>
      </w:r>
      <w:r w:rsidRPr="008F326C">
        <w:rPr>
          <w:rFonts w:ascii="Cambria Math" w:hAnsi="Cambria Math" w:cs="Cambria Math"/>
        </w:rPr>
        <w:t>≪</w:t>
      </w:r>
      <w:r>
        <w:rPr>
          <w:rFonts w:ascii="Cambria Math" w:hAnsi="Cambria Math" w:cs="Cambria Math"/>
        </w:rPr>
        <w:t xml:space="preserve"> </w:t>
      </w:r>
      <w:proofErr w:type="spellStart"/>
      <w:r w:rsidRPr="008F326C">
        <w:rPr>
          <w:rFonts w:ascii="Arial" w:hAnsi="Arial" w:cs="Arial"/>
        </w:rPr>
        <w:t>rs</w:t>
      </w:r>
      <w:proofErr w:type="spellEnd"/>
      <w:r w:rsidRPr="008F326C">
        <w:rPr>
          <w:rFonts w:ascii="Arial" w:hAnsi="Arial" w:cs="Arial"/>
        </w:rPr>
        <w:t>​, ou seja, em regiões muito próximas ao centro da galáxia, a densidade apresenta comportamento aproximadamente inversamente proporcional ao raio. Nesse limite, a massa cresce aproximadamente como: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1206E1" w14:paraId="7EF5580C" w14:textId="77777777" w:rsidTr="00702DF1">
        <w:trPr>
          <w:trHeight w:val="218"/>
        </w:trPr>
        <w:tc>
          <w:tcPr>
            <w:tcW w:w="1134" w:type="dxa"/>
          </w:tcPr>
          <w:p w14:paraId="0F2B5F80" w14:textId="77777777" w:rsidR="001206E1" w:rsidRDefault="001206E1" w:rsidP="00702DF1">
            <w:pPr>
              <w:jc w:val="both"/>
              <w:rPr>
                <w:rFonts w:ascii="Arial" w:hAnsi="Arial" w:cs="Arial"/>
              </w:rPr>
            </w:pPr>
          </w:p>
        </w:tc>
        <w:tc>
          <w:tcPr>
            <w:tcW w:w="5954" w:type="dxa"/>
          </w:tcPr>
          <w:p w14:paraId="0DFB6042" w14:textId="40A969DA" w:rsidR="001206E1" w:rsidRDefault="001206E1" w:rsidP="00702DF1">
            <w:pPr>
              <w:jc w:val="both"/>
              <w:rPr>
                <w:rFonts w:ascii="Arial" w:hAnsi="Arial" w:cs="Arial"/>
              </w:rPr>
            </w:pPr>
            <m:oMathPara>
              <m:oMath>
                <m:r>
                  <w:rPr>
                    <w:rFonts w:ascii="Cambria Math" w:hAnsi="Cambria Math" w:cs="Arial"/>
                  </w:rPr>
                  <m:t>M</m:t>
                </m:r>
                <m:d>
                  <m:dPr>
                    <m:ctrlPr>
                      <w:rPr>
                        <w:rFonts w:ascii="Cambria Math" w:hAnsi="Cambria Math" w:cs="Arial"/>
                        <w:i/>
                        <w:iCs/>
                      </w:rPr>
                    </m:ctrlPr>
                  </m:dPr>
                  <m:e>
                    <m:r>
                      <w:rPr>
                        <w:rFonts w:ascii="Cambria Math" w:hAnsi="Cambria Math" w:cs="Arial"/>
                      </w:rPr>
                      <m:t>r</m:t>
                    </m:r>
                  </m:e>
                </m:d>
                <m:r>
                  <m:rPr>
                    <m:sty m:val="p"/>
                  </m:rPr>
                  <w:rPr>
                    <w:rFonts w:ascii="Cambria Math" w:hAnsi="Cambria Math" w:cs="Arial"/>
                  </w:rPr>
                  <m:t>∝</m:t>
                </m:r>
                <m:sSup>
                  <m:sSupPr>
                    <m:ctrlPr>
                      <w:rPr>
                        <w:rFonts w:ascii="Cambria Math" w:hAnsi="Cambria Math" w:cs="Arial"/>
                        <w:i/>
                        <w:iCs/>
                      </w:rPr>
                    </m:ctrlPr>
                  </m:sSupPr>
                  <m:e>
                    <m:r>
                      <w:rPr>
                        <w:rFonts w:ascii="Cambria Math" w:hAnsi="Cambria Math" w:cs="Arial"/>
                      </w:rPr>
                      <m:t>r</m:t>
                    </m:r>
                    <m:ctrlPr>
                      <w:rPr>
                        <w:rFonts w:ascii="Cambria Math" w:hAnsi="Cambria Math" w:cs="Arial"/>
                        <w:iCs/>
                      </w:rPr>
                    </m:ctrlPr>
                  </m:e>
                  <m:sup>
                    <m:r>
                      <w:rPr>
                        <w:rFonts w:ascii="Cambria Math" w:hAnsi="Cambria Math" w:cs="Arial"/>
                      </w:rPr>
                      <m:t>2</m:t>
                    </m:r>
                  </m:sup>
                </m:sSup>
              </m:oMath>
            </m:oMathPara>
          </w:p>
        </w:tc>
        <w:tc>
          <w:tcPr>
            <w:tcW w:w="1416" w:type="dxa"/>
          </w:tcPr>
          <w:p w14:paraId="7FA884A3" w14:textId="12A15AA2" w:rsidR="001206E1" w:rsidRDefault="001206E1" w:rsidP="00702DF1">
            <w:pPr>
              <w:jc w:val="right"/>
              <w:rPr>
                <w:rFonts w:ascii="Arial" w:hAnsi="Arial" w:cs="Arial"/>
              </w:rPr>
            </w:pPr>
            <w:r>
              <w:rPr>
                <w:rFonts w:ascii="Arial" w:hAnsi="Arial" w:cs="Arial"/>
              </w:rPr>
              <w:t>(5</w:t>
            </w:r>
            <w:r w:rsidR="00063FDA">
              <w:rPr>
                <w:rFonts w:ascii="Arial" w:hAnsi="Arial" w:cs="Arial"/>
              </w:rPr>
              <w:t>1</w:t>
            </w:r>
            <w:r>
              <w:rPr>
                <w:rFonts w:ascii="Arial" w:hAnsi="Arial" w:cs="Arial"/>
              </w:rPr>
              <w:t>)</w:t>
            </w:r>
          </w:p>
        </w:tc>
      </w:tr>
    </w:tbl>
    <w:p w14:paraId="5FFD52EA" w14:textId="77777777" w:rsidR="008F326C" w:rsidRPr="008F326C" w:rsidRDefault="008F326C" w:rsidP="001206E1">
      <w:pPr>
        <w:jc w:val="both"/>
        <w:rPr>
          <w:rFonts w:ascii="Arial" w:hAnsi="Arial" w:cs="Arial"/>
        </w:rPr>
      </w:pPr>
    </w:p>
    <w:p w14:paraId="2DCAB65A" w14:textId="77777777" w:rsidR="008F326C" w:rsidRPr="008F326C" w:rsidRDefault="008F326C" w:rsidP="003A401F">
      <w:pPr>
        <w:spacing w:line="360" w:lineRule="auto"/>
        <w:ind w:firstLine="709"/>
        <w:jc w:val="both"/>
        <w:rPr>
          <w:rFonts w:ascii="Arial" w:hAnsi="Arial" w:cs="Arial"/>
        </w:rPr>
      </w:pPr>
      <w:r w:rsidRPr="008F326C">
        <w:rPr>
          <w:rFonts w:ascii="Arial" w:hAnsi="Arial" w:cs="Arial"/>
        </w:rPr>
        <w:t>Isso indica que, nas regiões centrais, a massa aumenta rapidamente com a distância ao centro.</w:t>
      </w:r>
    </w:p>
    <w:p w14:paraId="54C26A7E" w14:textId="4DD47261" w:rsidR="008F326C" w:rsidRPr="008F326C" w:rsidRDefault="008F326C" w:rsidP="003A401F">
      <w:pPr>
        <w:spacing w:line="360" w:lineRule="auto"/>
        <w:ind w:firstLine="709"/>
        <w:jc w:val="both"/>
        <w:rPr>
          <w:rFonts w:ascii="Arial" w:hAnsi="Arial" w:cs="Arial"/>
        </w:rPr>
      </w:pPr>
      <w:r w:rsidRPr="008F326C">
        <w:rPr>
          <w:rFonts w:ascii="Arial" w:hAnsi="Arial" w:cs="Arial"/>
        </w:rPr>
        <w:lastRenderedPageBreak/>
        <w:t>Já para r</w:t>
      </w:r>
      <w:r>
        <w:rPr>
          <w:rFonts w:ascii="Arial" w:hAnsi="Arial" w:cs="Arial"/>
        </w:rPr>
        <w:t xml:space="preserve"> </w:t>
      </w:r>
      <w:r w:rsidRPr="008F326C">
        <w:rPr>
          <w:rFonts w:ascii="Cambria Math" w:hAnsi="Cambria Math" w:cs="Cambria Math"/>
        </w:rPr>
        <w:t>≫</w:t>
      </w:r>
      <w:r>
        <w:rPr>
          <w:rFonts w:ascii="Cambria Math" w:hAnsi="Cambria Math" w:cs="Cambria Math"/>
        </w:rPr>
        <w:t xml:space="preserve"> </w:t>
      </w:r>
      <w:proofErr w:type="spellStart"/>
      <w:r w:rsidRPr="008F326C">
        <w:rPr>
          <w:rFonts w:ascii="Arial" w:hAnsi="Arial" w:cs="Arial"/>
        </w:rPr>
        <w:t>rs</w:t>
      </w:r>
      <w:proofErr w:type="spellEnd"/>
      <w:r w:rsidRPr="008F326C">
        <w:rPr>
          <w:rFonts w:ascii="Arial" w:hAnsi="Arial" w:cs="Arial"/>
        </w:rPr>
        <w:t>​, correspondente às regiões externas do halo, a densidade decai aproximadamente com 1/r</w:t>
      </w:r>
      <w:r w:rsidRPr="008F326C">
        <w:rPr>
          <w:rFonts w:ascii="Arial" w:hAnsi="Arial" w:cs="Arial"/>
          <w:vertAlign w:val="superscript"/>
        </w:rPr>
        <w:t>3</w:t>
      </w:r>
      <w:r w:rsidRPr="008F326C">
        <w:rPr>
          <w:rFonts w:ascii="Arial" w:hAnsi="Arial" w:cs="Arial"/>
        </w:rPr>
        <w:t>. Nesse caso, a massa passa a crescer de forma logarítmica: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1206E1" w14:paraId="2410C53A" w14:textId="77777777" w:rsidTr="00702DF1">
        <w:trPr>
          <w:trHeight w:val="218"/>
        </w:trPr>
        <w:tc>
          <w:tcPr>
            <w:tcW w:w="1134" w:type="dxa"/>
          </w:tcPr>
          <w:p w14:paraId="253FC7DC" w14:textId="77777777" w:rsidR="001206E1" w:rsidRDefault="001206E1" w:rsidP="00702DF1">
            <w:pPr>
              <w:jc w:val="both"/>
              <w:rPr>
                <w:rFonts w:ascii="Arial" w:hAnsi="Arial" w:cs="Arial"/>
              </w:rPr>
            </w:pPr>
          </w:p>
        </w:tc>
        <w:tc>
          <w:tcPr>
            <w:tcW w:w="5954" w:type="dxa"/>
          </w:tcPr>
          <w:p w14:paraId="1AE3145F" w14:textId="148B147F" w:rsidR="001206E1" w:rsidRDefault="001206E1" w:rsidP="00702DF1">
            <w:pPr>
              <w:jc w:val="both"/>
              <w:rPr>
                <w:rFonts w:ascii="Arial" w:hAnsi="Arial" w:cs="Arial"/>
              </w:rPr>
            </w:pPr>
            <m:oMathPara>
              <m:oMath>
                <m:r>
                  <w:rPr>
                    <w:rFonts w:ascii="Cambria Math" w:hAnsi="Cambria Math" w:cs="Arial"/>
                  </w:rPr>
                  <m:t>M</m:t>
                </m:r>
                <m:d>
                  <m:dPr>
                    <m:ctrlPr>
                      <w:rPr>
                        <w:rFonts w:ascii="Cambria Math" w:hAnsi="Cambria Math" w:cs="Arial"/>
                        <w:i/>
                        <w:iCs/>
                      </w:rPr>
                    </m:ctrlPr>
                  </m:dPr>
                  <m:e>
                    <m:r>
                      <w:rPr>
                        <w:rFonts w:ascii="Cambria Math" w:hAnsi="Cambria Math" w:cs="Arial"/>
                      </w:rPr>
                      <m:t>r</m:t>
                    </m:r>
                  </m:e>
                </m:d>
                <m:r>
                  <m:rPr>
                    <m:sty m:val="p"/>
                  </m:rPr>
                  <w:rPr>
                    <w:rFonts w:ascii="Cambria Math" w:hAnsi="Cambria Math" w:cs="Arial"/>
                  </w:rPr>
                  <m:t>∝</m:t>
                </m:r>
                <m:func>
                  <m:funcPr>
                    <m:ctrlPr>
                      <w:rPr>
                        <w:rFonts w:ascii="Cambria Math" w:hAnsi="Cambria Math" w:cs="Arial"/>
                        <w:iCs/>
                      </w:rPr>
                    </m:ctrlPr>
                  </m:funcPr>
                  <m:fName>
                    <m:r>
                      <m:rPr>
                        <m:sty m:val="p"/>
                      </m:rPr>
                      <w:rPr>
                        <w:rFonts w:ascii="Cambria Math" w:hAnsi="Cambria Math" w:cs="Arial"/>
                      </w:rPr>
                      <m:t>ln</m:t>
                    </m:r>
                    <m:ctrlPr>
                      <w:rPr>
                        <w:rFonts w:ascii="Cambria Math" w:hAnsi="Cambria Math" w:cs="Arial"/>
                        <w:i/>
                        <w:iCs/>
                      </w:rPr>
                    </m:ctrlPr>
                  </m:fName>
                  <m:e>
                    <m:d>
                      <m:dPr>
                        <m:ctrlPr>
                          <w:rPr>
                            <w:rFonts w:ascii="Cambria Math" w:hAnsi="Cambria Math" w:cs="Arial"/>
                            <w:i/>
                            <w:iCs/>
                          </w:rPr>
                        </m:ctrlPr>
                      </m:dPr>
                      <m:e>
                        <m:r>
                          <w:rPr>
                            <w:rFonts w:ascii="Cambria Math" w:hAnsi="Cambria Math" w:cs="Arial"/>
                          </w:rPr>
                          <m:t>r</m:t>
                        </m:r>
                      </m:e>
                    </m:d>
                  </m:e>
                </m:func>
              </m:oMath>
            </m:oMathPara>
          </w:p>
        </w:tc>
        <w:tc>
          <w:tcPr>
            <w:tcW w:w="1416" w:type="dxa"/>
          </w:tcPr>
          <w:p w14:paraId="14914500" w14:textId="5A026CFB" w:rsidR="001206E1" w:rsidRDefault="001206E1" w:rsidP="00702DF1">
            <w:pPr>
              <w:jc w:val="right"/>
              <w:rPr>
                <w:rFonts w:ascii="Arial" w:hAnsi="Arial" w:cs="Arial"/>
              </w:rPr>
            </w:pPr>
            <w:r>
              <w:rPr>
                <w:rFonts w:ascii="Arial" w:hAnsi="Arial" w:cs="Arial"/>
              </w:rPr>
              <w:t>(5</w:t>
            </w:r>
            <w:r w:rsidR="00063FDA">
              <w:rPr>
                <w:rFonts w:ascii="Arial" w:hAnsi="Arial" w:cs="Arial"/>
              </w:rPr>
              <w:t>2</w:t>
            </w:r>
            <w:r>
              <w:rPr>
                <w:rFonts w:ascii="Arial" w:hAnsi="Arial" w:cs="Arial"/>
              </w:rPr>
              <w:t>)</w:t>
            </w:r>
          </w:p>
        </w:tc>
      </w:tr>
    </w:tbl>
    <w:p w14:paraId="35A431F0" w14:textId="77777777" w:rsidR="001206E1" w:rsidRDefault="001206E1" w:rsidP="001206E1">
      <w:pPr>
        <w:jc w:val="both"/>
        <w:rPr>
          <w:rFonts w:ascii="Arial" w:hAnsi="Arial" w:cs="Arial"/>
        </w:rPr>
      </w:pPr>
    </w:p>
    <w:p w14:paraId="230C9612" w14:textId="67A0BA0F" w:rsidR="003B4AB3" w:rsidRDefault="008F326C" w:rsidP="0048643F">
      <w:pPr>
        <w:spacing w:line="360" w:lineRule="auto"/>
        <w:ind w:firstLine="709"/>
        <w:jc w:val="both"/>
        <w:rPr>
          <w:rFonts w:ascii="Arial" w:hAnsi="Arial" w:cs="Arial"/>
        </w:rPr>
      </w:pPr>
      <w:r w:rsidRPr="008F326C">
        <w:rPr>
          <w:rFonts w:ascii="Arial" w:hAnsi="Arial" w:cs="Arial"/>
        </w:rPr>
        <w:t xml:space="preserve">Assim, a massa continua aumentando mesmo em grandes distâncias, porém de maneira muito mais lenta. </w:t>
      </w:r>
      <w:r w:rsidR="00513FC5" w:rsidRPr="00513FC5">
        <w:rPr>
          <w:rFonts w:ascii="Arial" w:hAnsi="Arial" w:cs="Arial"/>
        </w:rPr>
        <w:t>Para determinar o potencial gravitacional, parte-se da relação entre a força gravitacional e o potencial, obtida por meio da derivada do potencial em relação à distância radial.</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513FC5" w14:paraId="0D2F3457" w14:textId="77777777" w:rsidTr="00702DF1">
        <w:trPr>
          <w:trHeight w:val="218"/>
        </w:trPr>
        <w:tc>
          <w:tcPr>
            <w:tcW w:w="1134" w:type="dxa"/>
          </w:tcPr>
          <w:p w14:paraId="130154A9" w14:textId="77777777" w:rsidR="00513FC5" w:rsidRDefault="00513FC5" w:rsidP="00702DF1">
            <w:pPr>
              <w:jc w:val="both"/>
              <w:rPr>
                <w:rFonts w:ascii="Arial" w:hAnsi="Arial" w:cs="Arial"/>
              </w:rPr>
            </w:pPr>
          </w:p>
        </w:tc>
        <w:tc>
          <w:tcPr>
            <w:tcW w:w="5954" w:type="dxa"/>
          </w:tcPr>
          <w:p w14:paraId="35198314" w14:textId="1241EDD2" w:rsidR="00513FC5" w:rsidRDefault="00513FC5" w:rsidP="00702DF1">
            <w:pPr>
              <w:jc w:val="both"/>
              <w:rPr>
                <w:rFonts w:ascii="Arial" w:hAnsi="Arial" w:cs="Arial"/>
              </w:rPr>
            </w:pPr>
            <m:oMathPara>
              <m:oMath>
                <m:r>
                  <w:rPr>
                    <w:rFonts w:ascii="Cambria Math" w:hAnsi="Cambria Math" w:cs="Arial"/>
                  </w:rPr>
                  <m:t>f</m:t>
                </m:r>
                <m:d>
                  <m:dPr>
                    <m:ctrlPr>
                      <w:rPr>
                        <w:rFonts w:ascii="Cambria Math" w:hAnsi="Cambria Math" w:cs="Arial"/>
                        <w:i/>
                        <w:iCs/>
                      </w:rPr>
                    </m:ctrlPr>
                  </m:dPr>
                  <m:e>
                    <m:r>
                      <w:rPr>
                        <w:rFonts w:ascii="Cambria Math" w:hAnsi="Cambria Math" w:cs="Arial"/>
                      </w:rPr>
                      <m:t>r</m:t>
                    </m:r>
                  </m:e>
                </m:d>
                <m:r>
                  <w:rPr>
                    <w:rFonts w:ascii="Cambria Math" w:hAnsi="Cambria Math" w:cs="Arial"/>
                  </w:rPr>
                  <m:t>=-</m:t>
                </m:r>
                <m:f>
                  <m:fPr>
                    <m:ctrlPr>
                      <w:rPr>
                        <w:rFonts w:ascii="Cambria Math" w:hAnsi="Cambria Math" w:cs="Arial"/>
                        <w:iCs/>
                      </w:rPr>
                    </m:ctrlPr>
                  </m:fPr>
                  <m:num>
                    <m:r>
                      <w:rPr>
                        <w:rFonts w:ascii="Cambria Math" w:hAnsi="Cambria Math" w:cs="Arial"/>
                      </w:rPr>
                      <m:t>d</m:t>
                    </m:r>
                    <m:r>
                      <m:rPr>
                        <m:sty m:val="p"/>
                      </m:rPr>
                      <w:rPr>
                        <w:rFonts w:ascii="Cambria Math" w:hAnsi="Cambria Math" w:cs="Arial"/>
                      </w:rPr>
                      <m:t>Φ</m:t>
                    </m:r>
                    <m:ctrlPr>
                      <w:rPr>
                        <w:rFonts w:ascii="Cambria Math" w:hAnsi="Cambria Math" w:cs="Arial"/>
                        <w:i/>
                        <w:iCs/>
                      </w:rPr>
                    </m:ctrlPr>
                  </m:num>
                  <m:den>
                    <m:r>
                      <w:rPr>
                        <w:rFonts w:ascii="Cambria Math" w:hAnsi="Cambria Math" w:cs="Arial"/>
                      </w:rPr>
                      <m:t>dr</m:t>
                    </m:r>
                    <m:ctrlPr>
                      <w:rPr>
                        <w:rFonts w:ascii="Cambria Math" w:hAnsi="Cambria Math" w:cs="Arial"/>
                        <w:i/>
                        <w:iCs/>
                      </w:rPr>
                    </m:ctrlPr>
                  </m:den>
                </m:f>
              </m:oMath>
            </m:oMathPara>
          </w:p>
        </w:tc>
        <w:tc>
          <w:tcPr>
            <w:tcW w:w="1416" w:type="dxa"/>
          </w:tcPr>
          <w:p w14:paraId="2EC66C23" w14:textId="055EEB75" w:rsidR="00513FC5" w:rsidRDefault="00513FC5" w:rsidP="00702DF1">
            <w:pPr>
              <w:jc w:val="right"/>
              <w:rPr>
                <w:rFonts w:ascii="Arial" w:hAnsi="Arial" w:cs="Arial"/>
              </w:rPr>
            </w:pPr>
            <w:r>
              <w:rPr>
                <w:rFonts w:ascii="Arial" w:hAnsi="Arial" w:cs="Arial"/>
              </w:rPr>
              <w:t>(5</w:t>
            </w:r>
            <w:r w:rsidR="00063FDA">
              <w:rPr>
                <w:rFonts w:ascii="Arial" w:hAnsi="Arial" w:cs="Arial"/>
              </w:rPr>
              <w:t>3</w:t>
            </w:r>
            <w:r>
              <w:rPr>
                <w:rFonts w:ascii="Arial" w:hAnsi="Arial" w:cs="Arial"/>
              </w:rPr>
              <w:t>)</w:t>
            </w:r>
          </w:p>
        </w:tc>
      </w:tr>
    </w:tbl>
    <w:p w14:paraId="72B9BB80" w14:textId="77777777" w:rsidR="003B4AB3" w:rsidRDefault="003B4AB3" w:rsidP="00DD1BA9">
      <w:pPr>
        <w:jc w:val="both"/>
        <w:rPr>
          <w:rFonts w:ascii="Arial" w:hAnsi="Arial" w:cs="Arial"/>
        </w:rPr>
      </w:pPr>
    </w:p>
    <w:p w14:paraId="6FB9949A" w14:textId="492F8ED5" w:rsidR="00B00030" w:rsidRDefault="00513FC5" w:rsidP="0048643F">
      <w:pPr>
        <w:spacing w:line="360" w:lineRule="auto"/>
        <w:ind w:firstLine="709"/>
        <w:jc w:val="both"/>
        <w:rPr>
          <w:rFonts w:ascii="Arial" w:hAnsi="Arial" w:cs="Arial"/>
        </w:rPr>
      </w:pPr>
      <w:r w:rsidRPr="00513FC5">
        <w:rPr>
          <w:rFonts w:ascii="Arial" w:hAnsi="Arial" w:cs="Arial"/>
        </w:rPr>
        <w:t>Porém, integrando a equação (57) em relação à distância radial</w:t>
      </w:r>
      <w:r>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513FC5" w14:paraId="7C0A6A7A" w14:textId="77777777" w:rsidTr="00702DF1">
        <w:trPr>
          <w:trHeight w:val="218"/>
        </w:trPr>
        <w:tc>
          <w:tcPr>
            <w:tcW w:w="1134" w:type="dxa"/>
          </w:tcPr>
          <w:p w14:paraId="5EFABD88" w14:textId="77777777" w:rsidR="00513FC5" w:rsidRDefault="00513FC5" w:rsidP="00702DF1">
            <w:pPr>
              <w:jc w:val="both"/>
              <w:rPr>
                <w:rFonts w:ascii="Arial" w:hAnsi="Arial" w:cs="Arial"/>
              </w:rPr>
            </w:pPr>
          </w:p>
        </w:tc>
        <w:tc>
          <w:tcPr>
            <w:tcW w:w="5954" w:type="dxa"/>
          </w:tcPr>
          <w:p w14:paraId="5446019E" w14:textId="76AAA6E1" w:rsidR="00513FC5" w:rsidRDefault="00513FC5" w:rsidP="00702DF1">
            <w:pPr>
              <w:jc w:val="both"/>
              <w:rPr>
                <w:rFonts w:ascii="Arial" w:hAnsi="Arial" w:cs="Arial"/>
              </w:rPr>
            </w:pPr>
            <m:oMathPara>
              <m:oMath>
                <m:r>
                  <m:rPr>
                    <m:sty m:val="p"/>
                  </m:rPr>
                  <w:rPr>
                    <w:rFonts w:ascii="Cambria Math" w:hAnsi="Cambria Math" w:cs="Arial"/>
                  </w:rPr>
                  <m:t>Φ</m:t>
                </m:r>
                <m:r>
                  <w:rPr>
                    <w:rFonts w:ascii="Cambria Math" w:hAnsi="Cambria Math" w:cs="Arial"/>
                  </w:rPr>
                  <m:t>=-</m:t>
                </m:r>
                <m:nary>
                  <m:naryPr>
                    <m:subHide m:val="1"/>
                    <m:supHide m:val="1"/>
                    <m:ctrlPr>
                      <w:rPr>
                        <w:rFonts w:ascii="Cambria Math" w:hAnsi="Cambria Math" w:cs="Arial"/>
                        <w:iCs/>
                      </w:rPr>
                    </m:ctrlPr>
                  </m:naryPr>
                  <m:sub>
                    <m:ctrlPr>
                      <w:rPr>
                        <w:rFonts w:ascii="Cambria Math" w:hAnsi="Cambria Math" w:cs="Arial"/>
                        <w:i/>
                        <w:iCs/>
                      </w:rPr>
                    </m:ctrlPr>
                  </m:sub>
                  <m:sup>
                    <m:ctrlPr>
                      <w:rPr>
                        <w:rFonts w:ascii="Cambria Math" w:hAnsi="Cambria Math" w:cs="Arial"/>
                        <w:i/>
                        <w:iCs/>
                      </w:rPr>
                    </m:ctrlPr>
                  </m:sup>
                  <m:e>
                    <m:r>
                      <w:rPr>
                        <w:rFonts w:ascii="Cambria Math" w:hAnsi="Cambria Math" w:cs="Arial"/>
                      </w:rPr>
                      <m:t>f</m:t>
                    </m:r>
                    <m:d>
                      <m:dPr>
                        <m:ctrlPr>
                          <w:rPr>
                            <w:rFonts w:ascii="Cambria Math" w:hAnsi="Cambria Math" w:cs="Arial"/>
                            <w:i/>
                            <w:iCs/>
                          </w:rPr>
                        </m:ctrlPr>
                      </m:dPr>
                      <m:e>
                        <m:r>
                          <w:rPr>
                            <w:rFonts w:ascii="Cambria Math" w:hAnsi="Cambria Math" w:cs="Arial"/>
                          </w:rPr>
                          <m:t>r</m:t>
                        </m:r>
                      </m:e>
                    </m:d>
                    <m:ctrlPr>
                      <w:rPr>
                        <w:rFonts w:ascii="Cambria Math" w:hAnsi="Cambria Math" w:cs="Arial"/>
                        <w:i/>
                        <w:iCs/>
                      </w:rPr>
                    </m:ctrlPr>
                  </m:e>
                </m:nary>
                <m:r>
                  <w:rPr>
                    <w:rFonts w:ascii="Cambria Math" w:hAnsi="Cambria Math" w:cs="Arial"/>
                  </w:rPr>
                  <m:t> dr</m:t>
                </m:r>
              </m:oMath>
            </m:oMathPara>
          </w:p>
        </w:tc>
        <w:tc>
          <w:tcPr>
            <w:tcW w:w="1416" w:type="dxa"/>
          </w:tcPr>
          <w:p w14:paraId="1CB8E3DE" w14:textId="113D6923" w:rsidR="00513FC5" w:rsidRDefault="00513FC5" w:rsidP="00702DF1">
            <w:pPr>
              <w:jc w:val="right"/>
              <w:rPr>
                <w:rFonts w:ascii="Arial" w:hAnsi="Arial" w:cs="Arial"/>
              </w:rPr>
            </w:pPr>
            <w:r>
              <w:rPr>
                <w:rFonts w:ascii="Arial" w:hAnsi="Arial" w:cs="Arial"/>
              </w:rPr>
              <w:t>(</w:t>
            </w:r>
            <w:r w:rsidR="00DE65E6">
              <w:rPr>
                <w:rFonts w:ascii="Arial" w:hAnsi="Arial" w:cs="Arial"/>
              </w:rPr>
              <w:t>5</w:t>
            </w:r>
            <w:r w:rsidR="00063FDA">
              <w:rPr>
                <w:rFonts w:ascii="Arial" w:hAnsi="Arial" w:cs="Arial"/>
              </w:rPr>
              <w:t>4</w:t>
            </w:r>
            <w:r>
              <w:rPr>
                <w:rFonts w:ascii="Arial" w:hAnsi="Arial" w:cs="Arial"/>
              </w:rPr>
              <w:t>)</w:t>
            </w:r>
          </w:p>
        </w:tc>
      </w:tr>
    </w:tbl>
    <w:p w14:paraId="794FD946" w14:textId="77777777" w:rsidR="00B00030" w:rsidRDefault="00B00030" w:rsidP="00DD1BA9">
      <w:pPr>
        <w:jc w:val="both"/>
        <w:rPr>
          <w:rFonts w:ascii="Arial" w:hAnsi="Arial" w:cs="Arial"/>
        </w:rPr>
      </w:pPr>
    </w:p>
    <w:p w14:paraId="4BB26BA0" w14:textId="46DA992F" w:rsidR="006B77CD" w:rsidRDefault="00202699" w:rsidP="0048643F">
      <w:pPr>
        <w:spacing w:line="360" w:lineRule="auto"/>
        <w:ind w:firstLine="709"/>
        <w:jc w:val="both"/>
        <w:rPr>
          <w:rFonts w:ascii="Arial" w:hAnsi="Arial" w:cs="Arial"/>
        </w:rPr>
      </w:pPr>
      <w:r w:rsidRPr="00202699">
        <w:rPr>
          <w:rFonts w:ascii="Arial" w:hAnsi="Arial" w:cs="Arial"/>
        </w:rPr>
        <w:t xml:space="preserve"> </w:t>
      </w:r>
      <w:r>
        <w:rPr>
          <w:rFonts w:ascii="Arial" w:hAnsi="Arial" w:cs="Arial"/>
        </w:rPr>
        <w:t>A</w:t>
      </w:r>
      <w:r w:rsidRPr="00202699">
        <w:rPr>
          <w:rFonts w:ascii="Arial" w:hAnsi="Arial" w:cs="Arial"/>
        </w:rPr>
        <w:t xml:space="preserve"> força gravitacional em simetria esférica é dada por</w:t>
      </w:r>
      <w:r>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202699" w14:paraId="4FC3AF70" w14:textId="77777777" w:rsidTr="00702DF1">
        <w:trPr>
          <w:trHeight w:val="218"/>
        </w:trPr>
        <w:tc>
          <w:tcPr>
            <w:tcW w:w="1134" w:type="dxa"/>
          </w:tcPr>
          <w:p w14:paraId="73EB086A" w14:textId="77777777" w:rsidR="00202699" w:rsidRDefault="00202699" w:rsidP="00702DF1">
            <w:pPr>
              <w:jc w:val="both"/>
              <w:rPr>
                <w:rFonts w:ascii="Arial" w:hAnsi="Arial" w:cs="Arial"/>
              </w:rPr>
            </w:pPr>
          </w:p>
        </w:tc>
        <w:tc>
          <w:tcPr>
            <w:tcW w:w="5954" w:type="dxa"/>
          </w:tcPr>
          <w:p w14:paraId="1AAECC23" w14:textId="3A1C36A8" w:rsidR="00202699" w:rsidRDefault="00202699" w:rsidP="00702DF1">
            <w:pPr>
              <w:jc w:val="both"/>
              <w:rPr>
                <w:rFonts w:ascii="Arial" w:hAnsi="Arial" w:cs="Arial"/>
              </w:rPr>
            </w:pPr>
            <m:oMathPara>
              <m:oMath>
                <m:r>
                  <m:rPr>
                    <m:sty m:val="p"/>
                  </m:rPr>
                  <w:rPr>
                    <w:rFonts w:ascii="Cambria Math" w:hAnsi="Cambria Math" w:cs="Arial"/>
                  </w:rPr>
                  <m:t>f</m:t>
                </m:r>
                <m:d>
                  <m:dPr>
                    <m:ctrlPr>
                      <w:rPr>
                        <w:rFonts w:ascii="Cambria Math" w:hAnsi="Cambria Math" w:cs="Arial"/>
                        <w:iCs/>
                      </w:rPr>
                    </m:ctrlPr>
                  </m:dPr>
                  <m:e>
                    <m:r>
                      <m:rPr>
                        <m:sty m:val="p"/>
                      </m:rPr>
                      <w:rPr>
                        <w:rFonts w:ascii="Cambria Math" w:hAnsi="Cambria Math" w:cs="Arial"/>
                      </w:rPr>
                      <m:t>r</m:t>
                    </m:r>
                  </m:e>
                </m:d>
                <m:r>
                  <m:rPr>
                    <m:sty m:val="p"/>
                  </m:rPr>
                  <w:rPr>
                    <w:rFonts w:ascii="Cambria Math" w:hAnsi="Cambria Math" w:cs="Arial"/>
                  </w:rPr>
                  <m:t>=</m:t>
                </m:r>
                <m:f>
                  <m:fPr>
                    <m:ctrlPr>
                      <w:rPr>
                        <w:rFonts w:ascii="Cambria Math" w:hAnsi="Cambria Math" w:cs="Arial"/>
                        <w:iCs/>
                      </w:rPr>
                    </m:ctrlPr>
                  </m:fPr>
                  <m:num>
                    <m:r>
                      <m:rPr>
                        <m:sty m:val="p"/>
                      </m:rPr>
                      <w:rPr>
                        <w:rFonts w:ascii="Cambria Math" w:hAnsi="Cambria Math" w:cs="Arial"/>
                      </w:rPr>
                      <m:t>GM</m:t>
                    </m:r>
                    <m:d>
                      <m:dPr>
                        <m:ctrlPr>
                          <w:rPr>
                            <w:rFonts w:ascii="Cambria Math" w:hAnsi="Cambria Math" w:cs="Arial"/>
                            <w:iCs/>
                          </w:rPr>
                        </m:ctrlPr>
                      </m:dPr>
                      <m:e>
                        <m:r>
                          <m:rPr>
                            <m:sty m:val="p"/>
                          </m:rPr>
                          <w:rPr>
                            <w:rFonts w:ascii="Cambria Math" w:hAnsi="Cambria Math" w:cs="Arial"/>
                          </w:rPr>
                          <m:t>r</m:t>
                        </m:r>
                      </m:e>
                    </m:d>
                  </m:num>
                  <m:den>
                    <m:sSup>
                      <m:sSupPr>
                        <m:ctrlPr>
                          <w:rPr>
                            <w:rFonts w:ascii="Cambria Math" w:hAnsi="Cambria Math" w:cs="Arial"/>
                            <w:iCs/>
                          </w:rPr>
                        </m:ctrlPr>
                      </m:sSupPr>
                      <m:e>
                        <m:r>
                          <m:rPr>
                            <m:sty m:val="p"/>
                          </m:rPr>
                          <w:rPr>
                            <w:rFonts w:ascii="Cambria Math" w:hAnsi="Cambria Math" w:cs="Arial"/>
                          </w:rPr>
                          <m:t>r</m:t>
                        </m:r>
                      </m:e>
                      <m:sup>
                        <m:r>
                          <m:rPr>
                            <m:sty m:val="p"/>
                          </m:rPr>
                          <w:rPr>
                            <w:rFonts w:ascii="Cambria Math" w:hAnsi="Cambria Math" w:cs="Arial"/>
                          </w:rPr>
                          <m:t>2</m:t>
                        </m:r>
                      </m:sup>
                    </m:sSup>
                  </m:den>
                </m:f>
              </m:oMath>
            </m:oMathPara>
          </w:p>
        </w:tc>
        <w:tc>
          <w:tcPr>
            <w:tcW w:w="1416" w:type="dxa"/>
          </w:tcPr>
          <w:p w14:paraId="3EDA177B" w14:textId="50784D86" w:rsidR="00202699" w:rsidRDefault="00202699" w:rsidP="00702DF1">
            <w:pPr>
              <w:jc w:val="right"/>
              <w:rPr>
                <w:rFonts w:ascii="Arial" w:hAnsi="Arial" w:cs="Arial"/>
              </w:rPr>
            </w:pPr>
            <w:r>
              <w:rPr>
                <w:rFonts w:ascii="Arial" w:hAnsi="Arial" w:cs="Arial"/>
              </w:rPr>
              <w:t>(5</w:t>
            </w:r>
            <w:r w:rsidR="00063FDA">
              <w:rPr>
                <w:rFonts w:ascii="Arial" w:hAnsi="Arial" w:cs="Arial"/>
              </w:rPr>
              <w:t>5</w:t>
            </w:r>
            <w:r>
              <w:rPr>
                <w:rFonts w:ascii="Arial" w:hAnsi="Arial" w:cs="Arial"/>
              </w:rPr>
              <w:t>)</w:t>
            </w:r>
          </w:p>
        </w:tc>
      </w:tr>
    </w:tbl>
    <w:p w14:paraId="420F004A" w14:textId="77777777" w:rsidR="006B77CD" w:rsidRDefault="006B77CD" w:rsidP="00DD1BA9">
      <w:pPr>
        <w:jc w:val="both"/>
        <w:rPr>
          <w:rFonts w:ascii="Arial" w:hAnsi="Arial" w:cs="Arial"/>
        </w:rPr>
      </w:pPr>
    </w:p>
    <w:p w14:paraId="4B26DAF5" w14:textId="7A2A6EEA" w:rsidR="006B77CD" w:rsidRDefault="00942914" w:rsidP="0048643F">
      <w:pPr>
        <w:spacing w:line="360" w:lineRule="auto"/>
        <w:ind w:firstLine="709"/>
        <w:jc w:val="both"/>
        <w:rPr>
          <w:rFonts w:ascii="Arial" w:hAnsi="Arial" w:cs="Arial"/>
        </w:rPr>
      </w:pPr>
      <w:r w:rsidRPr="00942914">
        <w:rPr>
          <w:rFonts w:ascii="Arial" w:hAnsi="Arial" w:cs="Arial"/>
        </w:rPr>
        <w:t>Substituindo a equação (55), correspondente à massa M(r), na equação (59), obtém-se a expressão da força gravitacional em função do raio. Em seguida, substituindo a equação (59) na equação (58), torna-se possível determinar o potencial gravitacional do halo de matéria escura descrito pelo perfil NFW.</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332270" w14:paraId="1B1BF92D" w14:textId="77777777" w:rsidTr="00702DF1">
        <w:trPr>
          <w:trHeight w:val="218"/>
        </w:trPr>
        <w:tc>
          <w:tcPr>
            <w:tcW w:w="1134" w:type="dxa"/>
          </w:tcPr>
          <w:p w14:paraId="1B490E97" w14:textId="77777777" w:rsidR="00332270" w:rsidRDefault="00332270" w:rsidP="00702DF1">
            <w:pPr>
              <w:jc w:val="both"/>
              <w:rPr>
                <w:rFonts w:ascii="Arial" w:hAnsi="Arial" w:cs="Arial"/>
              </w:rPr>
            </w:pPr>
          </w:p>
        </w:tc>
        <w:tc>
          <w:tcPr>
            <w:tcW w:w="5954" w:type="dxa"/>
          </w:tcPr>
          <w:p w14:paraId="5CC165D6" w14:textId="799DB80B" w:rsidR="00332270" w:rsidRDefault="00332270" w:rsidP="00702DF1">
            <w:pPr>
              <w:jc w:val="both"/>
              <w:rPr>
                <w:rFonts w:ascii="Arial" w:hAnsi="Arial" w:cs="Arial"/>
              </w:rPr>
            </w:pPr>
            <m:oMathPara>
              <m:oMath>
                <m:r>
                  <m:rPr>
                    <m:sty m:val="p"/>
                  </m:rPr>
                  <w:rPr>
                    <w:rFonts w:ascii="Cambria Math" w:hAnsi="Cambria Math" w:cs="Arial"/>
                  </w:rPr>
                  <m:t>ϕ</m:t>
                </m:r>
                <m:r>
                  <w:rPr>
                    <w:rFonts w:ascii="Cambria Math" w:hAnsi="Cambria Math" w:cs="Arial"/>
                  </w:rPr>
                  <m:t>=G</m:t>
                </m:r>
                <m:nary>
                  <m:naryPr>
                    <m:subHide m:val="1"/>
                    <m:supHide m:val="1"/>
                    <m:ctrlPr>
                      <w:rPr>
                        <w:rFonts w:ascii="Cambria Math" w:hAnsi="Cambria Math" w:cs="Arial"/>
                        <w:iCs/>
                      </w:rPr>
                    </m:ctrlPr>
                  </m:naryPr>
                  <m:sub/>
                  <m:sup/>
                  <m:e>
                    <m:f>
                      <m:fPr>
                        <m:ctrlPr>
                          <w:rPr>
                            <w:rFonts w:ascii="Cambria Math" w:hAnsi="Cambria Math" w:cs="Arial"/>
                            <w:iCs/>
                          </w:rPr>
                        </m:ctrlPr>
                      </m:fPr>
                      <m:num>
                        <m:r>
                          <w:rPr>
                            <w:rFonts w:ascii="Cambria Math" w:hAnsi="Cambria Math" w:cs="Arial"/>
                          </w:rPr>
                          <m:t>4</m:t>
                        </m:r>
                        <m:r>
                          <m:rPr>
                            <m:sty m:val="p"/>
                          </m:rPr>
                          <w:rPr>
                            <w:rFonts w:ascii="Cambria Math" w:hAnsi="Cambria Math" w:cs="Arial"/>
                          </w:rPr>
                          <m:t>π</m:t>
                        </m:r>
                        <m:sSub>
                          <m:sSubPr>
                            <m:ctrlPr>
                              <w:rPr>
                                <w:rFonts w:ascii="Cambria Math" w:hAnsi="Cambria Math" w:cs="Arial"/>
                                <w:i/>
                                <w:iCs/>
                              </w:rPr>
                            </m:ctrlPr>
                          </m:sSubPr>
                          <m:e>
                            <m:r>
                              <m:rPr>
                                <m:sty m:val="p"/>
                              </m:rPr>
                              <w:rPr>
                                <w:rFonts w:ascii="Cambria Math" w:hAnsi="Cambria Math" w:cs="Arial"/>
                              </w:rPr>
                              <m:t>ρ</m:t>
                            </m:r>
                            <m:ctrlPr>
                              <w:rPr>
                                <w:rFonts w:ascii="Cambria Math" w:hAnsi="Cambria Math" w:cs="Arial"/>
                                <w:iCs/>
                              </w:rPr>
                            </m:ctrlPr>
                          </m:e>
                          <m:sub>
                            <m:r>
                              <w:rPr>
                                <w:rFonts w:ascii="Cambria Math" w:hAnsi="Cambria Math" w:cs="Arial"/>
                              </w:rPr>
                              <m:t>0</m:t>
                            </m:r>
                          </m:sub>
                        </m:sSub>
                        <m:sSubSup>
                          <m:sSubSupPr>
                            <m:ctrlPr>
                              <w:rPr>
                                <w:rFonts w:ascii="Cambria Math" w:hAnsi="Cambria Math" w:cs="Arial"/>
                                <w:i/>
                                <w:iCs/>
                              </w:rPr>
                            </m:ctrlPr>
                          </m:sSubSupPr>
                          <m:e>
                            <m:r>
                              <w:rPr>
                                <w:rFonts w:ascii="Cambria Math" w:hAnsi="Cambria Math" w:cs="Arial"/>
                              </w:rPr>
                              <m:t>r</m:t>
                            </m:r>
                          </m:e>
                          <m:sub>
                            <m:r>
                              <w:rPr>
                                <w:rFonts w:ascii="Cambria Math" w:hAnsi="Cambria Math" w:cs="Arial"/>
                              </w:rPr>
                              <m:t>s</m:t>
                            </m:r>
                          </m:sub>
                          <m:sup>
                            <m:r>
                              <w:rPr>
                                <w:rFonts w:ascii="Cambria Math" w:hAnsi="Cambria Math" w:cs="Arial"/>
                              </w:rPr>
                              <m:t>3</m:t>
                            </m:r>
                          </m:sup>
                        </m:sSubSup>
                        <m:ctrlPr>
                          <w:rPr>
                            <w:rFonts w:ascii="Cambria Math" w:hAnsi="Cambria Math" w:cs="Arial"/>
                            <w:i/>
                            <w:iCs/>
                          </w:rPr>
                        </m:ctrlPr>
                      </m:num>
                      <m:den>
                        <m:sSup>
                          <m:sSupPr>
                            <m:ctrlPr>
                              <w:rPr>
                                <w:rFonts w:ascii="Cambria Math" w:hAnsi="Cambria Math" w:cs="Arial"/>
                                <w:i/>
                                <w:iCs/>
                              </w:rPr>
                            </m:ctrlPr>
                          </m:sSupPr>
                          <m:e>
                            <m:r>
                              <w:rPr>
                                <w:rFonts w:ascii="Cambria Math" w:hAnsi="Cambria Math" w:cs="Arial"/>
                              </w:rPr>
                              <m:t>r</m:t>
                            </m:r>
                          </m:e>
                          <m:sup>
                            <m:r>
                              <w:rPr>
                                <w:rFonts w:ascii="Cambria Math" w:hAnsi="Cambria Math" w:cs="Arial"/>
                              </w:rPr>
                              <m:t>2</m:t>
                            </m:r>
                          </m:sup>
                        </m:sSup>
                        <m:ctrlPr>
                          <w:rPr>
                            <w:rFonts w:ascii="Cambria Math" w:hAnsi="Cambria Math" w:cs="Arial"/>
                            <w:i/>
                            <w:iCs/>
                          </w:rPr>
                        </m:ctrlPr>
                      </m:den>
                    </m:f>
                  </m:e>
                </m:nary>
                <m:d>
                  <m:dPr>
                    <m:begChr m:val="["/>
                    <m:endChr m:val="]"/>
                    <m:ctrlPr>
                      <w:rPr>
                        <w:rFonts w:ascii="Cambria Math" w:hAnsi="Cambria Math" w:cs="Arial"/>
                        <w:iCs/>
                      </w:rPr>
                    </m:ctrlPr>
                  </m:dPr>
                  <m:e>
                    <m:func>
                      <m:funcPr>
                        <m:ctrlPr>
                          <w:rPr>
                            <w:rFonts w:ascii="Cambria Math" w:hAnsi="Cambria Math" w:cs="Arial"/>
                            <w:iCs/>
                          </w:rPr>
                        </m:ctrlPr>
                      </m:funcPr>
                      <m:fName>
                        <m:r>
                          <m:rPr>
                            <m:sty m:val="p"/>
                          </m:rPr>
                          <w:rPr>
                            <w:rFonts w:ascii="Cambria Math" w:hAnsi="Cambria Math" w:cs="Arial"/>
                          </w:rPr>
                          <m:t>ln</m:t>
                        </m:r>
                        <m:ctrlPr>
                          <w:rPr>
                            <w:rFonts w:ascii="Cambria Math" w:hAnsi="Cambria Math" w:cs="Arial"/>
                            <w:i/>
                            <w:iCs/>
                          </w:rPr>
                        </m:ctrlPr>
                      </m:fName>
                      <m:e>
                        <m:d>
                          <m:dPr>
                            <m:ctrlPr>
                              <w:rPr>
                                <w:rFonts w:ascii="Cambria Math" w:hAnsi="Cambria Math" w:cs="Arial"/>
                                <w:iCs/>
                              </w:rPr>
                            </m:ctrlPr>
                          </m:dPr>
                          <m:e>
                            <m:r>
                              <w:rPr>
                                <w:rFonts w:ascii="Cambria Math" w:hAnsi="Cambria Math" w:cs="Arial"/>
                              </w:rPr>
                              <m:t>1+</m:t>
                            </m:r>
                            <m:f>
                              <m:fPr>
                                <m:ctrlPr>
                                  <w:rPr>
                                    <w:rFonts w:ascii="Cambria Math" w:hAnsi="Cambria Math" w:cs="Arial"/>
                                    <w:iCs/>
                                  </w:rPr>
                                </m:ctrlPr>
                              </m:fPr>
                              <m:num>
                                <m:r>
                                  <w:rPr>
                                    <w:rFonts w:ascii="Cambria Math" w:hAnsi="Cambria Math" w:cs="Arial"/>
                                  </w:rPr>
                                  <m:t>r</m:t>
                                </m:r>
                                <m:ctrlPr>
                                  <w:rPr>
                                    <w:rFonts w:ascii="Cambria Math" w:hAnsi="Cambria Math" w:cs="Arial"/>
                                    <w:i/>
                                    <w:iCs/>
                                  </w:rPr>
                                </m:ctrlPr>
                              </m:num>
                              <m:den>
                                <m:sSub>
                                  <m:sSubPr>
                                    <m:ctrlPr>
                                      <w:rPr>
                                        <w:rFonts w:ascii="Cambria Math" w:hAnsi="Cambria Math" w:cs="Arial"/>
                                        <w:i/>
                                        <w:iCs/>
                                      </w:rPr>
                                    </m:ctrlPr>
                                  </m:sSubPr>
                                  <m:e>
                                    <m:r>
                                      <w:rPr>
                                        <w:rFonts w:ascii="Cambria Math" w:hAnsi="Cambria Math" w:cs="Arial"/>
                                      </w:rPr>
                                      <m:t>r</m:t>
                                    </m:r>
                                  </m:e>
                                  <m:sub>
                                    <m:r>
                                      <w:rPr>
                                        <w:rFonts w:ascii="Cambria Math" w:hAnsi="Cambria Math" w:cs="Arial"/>
                                      </w:rPr>
                                      <m:t>s</m:t>
                                    </m:r>
                                  </m:sub>
                                </m:sSub>
                                <m:ctrlPr>
                                  <w:rPr>
                                    <w:rFonts w:ascii="Cambria Math" w:hAnsi="Cambria Math" w:cs="Arial"/>
                                    <w:i/>
                                    <w:iCs/>
                                  </w:rPr>
                                </m:ctrlPr>
                              </m:den>
                            </m:f>
                            <m:ctrlPr>
                              <w:rPr>
                                <w:rFonts w:ascii="Cambria Math" w:hAnsi="Cambria Math" w:cs="Arial"/>
                                <w:i/>
                                <w:iCs/>
                              </w:rPr>
                            </m:ctrlPr>
                          </m:e>
                        </m:d>
                      </m:e>
                    </m:func>
                    <m:r>
                      <w:rPr>
                        <w:rFonts w:ascii="Cambria Math" w:hAnsi="Cambria Math" w:cs="Arial"/>
                      </w:rPr>
                      <m:t>-</m:t>
                    </m:r>
                    <m:f>
                      <m:fPr>
                        <m:ctrlPr>
                          <w:rPr>
                            <w:rFonts w:ascii="Cambria Math" w:hAnsi="Cambria Math" w:cs="Arial"/>
                            <w:iCs/>
                          </w:rPr>
                        </m:ctrlPr>
                      </m:fPr>
                      <m:num>
                        <m:r>
                          <w:rPr>
                            <w:rFonts w:ascii="Cambria Math" w:hAnsi="Cambria Math" w:cs="Arial"/>
                          </w:rPr>
                          <m:t>r</m:t>
                        </m:r>
                        <m:ctrlPr>
                          <w:rPr>
                            <w:rFonts w:ascii="Cambria Math" w:hAnsi="Cambria Math" w:cs="Arial"/>
                            <w:i/>
                            <w:iCs/>
                          </w:rPr>
                        </m:ctrlPr>
                      </m:num>
                      <m:den>
                        <m:r>
                          <w:rPr>
                            <w:rFonts w:ascii="Cambria Math" w:hAnsi="Cambria Math" w:cs="Arial"/>
                          </w:rPr>
                          <m:t>r+</m:t>
                        </m:r>
                        <m:sSub>
                          <m:sSubPr>
                            <m:ctrlPr>
                              <w:rPr>
                                <w:rFonts w:ascii="Cambria Math" w:hAnsi="Cambria Math" w:cs="Arial"/>
                                <w:i/>
                                <w:iCs/>
                              </w:rPr>
                            </m:ctrlPr>
                          </m:sSubPr>
                          <m:e>
                            <m:r>
                              <w:rPr>
                                <w:rFonts w:ascii="Cambria Math" w:hAnsi="Cambria Math" w:cs="Arial"/>
                              </w:rPr>
                              <m:t>r</m:t>
                            </m:r>
                          </m:e>
                          <m:sub>
                            <m:r>
                              <w:rPr>
                                <w:rFonts w:ascii="Cambria Math" w:hAnsi="Cambria Math" w:cs="Arial"/>
                              </w:rPr>
                              <m:t>s</m:t>
                            </m:r>
                          </m:sub>
                        </m:sSub>
                        <m:ctrlPr>
                          <w:rPr>
                            <w:rFonts w:ascii="Cambria Math" w:hAnsi="Cambria Math" w:cs="Arial"/>
                            <w:i/>
                            <w:iCs/>
                          </w:rPr>
                        </m:ctrlPr>
                      </m:den>
                    </m:f>
                    <m:ctrlPr>
                      <w:rPr>
                        <w:rFonts w:ascii="Cambria Math" w:hAnsi="Cambria Math" w:cs="Arial"/>
                        <w:i/>
                        <w:iCs/>
                      </w:rPr>
                    </m:ctrlPr>
                  </m:e>
                </m:d>
                <m:r>
                  <w:rPr>
                    <w:rFonts w:ascii="Cambria Math" w:hAnsi="Cambria Math" w:cs="Arial"/>
                  </w:rPr>
                  <m:t>dr</m:t>
                </m:r>
              </m:oMath>
            </m:oMathPara>
          </w:p>
        </w:tc>
        <w:tc>
          <w:tcPr>
            <w:tcW w:w="1416" w:type="dxa"/>
          </w:tcPr>
          <w:p w14:paraId="026C9850" w14:textId="4EA4095D" w:rsidR="00332270" w:rsidRDefault="00332270" w:rsidP="00702DF1">
            <w:pPr>
              <w:jc w:val="right"/>
              <w:rPr>
                <w:rFonts w:ascii="Arial" w:hAnsi="Arial" w:cs="Arial"/>
              </w:rPr>
            </w:pPr>
            <w:r>
              <w:rPr>
                <w:rFonts w:ascii="Arial" w:hAnsi="Arial" w:cs="Arial"/>
              </w:rPr>
              <w:t>(</w:t>
            </w:r>
            <w:r w:rsidR="00DE65E6">
              <w:rPr>
                <w:rFonts w:ascii="Arial" w:hAnsi="Arial" w:cs="Arial"/>
              </w:rPr>
              <w:t>5</w:t>
            </w:r>
            <w:r w:rsidR="00063FDA">
              <w:rPr>
                <w:rFonts w:ascii="Arial" w:hAnsi="Arial" w:cs="Arial"/>
              </w:rPr>
              <w:t>6</w:t>
            </w:r>
            <w:r>
              <w:rPr>
                <w:rFonts w:ascii="Arial" w:hAnsi="Arial" w:cs="Arial"/>
              </w:rPr>
              <w:t>)</w:t>
            </w:r>
          </w:p>
        </w:tc>
      </w:tr>
    </w:tbl>
    <w:p w14:paraId="2E94438C" w14:textId="77777777" w:rsidR="006B77CD" w:rsidRDefault="006B77CD" w:rsidP="00DD1BA9">
      <w:pPr>
        <w:jc w:val="both"/>
        <w:rPr>
          <w:rFonts w:ascii="Arial" w:hAnsi="Arial" w:cs="Arial"/>
        </w:rPr>
      </w:pPr>
    </w:p>
    <w:p w14:paraId="51B84B5A" w14:textId="2D1DDFFA" w:rsidR="006B77CD" w:rsidRDefault="000D2AE7" w:rsidP="0048643F">
      <w:pPr>
        <w:spacing w:line="360" w:lineRule="auto"/>
        <w:ind w:firstLine="709"/>
        <w:jc w:val="both"/>
        <w:rPr>
          <w:rFonts w:ascii="Arial" w:hAnsi="Arial" w:cs="Arial"/>
        </w:rPr>
      </w:pPr>
      <w:r w:rsidRPr="000D2AE7">
        <w:rPr>
          <w:rFonts w:ascii="Arial" w:hAnsi="Arial" w:cs="Arial"/>
        </w:rPr>
        <w:t>A fim de simplificar a expressão matemática e facilitar o desenvolvimento dos cálculos, realiza-se a substituição adimensional</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0D2AE7" w14:paraId="72DD8624" w14:textId="77777777" w:rsidTr="00702DF1">
        <w:trPr>
          <w:trHeight w:val="218"/>
        </w:trPr>
        <w:tc>
          <w:tcPr>
            <w:tcW w:w="1134" w:type="dxa"/>
          </w:tcPr>
          <w:p w14:paraId="611BD259" w14:textId="77777777" w:rsidR="000D2AE7" w:rsidRDefault="000D2AE7" w:rsidP="00702DF1">
            <w:pPr>
              <w:jc w:val="both"/>
              <w:rPr>
                <w:rFonts w:ascii="Arial" w:hAnsi="Arial" w:cs="Arial"/>
              </w:rPr>
            </w:pPr>
          </w:p>
        </w:tc>
        <w:tc>
          <w:tcPr>
            <w:tcW w:w="5954" w:type="dxa"/>
          </w:tcPr>
          <w:p w14:paraId="03617E00" w14:textId="7F9D076F" w:rsidR="000D2AE7" w:rsidRDefault="000D2AE7" w:rsidP="00702DF1">
            <w:pPr>
              <w:jc w:val="both"/>
              <w:rPr>
                <w:rFonts w:ascii="Arial" w:hAnsi="Arial" w:cs="Arial"/>
              </w:rPr>
            </w:pPr>
            <m:oMathPara>
              <m:oMath>
                <m:r>
                  <w:rPr>
                    <w:rFonts w:ascii="Cambria Math" w:hAnsi="Cambria Math" w:cs="Arial"/>
                  </w:rPr>
                  <m:t>x=</m:t>
                </m:r>
                <m:f>
                  <m:fPr>
                    <m:ctrlPr>
                      <w:rPr>
                        <w:rFonts w:ascii="Cambria Math" w:hAnsi="Cambria Math" w:cs="Arial"/>
                        <w:iCs/>
                      </w:rPr>
                    </m:ctrlPr>
                  </m:fPr>
                  <m:num>
                    <m:r>
                      <w:rPr>
                        <w:rFonts w:ascii="Cambria Math" w:hAnsi="Cambria Math" w:cs="Arial"/>
                      </w:rPr>
                      <m:t>r</m:t>
                    </m:r>
                    <m:ctrlPr>
                      <w:rPr>
                        <w:rFonts w:ascii="Cambria Math" w:hAnsi="Cambria Math" w:cs="Arial"/>
                        <w:i/>
                        <w:iCs/>
                      </w:rPr>
                    </m:ctrlPr>
                  </m:num>
                  <m:den>
                    <m:sSub>
                      <m:sSubPr>
                        <m:ctrlPr>
                          <w:rPr>
                            <w:rFonts w:ascii="Cambria Math" w:hAnsi="Cambria Math" w:cs="Arial"/>
                            <w:i/>
                            <w:iCs/>
                          </w:rPr>
                        </m:ctrlPr>
                      </m:sSubPr>
                      <m:e>
                        <m:r>
                          <w:rPr>
                            <w:rFonts w:ascii="Cambria Math" w:hAnsi="Cambria Math" w:cs="Arial"/>
                          </w:rPr>
                          <m:t>r</m:t>
                        </m:r>
                      </m:e>
                      <m:sub>
                        <m:r>
                          <w:rPr>
                            <w:rFonts w:ascii="Cambria Math" w:hAnsi="Cambria Math" w:cs="Arial"/>
                          </w:rPr>
                          <m:t>s</m:t>
                        </m:r>
                      </m:sub>
                    </m:sSub>
                    <m:ctrlPr>
                      <w:rPr>
                        <w:rFonts w:ascii="Cambria Math" w:hAnsi="Cambria Math" w:cs="Arial"/>
                        <w:i/>
                        <w:iCs/>
                      </w:rPr>
                    </m:ctrlPr>
                  </m:den>
                </m:f>
              </m:oMath>
            </m:oMathPara>
          </w:p>
        </w:tc>
        <w:tc>
          <w:tcPr>
            <w:tcW w:w="1416" w:type="dxa"/>
          </w:tcPr>
          <w:p w14:paraId="4E2B6C10" w14:textId="7E7C1DEA" w:rsidR="000D2AE7" w:rsidRDefault="000D2AE7" w:rsidP="00702DF1">
            <w:pPr>
              <w:jc w:val="right"/>
              <w:rPr>
                <w:rFonts w:ascii="Arial" w:hAnsi="Arial" w:cs="Arial"/>
              </w:rPr>
            </w:pPr>
            <w:r>
              <w:rPr>
                <w:rFonts w:ascii="Arial" w:hAnsi="Arial" w:cs="Arial"/>
              </w:rPr>
              <w:t>(</w:t>
            </w:r>
            <w:r w:rsidR="00DE65E6">
              <w:rPr>
                <w:rFonts w:ascii="Arial" w:hAnsi="Arial" w:cs="Arial"/>
              </w:rPr>
              <w:t>5</w:t>
            </w:r>
            <w:r w:rsidR="00063FDA">
              <w:rPr>
                <w:rFonts w:ascii="Arial" w:hAnsi="Arial" w:cs="Arial"/>
              </w:rPr>
              <w:t>7</w:t>
            </w:r>
            <w:r>
              <w:rPr>
                <w:rFonts w:ascii="Arial" w:hAnsi="Arial" w:cs="Arial"/>
              </w:rPr>
              <w:t>)</w:t>
            </w:r>
          </w:p>
        </w:tc>
      </w:tr>
    </w:tbl>
    <w:p w14:paraId="0ABF17FD" w14:textId="77777777" w:rsidR="006B77CD" w:rsidRDefault="006B77CD" w:rsidP="00DD1BA9">
      <w:pPr>
        <w:jc w:val="both"/>
        <w:rPr>
          <w:rFonts w:ascii="Arial" w:hAnsi="Arial" w:cs="Arial"/>
        </w:rPr>
      </w:pPr>
    </w:p>
    <w:p w14:paraId="5216DDC1" w14:textId="0AA08A8A" w:rsidR="006B77CD" w:rsidRDefault="006D6CA3" w:rsidP="0048643F">
      <w:pPr>
        <w:spacing w:line="360" w:lineRule="auto"/>
        <w:ind w:firstLine="709"/>
        <w:jc w:val="both"/>
        <w:rPr>
          <w:rFonts w:ascii="Arial" w:hAnsi="Arial" w:cs="Arial"/>
        </w:rPr>
      </w:pPr>
      <w:r w:rsidRPr="006D6CA3">
        <w:rPr>
          <w:rFonts w:ascii="Arial" w:hAnsi="Arial" w:cs="Arial"/>
        </w:rPr>
        <w:t>Utilizando a equação (</w:t>
      </w:r>
      <w:r w:rsidR="00F915A9">
        <w:rPr>
          <w:rFonts w:ascii="Arial" w:hAnsi="Arial" w:cs="Arial"/>
        </w:rPr>
        <w:t>61</w:t>
      </w:r>
      <w:r w:rsidRPr="006D6CA3">
        <w:rPr>
          <w:rFonts w:ascii="Arial" w:hAnsi="Arial" w:cs="Arial"/>
        </w:rPr>
        <w:t>) e realizando a substituição adimensional</w:t>
      </w:r>
      <w:r>
        <w:rPr>
          <w:rFonts w:ascii="Arial" w:hAnsi="Arial" w:cs="Arial"/>
        </w:rPr>
        <w:t>:</w:t>
      </w:r>
    </w:p>
    <w:p w14:paraId="1CE4C73E" w14:textId="77777777" w:rsidR="006D6CA3" w:rsidRDefault="006D6CA3" w:rsidP="006D6CA3">
      <w:pPr>
        <w:jc w:val="both"/>
        <w:rPr>
          <w:rFonts w:ascii="Arial" w:hAnsi="Arial"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6D6CA3" w14:paraId="49131B1D" w14:textId="77777777" w:rsidTr="00702DF1">
        <w:trPr>
          <w:trHeight w:val="218"/>
        </w:trPr>
        <w:tc>
          <w:tcPr>
            <w:tcW w:w="1134" w:type="dxa"/>
          </w:tcPr>
          <w:p w14:paraId="154D4352" w14:textId="77777777" w:rsidR="006D6CA3" w:rsidRDefault="006D6CA3" w:rsidP="00702DF1">
            <w:pPr>
              <w:jc w:val="both"/>
              <w:rPr>
                <w:rFonts w:ascii="Arial" w:hAnsi="Arial" w:cs="Arial"/>
              </w:rPr>
            </w:pPr>
          </w:p>
        </w:tc>
        <w:tc>
          <w:tcPr>
            <w:tcW w:w="5954" w:type="dxa"/>
          </w:tcPr>
          <w:p w14:paraId="501C5BE8" w14:textId="32AA6998" w:rsidR="006D6CA3" w:rsidRDefault="006D6CA3" w:rsidP="00702DF1">
            <w:pPr>
              <w:jc w:val="both"/>
              <w:rPr>
                <w:rFonts w:ascii="Arial" w:hAnsi="Arial" w:cs="Arial"/>
              </w:rPr>
            </w:pPr>
            <m:oMathPara>
              <m:oMath>
                <m:r>
                  <m:rPr>
                    <m:sty m:val="p"/>
                  </m:rPr>
                  <w:rPr>
                    <w:rFonts w:ascii="Cambria Math" w:hAnsi="Cambria Math" w:cs="Arial"/>
                  </w:rPr>
                  <m:t>ϕ</m:t>
                </m:r>
                <m:r>
                  <w:rPr>
                    <w:rFonts w:ascii="Cambria Math" w:hAnsi="Cambria Math" w:cs="Arial"/>
                  </w:rPr>
                  <m:t>=4</m:t>
                </m:r>
                <m:r>
                  <m:rPr>
                    <m:sty m:val="p"/>
                  </m:rPr>
                  <w:rPr>
                    <w:rFonts w:ascii="Cambria Math" w:hAnsi="Cambria Math" w:cs="Arial"/>
                  </w:rPr>
                  <m:t>π</m:t>
                </m:r>
                <m:r>
                  <w:rPr>
                    <w:rFonts w:ascii="Cambria Math" w:hAnsi="Cambria Math" w:cs="Arial"/>
                  </w:rPr>
                  <m:t>G</m:t>
                </m:r>
                <m:sSub>
                  <m:sSubPr>
                    <m:ctrlPr>
                      <w:rPr>
                        <w:rFonts w:ascii="Cambria Math" w:hAnsi="Cambria Math" w:cs="Arial"/>
                        <w:i/>
                        <w:iCs/>
                      </w:rPr>
                    </m:ctrlPr>
                  </m:sSubPr>
                  <m:e>
                    <m:r>
                      <m:rPr>
                        <m:sty m:val="p"/>
                      </m:rPr>
                      <w:rPr>
                        <w:rFonts w:ascii="Cambria Math" w:hAnsi="Cambria Math" w:cs="Arial"/>
                      </w:rPr>
                      <m:t>ρ</m:t>
                    </m:r>
                  </m:e>
                  <m:sub>
                    <m:r>
                      <w:rPr>
                        <w:rFonts w:ascii="Cambria Math" w:hAnsi="Cambria Math" w:cs="Arial"/>
                      </w:rPr>
                      <m:t>0</m:t>
                    </m:r>
                  </m:sub>
                </m:sSub>
                <m:sSubSup>
                  <m:sSubSupPr>
                    <m:ctrlPr>
                      <w:rPr>
                        <w:rFonts w:ascii="Cambria Math" w:hAnsi="Cambria Math" w:cs="Arial"/>
                        <w:i/>
                        <w:iCs/>
                      </w:rPr>
                    </m:ctrlPr>
                  </m:sSubSupPr>
                  <m:e>
                    <m:r>
                      <w:rPr>
                        <w:rFonts w:ascii="Cambria Math" w:hAnsi="Cambria Math" w:cs="Arial"/>
                      </w:rPr>
                      <m:t>r</m:t>
                    </m:r>
                  </m:e>
                  <m:sub>
                    <m:r>
                      <w:rPr>
                        <w:rFonts w:ascii="Cambria Math" w:hAnsi="Cambria Math" w:cs="Arial"/>
                      </w:rPr>
                      <m:t>s</m:t>
                    </m:r>
                  </m:sub>
                  <m:sup>
                    <m:r>
                      <w:rPr>
                        <w:rFonts w:ascii="Cambria Math" w:hAnsi="Cambria Math" w:cs="Arial"/>
                      </w:rPr>
                      <m:t>2</m:t>
                    </m:r>
                  </m:sup>
                </m:sSubSup>
                <m:nary>
                  <m:naryPr>
                    <m:subHide m:val="1"/>
                    <m:supHide m:val="1"/>
                    <m:ctrlPr>
                      <w:rPr>
                        <w:rFonts w:ascii="Cambria Math" w:hAnsi="Cambria Math" w:cs="Arial"/>
                        <w:iCs/>
                      </w:rPr>
                    </m:ctrlPr>
                  </m:naryPr>
                  <m:sub/>
                  <m:sup/>
                  <m:e>
                    <m:f>
                      <m:fPr>
                        <m:ctrlPr>
                          <w:rPr>
                            <w:rFonts w:ascii="Cambria Math" w:hAnsi="Cambria Math" w:cs="Arial"/>
                            <w:iCs/>
                          </w:rPr>
                        </m:ctrlPr>
                      </m:fPr>
                      <m:num>
                        <m:func>
                          <m:funcPr>
                            <m:ctrlPr>
                              <w:rPr>
                                <w:rFonts w:ascii="Cambria Math" w:hAnsi="Cambria Math" w:cs="Arial"/>
                                <w:iCs/>
                              </w:rPr>
                            </m:ctrlPr>
                          </m:funcPr>
                          <m:fName>
                            <m:r>
                              <m:rPr>
                                <m:sty m:val="p"/>
                              </m:rPr>
                              <w:rPr>
                                <w:rFonts w:ascii="Cambria Math" w:hAnsi="Cambria Math" w:cs="Arial"/>
                              </w:rPr>
                              <m:t>ln</m:t>
                            </m:r>
                            <m:ctrlPr>
                              <w:rPr>
                                <w:rFonts w:ascii="Cambria Math" w:hAnsi="Cambria Math" w:cs="Arial"/>
                                <w:i/>
                                <w:iCs/>
                              </w:rPr>
                            </m:ctrlPr>
                          </m:fName>
                          <m:e>
                            <m:d>
                              <m:dPr>
                                <m:ctrlPr>
                                  <w:rPr>
                                    <w:rFonts w:ascii="Cambria Math" w:hAnsi="Cambria Math" w:cs="Arial"/>
                                    <w:i/>
                                    <w:iCs/>
                                  </w:rPr>
                                </m:ctrlPr>
                              </m:dPr>
                              <m:e>
                                <m:r>
                                  <w:rPr>
                                    <w:rFonts w:ascii="Cambria Math" w:hAnsi="Cambria Math" w:cs="Arial"/>
                                  </w:rPr>
                                  <m:t>1+x</m:t>
                                </m:r>
                              </m:e>
                            </m:d>
                          </m:e>
                        </m:func>
                        <m:r>
                          <w:rPr>
                            <w:rFonts w:ascii="Cambria Math" w:hAnsi="Cambria Math" w:cs="Arial"/>
                          </w:rPr>
                          <m:t>-</m:t>
                        </m:r>
                        <m:f>
                          <m:fPr>
                            <m:ctrlPr>
                              <w:rPr>
                                <w:rFonts w:ascii="Cambria Math" w:hAnsi="Cambria Math" w:cs="Arial"/>
                                <w:iCs/>
                              </w:rPr>
                            </m:ctrlPr>
                          </m:fPr>
                          <m:num>
                            <m:r>
                              <w:rPr>
                                <w:rFonts w:ascii="Cambria Math" w:hAnsi="Cambria Math" w:cs="Arial"/>
                              </w:rPr>
                              <m:t>x</m:t>
                            </m:r>
                            <m:ctrlPr>
                              <w:rPr>
                                <w:rFonts w:ascii="Cambria Math" w:hAnsi="Cambria Math" w:cs="Arial"/>
                                <w:i/>
                                <w:iCs/>
                              </w:rPr>
                            </m:ctrlPr>
                          </m:num>
                          <m:den>
                            <m:r>
                              <w:rPr>
                                <w:rFonts w:ascii="Cambria Math" w:hAnsi="Cambria Math" w:cs="Arial"/>
                              </w:rPr>
                              <m:t>1+x</m:t>
                            </m:r>
                            <m:ctrlPr>
                              <w:rPr>
                                <w:rFonts w:ascii="Cambria Math" w:hAnsi="Cambria Math" w:cs="Arial"/>
                                <w:i/>
                                <w:iCs/>
                              </w:rPr>
                            </m:ctrlPr>
                          </m:den>
                        </m:f>
                        <m:ctrlPr>
                          <w:rPr>
                            <w:rFonts w:ascii="Cambria Math" w:hAnsi="Cambria Math" w:cs="Arial"/>
                            <w:i/>
                            <w:iCs/>
                          </w:rPr>
                        </m:ctrlPr>
                      </m:num>
                      <m:den>
                        <m:sSup>
                          <m:sSupPr>
                            <m:ctrlPr>
                              <w:rPr>
                                <w:rFonts w:ascii="Cambria Math" w:hAnsi="Cambria Math" w:cs="Arial"/>
                                <w:i/>
                                <w:iCs/>
                              </w:rPr>
                            </m:ctrlPr>
                          </m:sSupPr>
                          <m:e>
                            <m:r>
                              <w:rPr>
                                <w:rFonts w:ascii="Cambria Math" w:hAnsi="Cambria Math" w:cs="Arial"/>
                              </w:rPr>
                              <m:t>x</m:t>
                            </m:r>
                          </m:e>
                          <m:sup>
                            <m:r>
                              <w:rPr>
                                <w:rFonts w:ascii="Cambria Math" w:hAnsi="Cambria Math" w:cs="Arial"/>
                              </w:rPr>
                              <m:t>2</m:t>
                            </m:r>
                          </m:sup>
                        </m:sSup>
                        <m:ctrlPr>
                          <w:rPr>
                            <w:rFonts w:ascii="Cambria Math" w:hAnsi="Cambria Math" w:cs="Arial"/>
                            <w:i/>
                            <w:iCs/>
                          </w:rPr>
                        </m:ctrlPr>
                      </m:den>
                    </m:f>
                  </m:e>
                </m:nary>
                <m:r>
                  <w:rPr>
                    <w:rFonts w:ascii="Cambria Math" w:hAnsi="Cambria Math" w:cs="Arial"/>
                  </w:rPr>
                  <m:t> dx</m:t>
                </m:r>
              </m:oMath>
            </m:oMathPara>
          </w:p>
        </w:tc>
        <w:tc>
          <w:tcPr>
            <w:tcW w:w="1416" w:type="dxa"/>
          </w:tcPr>
          <w:p w14:paraId="6AFEB92E" w14:textId="58942015" w:rsidR="006D6CA3" w:rsidRDefault="006D6CA3" w:rsidP="00702DF1">
            <w:pPr>
              <w:jc w:val="right"/>
              <w:rPr>
                <w:rFonts w:ascii="Arial" w:hAnsi="Arial" w:cs="Arial"/>
              </w:rPr>
            </w:pPr>
            <w:r>
              <w:rPr>
                <w:rFonts w:ascii="Arial" w:hAnsi="Arial" w:cs="Arial"/>
              </w:rPr>
              <w:t>(</w:t>
            </w:r>
            <w:r w:rsidR="00063FDA">
              <w:rPr>
                <w:rFonts w:ascii="Arial" w:hAnsi="Arial" w:cs="Arial"/>
              </w:rPr>
              <w:t>58</w:t>
            </w:r>
            <w:r>
              <w:rPr>
                <w:rFonts w:ascii="Arial" w:hAnsi="Arial" w:cs="Arial"/>
              </w:rPr>
              <w:t>)</w:t>
            </w:r>
          </w:p>
        </w:tc>
      </w:tr>
    </w:tbl>
    <w:p w14:paraId="635F87D4" w14:textId="77777777" w:rsidR="006B77CD" w:rsidRDefault="006B77CD" w:rsidP="00DD1BA9">
      <w:pPr>
        <w:jc w:val="both"/>
        <w:rPr>
          <w:rFonts w:ascii="Arial" w:hAnsi="Arial" w:cs="Arial"/>
        </w:rPr>
      </w:pPr>
    </w:p>
    <w:p w14:paraId="64908E08" w14:textId="77777777" w:rsidR="006B77CD" w:rsidRDefault="006B77CD" w:rsidP="00DD1BA9">
      <w:pPr>
        <w:jc w:val="both"/>
        <w:rPr>
          <w:rFonts w:ascii="Arial" w:hAnsi="Arial" w:cs="Arial"/>
        </w:rPr>
      </w:pPr>
    </w:p>
    <w:p w14:paraId="16F3A4A7" w14:textId="65A75FB4" w:rsidR="006B77CD" w:rsidRDefault="006D6CA3" w:rsidP="0048643F">
      <w:pPr>
        <w:spacing w:line="360" w:lineRule="auto"/>
        <w:ind w:firstLine="709"/>
        <w:jc w:val="both"/>
        <w:rPr>
          <w:rFonts w:ascii="Arial" w:hAnsi="Arial" w:cs="Arial"/>
        </w:rPr>
      </w:pPr>
      <w:r w:rsidRPr="006D6CA3">
        <w:rPr>
          <w:rFonts w:ascii="Arial" w:hAnsi="Arial" w:cs="Arial"/>
        </w:rPr>
        <w:t>Separando a integral em dois termos, a expressão do potencial gravitacional pode ser escrita como: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BC5BF1" w14:paraId="79D27178" w14:textId="77777777" w:rsidTr="00702DF1">
        <w:trPr>
          <w:trHeight w:val="218"/>
        </w:trPr>
        <w:tc>
          <w:tcPr>
            <w:tcW w:w="1134" w:type="dxa"/>
          </w:tcPr>
          <w:p w14:paraId="5AD1F1E9" w14:textId="77777777" w:rsidR="00BC5BF1" w:rsidRDefault="00BC5BF1" w:rsidP="00702DF1">
            <w:pPr>
              <w:jc w:val="both"/>
              <w:rPr>
                <w:rFonts w:ascii="Arial" w:hAnsi="Arial" w:cs="Arial"/>
              </w:rPr>
            </w:pPr>
          </w:p>
        </w:tc>
        <w:tc>
          <w:tcPr>
            <w:tcW w:w="5954" w:type="dxa"/>
          </w:tcPr>
          <w:p w14:paraId="433A56CE" w14:textId="4EA1BFC3" w:rsidR="00BC5BF1" w:rsidRDefault="00F915A9" w:rsidP="00702DF1">
            <w:pPr>
              <w:jc w:val="both"/>
              <w:rPr>
                <w:rFonts w:ascii="Arial" w:hAnsi="Arial" w:cs="Arial"/>
              </w:rPr>
            </w:pPr>
            <m:oMathPara>
              <m:oMath>
                <m:r>
                  <m:rPr>
                    <m:sty m:val="p"/>
                  </m:rPr>
                  <w:rPr>
                    <w:rFonts w:ascii="Cambria Math" w:hAnsi="Cambria Math" w:cs="Arial"/>
                  </w:rPr>
                  <m:t>ϕ</m:t>
                </m:r>
                <m:r>
                  <w:rPr>
                    <w:rFonts w:ascii="Cambria Math" w:hAnsi="Cambria Math" w:cs="Arial"/>
                  </w:rPr>
                  <m:t>=4</m:t>
                </m:r>
                <m:r>
                  <m:rPr>
                    <m:sty m:val="p"/>
                  </m:rPr>
                  <w:rPr>
                    <w:rFonts w:ascii="Cambria Math" w:hAnsi="Cambria Math" w:cs="Arial"/>
                  </w:rPr>
                  <m:t>π</m:t>
                </m:r>
                <m:r>
                  <w:rPr>
                    <w:rFonts w:ascii="Cambria Math" w:hAnsi="Cambria Math" w:cs="Arial"/>
                  </w:rPr>
                  <m:t>G</m:t>
                </m:r>
                <m:sSub>
                  <m:sSubPr>
                    <m:ctrlPr>
                      <w:rPr>
                        <w:rFonts w:ascii="Cambria Math" w:hAnsi="Cambria Math" w:cs="Arial"/>
                        <w:i/>
                        <w:iCs/>
                      </w:rPr>
                    </m:ctrlPr>
                  </m:sSubPr>
                  <m:e>
                    <m:r>
                      <m:rPr>
                        <m:sty m:val="p"/>
                      </m:rPr>
                      <w:rPr>
                        <w:rFonts w:ascii="Cambria Math" w:hAnsi="Cambria Math" w:cs="Arial"/>
                      </w:rPr>
                      <m:t>ρ</m:t>
                    </m:r>
                  </m:e>
                  <m:sub>
                    <m:r>
                      <w:rPr>
                        <w:rFonts w:ascii="Cambria Math" w:hAnsi="Cambria Math" w:cs="Arial"/>
                      </w:rPr>
                      <m:t>0</m:t>
                    </m:r>
                  </m:sub>
                </m:sSub>
                <m:sSubSup>
                  <m:sSubSupPr>
                    <m:ctrlPr>
                      <w:rPr>
                        <w:rFonts w:ascii="Cambria Math" w:hAnsi="Cambria Math" w:cs="Arial"/>
                        <w:i/>
                        <w:iCs/>
                      </w:rPr>
                    </m:ctrlPr>
                  </m:sSubSupPr>
                  <m:e>
                    <m:r>
                      <w:rPr>
                        <w:rFonts w:ascii="Cambria Math" w:hAnsi="Cambria Math" w:cs="Arial"/>
                      </w:rPr>
                      <m:t>r</m:t>
                    </m:r>
                  </m:e>
                  <m:sub>
                    <m:r>
                      <w:rPr>
                        <w:rFonts w:ascii="Cambria Math" w:hAnsi="Cambria Math" w:cs="Arial"/>
                      </w:rPr>
                      <m:t>s</m:t>
                    </m:r>
                  </m:sub>
                  <m:sup>
                    <m:r>
                      <w:rPr>
                        <w:rFonts w:ascii="Cambria Math" w:hAnsi="Cambria Math" w:cs="Arial"/>
                      </w:rPr>
                      <m:t>2</m:t>
                    </m:r>
                  </m:sup>
                </m:sSubSup>
                <m:d>
                  <m:dPr>
                    <m:begChr m:val="["/>
                    <m:endChr m:val="]"/>
                    <m:ctrlPr>
                      <w:rPr>
                        <w:rFonts w:ascii="Cambria Math" w:hAnsi="Cambria Math" w:cs="Arial"/>
                        <w:iCs/>
                      </w:rPr>
                    </m:ctrlPr>
                  </m:dPr>
                  <m:e>
                    <m:nary>
                      <m:naryPr>
                        <m:subHide m:val="1"/>
                        <m:supHide m:val="1"/>
                        <m:ctrlPr>
                          <w:rPr>
                            <w:rFonts w:ascii="Cambria Math" w:hAnsi="Cambria Math" w:cs="Arial"/>
                            <w:iCs/>
                          </w:rPr>
                        </m:ctrlPr>
                      </m:naryPr>
                      <m:sub/>
                      <m:sup/>
                      <m:e>
                        <m:f>
                          <m:fPr>
                            <m:ctrlPr>
                              <w:rPr>
                                <w:rFonts w:ascii="Cambria Math" w:hAnsi="Cambria Math" w:cs="Arial"/>
                                <w:iCs/>
                              </w:rPr>
                            </m:ctrlPr>
                          </m:fPr>
                          <m:num>
                            <m:func>
                              <m:funcPr>
                                <m:ctrlPr>
                                  <w:rPr>
                                    <w:rFonts w:ascii="Cambria Math" w:hAnsi="Cambria Math" w:cs="Arial"/>
                                    <w:iCs/>
                                  </w:rPr>
                                </m:ctrlPr>
                              </m:funcPr>
                              <m:fName>
                                <m:r>
                                  <m:rPr>
                                    <m:sty m:val="p"/>
                                  </m:rPr>
                                  <w:rPr>
                                    <w:rFonts w:ascii="Cambria Math" w:hAnsi="Cambria Math" w:cs="Arial"/>
                                  </w:rPr>
                                  <m:t>ln</m:t>
                                </m:r>
                                <m:ctrlPr>
                                  <w:rPr>
                                    <w:rFonts w:ascii="Cambria Math" w:hAnsi="Cambria Math" w:cs="Arial"/>
                                    <w:i/>
                                    <w:iCs/>
                                  </w:rPr>
                                </m:ctrlPr>
                              </m:fName>
                              <m:e>
                                <m:d>
                                  <m:dPr>
                                    <m:ctrlPr>
                                      <w:rPr>
                                        <w:rFonts w:ascii="Cambria Math" w:hAnsi="Cambria Math" w:cs="Arial"/>
                                        <w:i/>
                                        <w:iCs/>
                                      </w:rPr>
                                    </m:ctrlPr>
                                  </m:dPr>
                                  <m:e>
                                    <m:r>
                                      <w:rPr>
                                        <w:rFonts w:ascii="Cambria Math" w:hAnsi="Cambria Math" w:cs="Arial"/>
                                      </w:rPr>
                                      <m:t>1+x</m:t>
                                    </m:r>
                                  </m:e>
                                </m:d>
                              </m:e>
                            </m:func>
                            <m:ctrlPr>
                              <w:rPr>
                                <w:rFonts w:ascii="Cambria Math" w:hAnsi="Cambria Math" w:cs="Arial"/>
                                <w:i/>
                                <w:iCs/>
                              </w:rPr>
                            </m:ctrlPr>
                          </m:num>
                          <m:den>
                            <m:sSup>
                              <m:sSupPr>
                                <m:ctrlPr>
                                  <w:rPr>
                                    <w:rFonts w:ascii="Cambria Math" w:hAnsi="Cambria Math" w:cs="Arial"/>
                                    <w:i/>
                                    <w:iCs/>
                                  </w:rPr>
                                </m:ctrlPr>
                              </m:sSupPr>
                              <m:e>
                                <m:r>
                                  <w:rPr>
                                    <w:rFonts w:ascii="Cambria Math" w:hAnsi="Cambria Math" w:cs="Arial"/>
                                  </w:rPr>
                                  <m:t>x</m:t>
                                </m:r>
                              </m:e>
                              <m:sup>
                                <m:r>
                                  <w:rPr>
                                    <w:rFonts w:ascii="Cambria Math" w:hAnsi="Cambria Math" w:cs="Arial"/>
                                  </w:rPr>
                                  <m:t>2</m:t>
                                </m:r>
                              </m:sup>
                            </m:sSup>
                            <m:ctrlPr>
                              <w:rPr>
                                <w:rFonts w:ascii="Cambria Math" w:hAnsi="Cambria Math" w:cs="Arial"/>
                                <w:i/>
                                <w:iCs/>
                              </w:rPr>
                            </m:ctrlPr>
                          </m:den>
                        </m:f>
                      </m:e>
                    </m:nary>
                    <m:r>
                      <w:rPr>
                        <w:rFonts w:ascii="Cambria Math" w:hAnsi="Cambria Math" w:cs="Arial"/>
                      </w:rPr>
                      <m:t> dx-</m:t>
                    </m:r>
                    <m:nary>
                      <m:naryPr>
                        <m:subHide m:val="1"/>
                        <m:supHide m:val="1"/>
                        <m:ctrlPr>
                          <w:rPr>
                            <w:rFonts w:ascii="Cambria Math" w:hAnsi="Cambria Math" w:cs="Arial"/>
                            <w:iCs/>
                          </w:rPr>
                        </m:ctrlPr>
                      </m:naryPr>
                      <m:sub/>
                      <m:sup/>
                      <m:e>
                        <m:f>
                          <m:fPr>
                            <m:ctrlPr>
                              <w:rPr>
                                <w:rFonts w:ascii="Cambria Math" w:hAnsi="Cambria Math" w:cs="Arial"/>
                                <w:iCs/>
                              </w:rPr>
                            </m:ctrlPr>
                          </m:fPr>
                          <m:num>
                            <m:r>
                              <w:rPr>
                                <w:rFonts w:ascii="Cambria Math" w:hAnsi="Cambria Math" w:cs="Arial"/>
                              </w:rPr>
                              <m:t>1</m:t>
                            </m:r>
                            <m:ctrlPr>
                              <w:rPr>
                                <w:rFonts w:ascii="Cambria Math" w:hAnsi="Cambria Math" w:cs="Arial"/>
                                <w:i/>
                                <w:iCs/>
                              </w:rPr>
                            </m:ctrlPr>
                          </m:num>
                          <m:den>
                            <m:r>
                              <w:rPr>
                                <w:rFonts w:ascii="Cambria Math" w:hAnsi="Cambria Math" w:cs="Arial"/>
                              </w:rPr>
                              <m:t>x</m:t>
                            </m:r>
                            <m:d>
                              <m:dPr>
                                <m:ctrlPr>
                                  <w:rPr>
                                    <w:rFonts w:ascii="Cambria Math" w:hAnsi="Cambria Math" w:cs="Arial"/>
                                    <w:i/>
                                    <w:iCs/>
                                  </w:rPr>
                                </m:ctrlPr>
                              </m:dPr>
                              <m:e>
                                <m:r>
                                  <w:rPr>
                                    <w:rFonts w:ascii="Cambria Math" w:hAnsi="Cambria Math" w:cs="Arial"/>
                                  </w:rPr>
                                  <m:t>1+x</m:t>
                                </m:r>
                              </m:e>
                            </m:d>
                            <m:ctrlPr>
                              <w:rPr>
                                <w:rFonts w:ascii="Cambria Math" w:hAnsi="Cambria Math" w:cs="Arial"/>
                                <w:i/>
                                <w:iCs/>
                              </w:rPr>
                            </m:ctrlPr>
                          </m:den>
                        </m:f>
                      </m:e>
                    </m:nary>
                    <m:r>
                      <w:rPr>
                        <w:rFonts w:ascii="Cambria Math" w:hAnsi="Cambria Math" w:cs="Arial"/>
                      </w:rPr>
                      <m:t> dx</m:t>
                    </m:r>
                    <m:ctrlPr>
                      <w:rPr>
                        <w:rFonts w:ascii="Cambria Math" w:hAnsi="Cambria Math" w:cs="Arial"/>
                        <w:i/>
                        <w:iCs/>
                      </w:rPr>
                    </m:ctrlPr>
                  </m:e>
                </m:d>
              </m:oMath>
            </m:oMathPara>
          </w:p>
        </w:tc>
        <w:tc>
          <w:tcPr>
            <w:tcW w:w="1416" w:type="dxa"/>
          </w:tcPr>
          <w:p w14:paraId="3020EA8A" w14:textId="18D97220" w:rsidR="00BC5BF1" w:rsidRDefault="00BC5BF1" w:rsidP="00702DF1">
            <w:pPr>
              <w:jc w:val="right"/>
              <w:rPr>
                <w:rFonts w:ascii="Arial" w:hAnsi="Arial" w:cs="Arial"/>
              </w:rPr>
            </w:pPr>
            <w:r>
              <w:rPr>
                <w:rFonts w:ascii="Arial" w:hAnsi="Arial" w:cs="Arial"/>
              </w:rPr>
              <w:t>(</w:t>
            </w:r>
            <w:r w:rsidR="00063FDA">
              <w:rPr>
                <w:rFonts w:ascii="Arial" w:hAnsi="Arial" w:cs="Arial"/>
              </w:rPr>
              <w:t>59</w:t>
            </w:r>
            <w:r>
              <w:rPr>
                <w:rFonts w:ascii="Arial" w:hAnsi="Arial" w:cs="Arial"/>
              </w:rPr>
              <w:t>)</w:t>
            </w:r>
          </w:p>
        </w:tc>
      </w:tr>
    </w:tbl>
    <w:p w14:paraId="7A3C9B6F" w14:textId="77777777" w:rsidR="006D6CA3" w:rsidRDefault="006D6CA3" w:rsidP="006D6CA3">
      <w:pPr>
        <w:ind w:firstLine="708"/>
        <w:jc w:val="both"/>
        <w:rPr>
          <w:rFonts w:ascii="Arial" w:hAnsi="Arial" w:cs="Arial"/>
        </w:rPr>
      </w:pPr>
    </w:p>
    <w:p w14:paraId="10B05FFE" w14:textId="77777777" w:rsidR="00F915A9" w:rsidRDefault="00F915A9" w:rsidP="00F915A9">
      <w:pPr>
        <w:ind w:firstLine="708"/>
        <w:jc w:val="both"/>
        <w:rPr>
          <w:rFonts w:ascii="Arial" w:hAnsi="Arial" w:cs="Arial"/>
        </w:rPr>
      </w:pPr>
    </w:p>
    <w:p w14:paraId="53A8A8C4" w14:textId="755D2063" w:rsidR="006B77CD" w:rsidRDefault="00F915A9" w:rsidP="0048643F">
      <w:pPr>
        <w:spacing w:line="360" w:lineRule="auto"/>
        <w:ind w:firstLine="709"/>
        <w:jc w:val="both"/>
        <w:rPr>
          <w:rFonts w:ascii="Arial" w:hAnsi="Arial" w:cs="Arial"/>
        </w:rPr>
      </w:pPr>
      <w:r w:rsidRPr="00F915A9">
        <w:rPr>
          <w:rFonts w:ascii="Arial" w:hAnsi="Arial" w:cs="Arial"/>
        </w:rPr>
        <w:t>A segunda integral pode ser resolvida por decomposição em frações parciais, enquanto a primeira integral é resolvida por integração por partes. Após a resolução das integrais e a simplificação algébrica dos termos obtidos, chega-se à expressão do potencial gravitacional do perfil NFW:</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F915A9" w14:paraId="5772200B" w14:textId="77777777" w:rsidTr="00702DF1">
        <w:trPr>
          <w:trHeight w:val="218"/>
        </w:trPr>
        <w:tc>
          <w:tcPr>
            <w:tcW w:w="1134" w:type="dxa"/>
          </w:tcPr>
          <w:p w14:paraId="7555C2D7" w14:textId="77777777" w:rsidR="00F915A9" w:rsidRDefault="00F915A9" w:rsidP="00702DF1">
            <w:pPr>
              <w:jc w:val="both"/>
              <w:rPr>
                <w:rFonts w:ascii="Arial" w:hAnsi="Arial" w:cs="Arial"/>
              </w:rPr>
            </w:pPr>
          </w:p>
        </w:tc>
        <w:tc>
          <w:tcPr>
            <w:tcW w:w="5954" w:type="dxa"/>
          </w:tcPr>
          <w:p w14:paraId="76209DB3" w14:textId="24E01641" w:rsidR="00F915A9" w:rsidRDefault="00F915A9" w:rsidP="00702DF1">
            <w:pPr>
              <w:jc w:val="both"/>
              <w:rPr>
                <w:rFonts w:ascii="Arial" w:hAnsi="Arial" w:cs="Arial"/>
              </w:rPr>
            </w:pPr>
            <m:oMathPara>
              <m:oMath>
                <m:r>
                  <m:rPr>
                    <m:sty m:val="p"/>
                  </m:rPr>
                  <w:rPr>
                    <w:rFonts w:ascii="Cambria Math" w:hAnsi="Cambria Math" w:cs="Arial"/>
                  </w:rPr>
                  <m:t>ϕ</m:t>
                </m:r>
                <m:d>
                  <m:dPr>
                    <m:ctrlPr>
                      <w:rPr>
                        <w:rFonts w:ascii="Cambria Math" w:hAnsi="Cambria Math" w:cs="Arial"/>
                        <w:i/>
                        <w:iCs/>
                      </w:rPr>
                    </m:ctrlPr>
                  </m:dPr>
                  <m:e>
                    <m:r>
                      <w:rPr>
                        <w:rFonts w:ascii="Cambria Math" w:hAnsi="Cambria Math" w:cs="Arial"/>
                      </w:rPr>
                      <m:t>x</m:t>
                    </m:r>
                  </m:e>
                </m:d>
                <m:r>
                  <w:rPr>
                    <w:rFonts w:ascii="Cambria Math" w:hAnsi="Cambria Math" w:cs="Arial"/>
                  </w:rPr>
                  <m:t>=-4</m:t>
                </m:r>
                <m:r>
                  <m:rPr>
                    <m:sty m:val="p"/>
                  </m:rPr>
                  <w:rPr>
                    <w:rFonts w:ascii="Cambria Math" w:hAnsi="Cambria Math" w:cs="Arial"/>
                  </w:rPr>
                  <m:t>π</m:t>
                </m:r>
                <m:r>
                  <w:rPr>
                    <w:rFonts w:ascii="Cambria Math" w:hAnsi="Cambria Math" w:cs="Arial"/>
                  </w:rPr>
                  <m:t>G</m:t>
                </m:r>
                <m:sSub>
                  <m:sSubPr>
                    <m:ctrlPr>
                      <w:rPr>
                        <w:rFonts w:ascii="Cambria Math" w:hAnsi="Cambria Math" w:cs="Arial"/>
                        <w:i/>
                        <w:iCs/>
                      </w:rPr>
                    </m:ctrlPr>
                  </m:sSubPr>
                  <m:e>
                    <m:r>
                      <m:rPr>
                        <m:sty m:val="p"/>
                      </m:rPr>
                      <w:rPr>
                        <w:rFonts w:ascii="Cambria Math" w:hAnsi="Cambria Math" w:cs="Arial"/>
                      </w:rPr>
                      <m:t>ρ</m:t>
                    </m:r>
                  </m:e>
                  <m:sub>
                    <m:r>
                      <w:rPr>
                        <w:rFonts w:ascii="Cambria Math" w:hAnsi="Cambria Math" w:cs="Arial"/>
                      </w:rPr>
                      <m:t>0</m:t>
                    </m:r>
                  </m:sub>
                </m:sSub>
                <m:sSubSup>
                  <m:sSubSupPr>
                    <m:ctrlPr>
                      <w:rPr>
                        <w:rFonts w:ascii="Cambria Math" w:hAnsi="Cambria Math" w:cs="Arial"/>
                        <w:i/>
                        <w:iCs/>
                      </w:rPr>
                    </m:ctrlPr>
                  </m:sSubSupPr>
                  <m:e>
                    <m:r>
                      <w:rPr>
                        <w:rFonts w:ascii="Cambria Math" w:hAnsi="Cambria Math" w:cs="Arial"/>
                      </w:rPr>
                      <m:t>r</m:t>
                    </m:r>
                  </m:e>
                  <m:sub>
                    <m:r>
                      <w:rPr>
                        <w:rFonts w:ascii="Cambria Math" w:hAnsi="Cambria Math" w:cs="Arial"/>
                      </w:rPr>
                      <m:t>s</m:t>
                    </m:r>
                  </m:sub>
                  <m:sup>
                    <m:r>
                      <w:rPr>
                        <w:rFonts w:ascii="Cambria Math" w:hAnsi="Cambria Math" w:cs="Arial"/>
                      </w:rPr>
                      <m:t>2</m:t>
                    </m:r>
                  </m:sup>
                </m:sSubSup>
                <m:f>
                  <m:fPr>
                    <m:ctrlPr>
                      <w:rPr>
                        <w:rFonts w:ascii="Cambria Math" w:hAnsi="Cambria Math" w:cs="Arial"/>
                        <w:iCs/>
                      </w:rPr>
                    </m:ctrlPr>
                  </m:fPr>
                  <m:num>
                    <m:func>
                      <m:funcPr>
                        <m:ctrlPr>
                          <w:rPr>
                            <w:rFonts w:ascii="Cambria Math" w:hAnsi="Cambria Math" w:cs="Arial"/>
                            <w:iCs/>
                          </w:rPr>
                        </m:ctrlPr>
                      </m:funcPr>
                      <m:fName>
                        <m:r>
                          <m:rPr>
                            <m:sty m:val="p"/>
                          </m:rPr>
                          <w:rPr>
                            <w:rFonts w:ascii="Cambria Math" w:hAnsi="Cambria Math" w:cs="Arial"/>
                          </w:rPr>
                          <m:t>ln</m:t>
                        </m:r>
                        <m:ctrlPr>
                          <w:rPr>
                            <w:rFonts w:ascii="Cambria Math" w:hAnsi="Cambria Math" w:cs="Arial"/>
                            <w:i/>
                            <w:iCs/>
                          </w:rPr>
                        </m:ctrlPr>
                      </m:fName>
                      <m:e>
                        <m:d>
                          <m:dPr>
                            <m:ctrlPr>
                              <w:rPr>
                                <w:rFonts w:ascii="Cambria Math" w:hAnsi="Cambria Math" w:cs="Arial"/>
                                <w:i/>
                                <w:iCs/>
                              </w:rPr>
                            </m:ctrlPr>
                          </m:dPr>
                          <m:e>
                            <m:r>
                              <w:rPr>
                                <w:rFonts w:ascii="Cambria Math" w:hAnsi="Cambria Math" w:cs="Arial"/>
                              </w:rPr>
                              <m:t>1+x</m:t>
                            </m:r>
                          </m:e>
                        </m:d>
                      </m:e>
                    </m:func>
                    <m:ctrlPr>
                      <w:rPr>
                        <w:rFonts w:ascii="Cambria Math" w:hAnsi="Cambria Math" w:cs="Arial"/>
                        <w:i/>
                        <w:iCs/>
                      </w:rPr>
                    </m:ctrlPr>
                  </m:num>
                  <m:den>
                    <m:r>
                      <w:rPr>
                        <w:rFonts w:ascii="Cambria Math" w:hAnsi="Cambria Math" w:cs="Arial"/>
                      </w:rPr>
                      <m:t>x</m:t>
                    </m:r>
                    <m:ctrlPr>
                      <w:rPr>
                        <w:rFonts w:ascii="Cambria Math" w:hAnsi="Cambria Math" w:cs="Arial"/>
                        <w:i/>
                        <w:iCs/>
                      </w:rPr>
                    </m:ctrlPr>
                  </m:den>
                </m:f>
              </m:oMath>
            </m:oMathPara>
          </w:p>
        </w:tc>
        <w:tc>
          <w:tcPr>
            <w:tcW w:w="1416" w:type="dxa"/>
          </w:tcPr>
          <w:p w14:paraId="5C4ED5EF" w14:textId="7582C690" w:rsidR="00F915A9" w:rsidRDefault="00F915A9" w:rsidP="00702DF1">
            <w:pPr>
              <w:jc w:val="right"/>
              <w:rPr>
                <w:rFonts w:ascii="Arial" w:hAnsi="Arial" w:cs="Arial"/>
              </w:rPr>
            </w:pPr>
            <w:r>
              <w:rPr>
                <w:rFonts w:ascii="Arial" w:hAnsi="Arial" w:cs="Arial"/>
              </w:rPr>
              <w:t>(</w:t>
            </w:r>
            <w:r w:rsidR="00063FDA">
              <w:rPr>
                <w:rFonts w:ascii="Arial" w:hAnsi="Arial" w:cs="Arial"/>
              </w:rPr>
              <w:t>60</w:t>
            </w:r>
            <w:r>
              <w:rPr>
                <w:rFonts w:ascii="Arial" w:hAnsi="Arial" w:cs="Arial"/>
              </w:rPr>
              <w:t>)</w:t>
            </w:r>
          </w:p>
        </w:tc>
      </w:tr>
    </w:tbl>
    <w:p w14:paraId="45D4DC8B" w14:textId="77777777" w:rsidR="00F915A9" w:rsidRDefault="00F915A9" w:rsidP="00F915A9">
      <w:pPr>
        <w:jc w:val="both"/>
        <w:rPr>
          <w:rFonts w:ascii="Arial" w:hAnsi="Arial" w:cs="Arial"/>
        </w:rPr>
      </w:pPr>
    </w:p>
    <w:p w14:paraId="374C83DF" w14:textId="5F2EE3A3" w:rsidR="00F915A9" w:rsidRDefault="00F915A9" w:rsidP="0048643F">
      <w:pPr>
        <w:spacing w:line="360" w:lineRule="auto"/>
        <w:ind w:firstLine="709"/>
        <w:jc w:val="both"/>
        <w:rPr>
          <w:rFonts w:ascii="Arial" w:hAnsi="Arial" w:cs="Arial"/>
        </w:rPr>
      </w:pPr>
      <w:r>
        <w:rPr>
          <w:rFonts w:ascii="Arial" w:hAnsi="Arial" w:cs="Arial"/>
        </w:rPr>
        <w:t>Lembrando que x está definido na equação (61), logo: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F915A9" w14:paraId="1B0D16B7" w14:textId="77777777" w:rsidTr="00702DF1">
        <w:trPr>
          <w:trHeight w:val="218"/>
        </w:trPr>
        <w:tc>
          <w:tcPr>
            <w:tcW w:w="1134" w:type="dxa"/>
          </w:tcPr>
          <w:p w14:paraId="41DCB3C4" w14:textId="77777777" w:rsidR="00F915A9" w:rsidRDefault="00F915A9" w:rsidP="00702DF1">
            <w:pPr>
              <w:jc w:val="both"/>
              <w:rPr>
                <w:rFonts w:ascii="Arial" w:hAnsi="Arial" w:cs="Arial"/>
              </w:rPr>
            </w:pPr>
          </w:p>
        </w:tc>
        <w:tc>
          <w:tcPr>
            <w:tcW w:w="5954" w:type="dxa"/>
          </w:tcPr>
          <w:p w14:paraId="4AE93BFF" w14:textId="5EF7E7A0" w:rsidR="00F915A9" w:rsidRDefault="00F915A9" w:rsidP="00702DF1">
            <w:pPr>
              <w:jc w:val="both"/>
              <w:rPr>
                <w:rFonts w:ascii="Arial" w:hAnsi="Arial" w:cs="Arial"/>
              </w:rPr>
            </w:pPr>
            <m:oMathPara>
              <m:oMath>
                <m:r>
                  <m:rPr>
                    <m:sty m:val="p"/>
                  </m:rPr>
                  <w:rPr>
                    <w:rFonts w:ascii="Cambria Math" w:hAnsi="Cambria Math" w:cs="Arial"/>
                  </w:rPr>
                  <m:t>ϕ</m:t>
                </m:r>
                <m:d>
                  <m:dPr>
                    <m:ctrlPr>
                      <w:rPr>
                        <w:rFonts w:ascii="Cambria Math" w:hAnsi="Cambria Math" w:cs="Arial"/>
                        <w:i/>
                        <w:iCs/>
                      </w:rPr>
                    </m:ctrlPr>
                  </m:dPr>
                  <m:e>
                    <m:r>
                      <w:rPr>
                        <w:rFonts w:ascii="Cambria Math" w:hAnsi="Cambria Math" w:cs="Arial"/>
                      </w:rPr>
                      <m:t>r</m:t>
                    </m:r>
                  </m:e>
                </m:d>
                <m:r>
                  <w:rPr>
                    <w:rFonts w:ascii="Cambria Math" w:hAnsi="Cambria Math" w:cs="Arial"/>
                  </w:rPr>
                  <m:t>=-4</m:t>
                </m:r>
                <m:r>
                  <m:rPr>
                    <m:sty m:val="p"/>
                  </m:rPr>
                  <w:rPr>
                    <w:rFonts w:ascii="Cambria Math" w:hAnsi="Cambria Math" w:cs="Arial"/>
                  </w:rPr>
                  <m:t>π</m:t>
                </m:r>
                <m:r>
                  <w:rPr>
                    <w:rFonts w:ascii="Cambria Math" w:hAnsi="Cambria Math" w:cs="Arial"/>
                  </w:rPr>
                  <m:t>G</m:t>
                </m:r>
                <m:sSub>
                  <m:sSubPr>
                    <m:ctrlPr>
                      <w:rPr>
                        <w:rFonts w:ascii="Cambria Math" w:hAnsi="Cambria Math" w:cs="Arial"/>
                        <w:i/>
                        <w:iCs/>
                      </w:rPr>
                    </m:ctrlPr>
                  </m:sSubPr>
                  <m:e>
                    <m:r>
                      <m:rPr>
                        <m:sty m:val="p"/>
                      </m:rPr>
                      <w:rPr>
                        <w:rFonts w:ascii="Cambria Math" w:hAnsi="Cambria Math" w:cs="Arial"/>
                      </w:rPr>
                      <m:t>ρ</m:t>
                    </m:r>
                  </m:e>
                  <m:sub>
                    <m:r>
                      <w:rPr>
                        <w:rFonts w:ascii="Cambria Math" w:hAnsi="Cambria Math" w:cs="Arial"/>
                      </w:rPr>
                      <m:t>0</m:t>
                    </m:r>
                  </m:sub>
                </m:sSub>
                <m:sSubSup>
                  <m:sSubSupPr>
                    <m:ctrlPr>
                      <w:rPr>
                        <w:rFonts w:ascii="Cambria Math" w:hAnsi="Cambria Math" w:cs="Arial"/>
                        <w:i/>
                        <w:iCs/>
                      </w:rPr>
                    </m:ctrlPr>
                  </m:sSubSupPr>
                  <m:e>
                    <m:r>
                      <w:rPr>
                        <w:rFonts w:ascii="Cambria Math" w:hAnsi="Cambria Math" w:cs="Arial"/>
                      </w:rPr>
                      <m:t>r</m:t>
                    </m:r>
                  </m:e>
                  <m:sub>
                    <m:r>
                      <w:rPr>
                        <w:rFonts w:ascii="Cambria Math" w:hAnsi="Cambria Math" w:cs="Arial"/>
                      </w:rPr>
                      <m:t>s</m:t>
                    </m:r>
                  </m:sub>
                  <m:sup>
                    <m:r>
                      <w:rPr>
                        <w:rFonts w:ascii="Cambria Math" w:hAnsi="Cambria Math" w:cs="Arial"/>
                      </w:rPr>
                      <m:t>3</m:t>
                    </m:r>
                  </m:sup>
                </m:sSubSup>
                <m:f>
                  <m:fPr>
                    <m:ctrlPr>
                      <w:rPr>
                        <w:rFonts w:ascii="Cambria Math" w:hAnsi="Cambria Math" w:cs="Arial"/>
                        <w:iCs/>
                      </w:rPr>
                    </m:ctrlPr>
                  </m:fPr>
                  <m:num>
                    <m:func>
                      <m:funcPr>
                        <m:ctrlPr>
                          <w:rPr>
                            <w:rFonts w:ascii="Cambria Math" w:hAnsi="Cambria Math" w:cs="Arial"/>
                            <w:iCs/>
                          </w:rPr>
                        </m:ctrlPr>
                      </m:funcPr>
                      <m:fName>
                        <m:r>
                          <m:rPr>
                            <m:sty m:val="p"/>
                          </m:rPr>
                          <w:rPr>
                            <w:rFonts w:ascii="Cambria Math" w:hAnsi="Cambria Math" w:cs="Arial"/>
                          </w:rPr>
                          <m:t>ln</m:t>
                        </m:r>
                        <m:ctrlPr>
                          <w:rPr>
                            <w:rFonts w:ascii="Cambria Math" w:hAnsi="Cambria Math" w:cs="Arial"/>
                            <w:i/>
                            <w:iCs/>
                          </w:rPr>
                        </m:ctrlPr>
                      </m:fName>
                      <m:e>
                        <m:d>
                          <m:dPr>
                            <m:ctrlPr>
                              <w:rPr>
                                <w:rFonts w:ascii="Cambria Math" w:hAnsi="Cambria Math" w:cs="Arial"/>
                                <w:i/>
                                <w:iCs/>
                              </w:rPr>
                            </m:ctrlPr>
                          </m:dPr>
                          <m:e>
                            <m:r>
                              <w:rPr>
                                <w:rFonts w:ascii="Cambria Math" w:hAnsi="Cambria Math" w:cs="Arial"/>
                              </w:rPr>
                              <m:t>1+r</m:t>
                            </m:r>
                            <m:r>
                              <m:rPr>
                                <m:lit/>
                              </m:rPr>
                              <w:rPr>
                                <w:rFonts w:ascii="Cambria Math" w:hAnsi="Cambria Math" w:cs="Arial"/>
                              </w:rPr>
                              <m:t>/</m:t>
                            </m:r>
                            <m:sSub>
                              <m:sSubPr>
                                <m:ctrlPr>
                                  <w:rPr>
                                    <w:rFonts w:ascii="Cambria Math" w:hAnsi="Cambria Math" w:cs="Arial"/>
                                    <w:i/>
                                    <w:iCs/>
                                  </w:rPr>
                                </m:ctrlPr>
                              </m:sSubPr>
                              <m:e>
                                <m:r>
                                  <w:rPr>
                                    <w:rFonts w:ascii="Cambria Math" w:hAnsi="Cambria Math" w:cs="Arial"/>
                                  </w:rPr>
                                  <m:t>r</m:t>
                                </m:r>
                              </m:e>
                              <m:sub>
                                <m:r>
                                  <w:rPr>
                                    <w:rFonts w:ascii="Cambria Math" w:hAnsi="Cambria Math" w:cs="Arial"/>
                                  </w:rPr>
                                  <m:t>s</m:t>
                                </m:r>
                              </m:sub>
                            </m:sSub>
                          </m:e>
                        </m:d>
                      </m:e>
                    </m:func>
                    <m:ctrlPr>
                      <w:rPr>
                        <w:rFonts w:ascii="Cambria Math" w:hAnsi="Cambria Math" w:cs="Arial"/>
                        <w:i/>
                        <w:iCs/>
                      </w:rPr>
                    </m:ctrlPr>
                  </m:num>
                  <m:den>
                    <m:r>
                      <w:rPr>
                        <w:rFonts w:ascii="Cambria Math" w:hAnsi="Cambria Math" w:cs="Arial"/>
                      </w:rPr>
                      <m:t>r</m:t>
                    </m:r>
                    <m:ctrlPr>
                      <w:rPr>
                        <w:rFonts w:ascii="Cambria Math" w:hAnsi="Cambria Math" w:cs="Arial"/>
                        <w:i/>
                        <w:iCs/>
                      </w:rPr>
                    </m:ctrlPr>
                  </m:den>
                </m:f>
              </m:oMath>
            </m:oMathPara>
          </w:p>
        </w:tc>
        <w:tc>
          <w:tcPr>
            <w:tcW w:w="1416" w:type="dxa"/>
          </w:tcPr>
          <w:p w14:paraId="70AF95A7" w14:textId="2005B06A" w:rsidR="00F915A9" w:rsidRDefault="00F915A9" w:rsidP="00702DF1">
            <w:pPr>
              <w:jc w:val="right"/>
              <w:rPr>
                <w:rFonts w:ascii="Arial" w:hAnsi="Arial" w:cs="Arial"/>
              </w:rPr>
            </w:pPr>
            <w:r>
              <w:rPr>
                <w:rFonts w:ascii="Arial" w:hAnsi="Arial" w:cs="Arial"/>
              </w:rPr>
              <w:t>(6</w:t>
            </w:r>
            <w:r w:rsidR="00063FDA">
              <w:rPr>
                <w:rFonts w:ascii="Arial" w:hAnsi="Arial" w:cs="Arial"/>
              </w:rPr>
              <w:t>1</w:t>
            </w:r>
            <w:r>
              <w:rPr>
                <w:rFonts w:ascii="Arial" w:hAnsi="Arial" w:cs="Arial"/>
              </w:rPr>
              <w:t>)</w:t>
            </w:r>
          </w:p>
        </w:tc>
      </w:tr>
    </w:tbl>
    <w:p w14:paraId="17882675" w14:textId="77777777" w:rsidR="00F915A9" w:rsidRDefault="00F915A9" w:rsidP="00F915A9">
      <w:pPr>
        <w:jc w:val="both"/>
        <w:rPr>
          <w:rFonts w:ascii="Arial" w:hAnsi="Arial" w:cs="Arial"/>
        </w:rPr>
      </w:pPr>
    </w:p>
    <w:p w14:paraId="3E7852E8" w14:textId="7AC65EEA" w:rsidR="00311C8D" w:rsidRPr="00311C8D" w:rsidRDefault="00311C8D" w:rsidP="0048643F">
      <w:pPr>
        <w:spacing w:line="360" w:lineRule="auto"/>
        <w:ind w:firstLine="709"/>
        <w:jc w:val="both"/>
        <w:rPr>
          <w:rFonts w:ascii="Arial" w:hAnsi="Arial" w:cs="Arial"/>
        </w:rPr>
      </w:pPr>
      <w:r>
        <w:rPr>
          <w:rFonts w:ascii="Arial" w:hAnsi="Arial" w:cs="Arial"/>
        </w:rPr>
        <w:t>A expressão (6</w:t>
      </w:r>
      <w:r w:rsidR="00096741">
        <w:rPr>
          <w:rFonts w:ascii="Arial" w:hAnsi="Arial" w:cs="Arial"/>
        </w:rPr>
        <w:t>5</w:t>
      </w:r>
      <w:r>
        <w:rPr>
          <w:rFonts w:ascii="Arial" w:hAnsi="Arial" w:cs="Arial"/>
        </w:rPr>
        <w:t xml:space="preserve">) </w:t>
      </w:r>
      <w:r w:rsidRPr="00311C8D">
        <w:rPr>
          <w:rFonts w:ascii="Arial" w:hAnsi="Arial" w:cs="Arial"/>
        </w:rPr>
        <w:t xml:space="preserve">corresponde ao potencial gravitacional associado ao perfil de densidade NFW. Essa formulação é amplamente utilizada na descrição de halos de matéria escura em galáxias espirais e foi obtida a partir do perfil proposto por </w:t>
      </w:r>
      <w:proofErr w:type="spellStart"/>
      <w:r w:rsidRPr="00311C8D">
        <w:rPr>
          <w:rFonts w:ascii="Arial" w:hAnsi="Arial" w:cs="Arial"/>
        </w:rPr>
        <w:t>Julio</w:t>
      </w:r>
      <w:proofErr w:type="spellEnd"/>
      <w:r w:rsidRPr="00311C8D">
        <w:rPr>
          <w:rFonts w:ascii="Arial" w:hAnsi="Arial" w:cs="Arial"/>
        </w:rPr>
        <w:t xml:space="preserve"> Navarro, Carlos </w:t>
      </w:r>
      <w:proofErr w:type="spellStart"/>
      <w:r w:rsidRPr="00311C8D">
        <w:rPr>
          <w:rFonts w:ascii="Arial" w:hAnsi="Arial" w:cs="Arial"/>
        </w:rPr>
        <w:t>Frenk</w:t>
      </w:r>
      <w:proofErr w:type="spellEnd"/>
      <w:r w:rsidRPr="00311C8D">
        <w:rPr>
          <w:rFonts w:ascii="Arial" w:hAnsi="Arial" w:cs="Arial"/>
        </w:rPr>
        <w:t xml:space="preserve"> e Simon White em simulações cosmológicas numéricas.</w:t>
      </w:r>
    </w:p>
    <w:p w14:paraId="2911656D" w14:textId="7BBD7255" w:rsidR="00311C8D" w:rsidRPr="00311C8D" w:rsidRDefault="00311C8D" w:rsidP="0048643F">
      <w:pPr>
        <w:spacing w:line="360" w:lineRule="auto"/>
        <w:ind w:firstLine="709"/>
        <w:jc w:val="both"/>
        <w:rPr>
          <w:rFonts w:ascii="Arial" w:hAnsi="Arial" w:cs="Arial"/>
        </w:rPr>
      </w:pPr>
      <w:r w:rsidRPr="00311C8D">
        <w:rPr>
          <w:rFonts w:ascii="Arial" w:hAnsi="Arial" w:cs="Arial"/>
        </w:rPr>
        <w:t xml:space="preserve">Nessa equação, G representa a constante gravitacional, ρ0​ corresponde à densidade característica do halo e </w:t>
      </w:r>
      <w:proofErr w:type="spellStart"/>
      <w:r w:rsidRPr="00311C8D">
        <w:rPr>
          <w:rFonts w:ascii="Arial" w:hAnsi="Arial" w:cs="Arial"/>
        </w:rPr>
        <w:t>rs</w:t>
      </w:r>
      <w:proofErr w:type="spellEnd"/>
      <w:r w:rsidRPr="00311C8D">
        <w:rPr>
          <w:rFonts w:ascii="Arial" w:hAnsi="Arial" w:cs="Arial"/>
        </w:rPr>
        <w:t xml:space="preserve"> define o raio de escala da distribuição de matéria escura. O termo logarítmico indica que o potencial varia de maneira gradual nas regiões externas da galáxia, refletindo a natureza extensa do halo de matéria escura. O sinal negativo evidencia o caráter atrativo da interação </w:t>
      </w:r>
      <w:r w:rsidRPr="00311C8D">
        <w:rPr>
          <w:rFonts w:ascii="Arial" w:hAnsi="Arial" w:cs="Arial"/>
        </w:rPr>
        <w:lastRenderedPageBreak/>
        <w:t>gravitacional, responsável por manter estrelas e gás ligados gravitacionalmente ao sistema galáctico.</w:t>
      </w:r>
    </w:p>
    <w:p w14:paraId="4B93BA8B" w14:textId="77777777" w:rsidR="006B77CD" w:rsidRDefault="006B77CD" w:rsidP="0048643F">
      <w:pPr>
        <w:spacing w:line="360" w:lineRule="auto"/>
        <w:ind w:firstLine="709"/>
        <w:jc w:val="both"/>
        <w:rPr>
          <w:rFonts w:ascii="Arial" w:hAnsi="Arial" w:cs="Arial"/>
        </w:rPr>
      </w:pPr>
    </w:p>
    <w:p w14:paraId="327FCB08" w14:textId="1D9BF0F5" w:rsidR="006B77CD" w:rsidRDefault="00B22A43" w:rsidP="0048643F">
      <w:pPr>
        <w:spacing w:line="360" w:lineRule="auto"/>
        <w:ind w:firstLine="709"/>
        <w:jc w:val="both"/>
        <w:rPr>
          <w:rFonts w:ascii="Arial" w:hAnsi="Arial" w:cs="Arial"/>
        </w:rPr>
      </w:pPr>
      <w:r w:rsidRPr="00B22A43">
        <w:rPr>
          <w:rFonts w:ascii="Arial" w:hAnsi="Arial" w:cs="Arial"/>
        </w:rPr>
        <w:t>Utilizando então as equações (30), (39), (52) e (63), correspondentes aos potenciais gravitacionais das diferentes componentes da galáxia, obtém-se</w:t>
      </w:r>
      <w:r w:rsidR="002C328B">
        <w:rPr>
          <w:rFonts w:ascii="Arial" w:hAnsi="Arial" w:cs="Arial"/>
        </w:rPr>
        <w:t>:</w:t>
      </w:r>
    </w:p>
    <w:tbl>
      <w:tblPr>
        <w:tblStyle w:val="Tabelacomgrade"/>
        <w:tblW w:w="11907" w:type="dxa"/>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8222"/>
        <w:gridCol w:w="1559"/>
      </w:tblGrid>
      <w:tr w:rsidR="00126A38" w14:paraId="57FFC9D0" w14:textId="77777777" w:rsidTr="00126A38">
        <w:trPr>
          <w:trHeight w:val="218"/>
        </w:trPr>
        <w:tc>
          <w:tcPr>
            <w:tcW w:w="2126" w:type="dxa"/>
          </w:tcPr>
          <w:p w14:paraId="2EF4F3AF" w14:textId="77777777" w:rsidR="00B22A43" w:rsidRDefault="00B22A43" w:rsidP="00702DF1">
            <w:pPr>
              <w:jc w:val="both"/>
              <w:rPr>
                <w:rFonts w:ascii="Arial" w:hAnsi="Arial" w:cs="Arial"/>
              </w:rPr>
            </w:pPr>
          </w:p>
        </w:tc>
        <w:tc>
          <w:tcPr>
            <w:tcW w:w="8222" w:type="dxa"/>
          </w:tcPr>
          <w:p w14:paraId="06354E47" w14:textId="0D66C778" w:rsidR="00B22A43" w:rsidRDefault="007E3261" w:rsidP="00702DF1">
            <w:pPr>
              <w:jc w:val="both"/>
              <w:rPr>
                <w:rFonts w:ascii="Arial" w:hAnsi="Arial" w:cs="Arial"/>
              </w:rPr>
            </w:pPr>
            <m:oMathPara>
              <m:oMath>
                <m:sSub>
                  <m:sSubPr>
                    <m:ctrlPr>
                      <w:rPr>
                        <w:rFonts w:ascii="Cambria Math" w:hAnsi="Cambria Math" w:cs="Arial"/>
                        <w:i/>
                        <w:iCs/>
                      </w:rPr>
                    </m:ctrlPr>
                  </m:sSubPr>
                  <m:e>
                    <m:r>
                      <m:rPr>
                        <m:sty m:val="p"/>
                      </m:rPr>
                      <w:rPr>
                        <w:rFonts w:ascii="Cambria Math" w:hAnsi="Cambria Math" w:cs="Arial"/>
                      </w:rPr>
                      <m:t>Φ</m:t>
                    </m:r>
                    <m:ctrlPr>
                      <w:rPr>
                        <w:rFonts w:ascii="Cambria Math" w:hAnsi="Cambria Math" w:cs="Arial"/>
                        <w:iCs/>
                      </w:rPr>
                    </m:ctrlPr>
                  </m:e>
                  <m:sub>
                    <m:r>
                      <m:rPr>
                        <m:nor/>
                      </m:rPr>
                      <w:rPr>
                        <w:rFonts w:ascii="Cambria Math" w:hAnsi="Cambria Math" w:cs="Arial"/>
                        <w:iCs/>
                      </w:rPr>
                      <m:t>total</m:t>
                    </m:r>
                  </m:sub>
                </m:sSub>
                <m:d>
                  <m:dPr>
                    <m:ctrlPr>
                      <w:rPr>
                        <w:rFonts w:ascii="Cambria Math" w:hAnsi="Cambria Math" w:cs="Arial"/>
                        <w:i/>
                        <w:iCs/>
                      </w:rPr>
                    </m:ctrlPr>
                  </m:dPr>
                  <m:e>
                    <m:r>
                      <w:rPr>
                        <w:rFonts w:ascii="Cambria Math" w:hAnsi="Cambria Math" w:cs="Arial"/>
                      </w:rPr>
                      <m:t>R,z</m:t>
                    </m:r>
                  </m:e>
                </m:d>
                <m:r>
                  <w:rPr>
                    <w:rFonts w:ascii="Cambria Math" w:hAnsi="Cambria Math" w:cs="Arial"/>
                  </w:rPr>
                  <m:t>=-</m:t>
                </m:r>
                <m:f>
                  <m:fPr>
                    <m:ctrlPr>
                      <w:rPr>
                        <w:rFonts w:ascii="Cambria Math" w:hAnsi="Cambria Math" w:cs="Arial"/>
                        <w:iCs/>
                      </w:rPr>
                    </m:ctrlPr>
                  </m:fPr>
                  <m:num>
                    <m:r>
                      <w:rPr>
                        <w:rFonts w:ascii="Cambria Math" w:hAnsi="Cambria Math" w:cs="Arial"/>
                      </w:rPr>
                      <m:t>G</m:t>
                    </m:r>
                    <m:sSub>
                      <m:sSubPr>
                        <m:ctrlPr>
                          <w:rPr>
                            <w:rFonts w:ascii="Cambria Math" w:hAnsi="Cambria Math" w:cs="Arial"/>
                            <w:i/>
                            <w:iCs/>
                          </w:rPr>
                        </m:ctrlPr>
                      </m:sSubPr>
                      <m:e>
                        <m:r>
                          <w:rPr>
                            <w:rFonts w:ascii="Cambria Math" w:hAnsi="Cambria Math" w:cs="Arial"/>
                          </w:rPr>
                          <m:t>M</m:t>
                        </m:r>
                      </m:e>
                      <m:sub>
                        <m:r>
                          <w:rPr>
                            <w:rFonts w:ascii="Cambria Math" w:hAnsi="Cambria Math" w:cs="Arial"/>
                          </w:rPr>
                          <m:t>b</m:t>
                        </m:r>
                      </m:sub>
                    </m:sSub>
                    <m:ctrlPr>
                      <w:rPr>
                        <w:rFonts w:ascii="Cambria Math" w:hAnsi="Cambria Math" w:cs="Arial"/>
                        <w:i/>
                        <w:iCs/>
                      </w:rPr>
                    </m:ctrlPr>
                  </m:num>
                  <m:den>
                    <m:r>
                      <w:rPr>
                        <w:rFonts w:ascii="Cambria Math" w:hAnsi="Cambria Math" w:cs="Arial"/>
                      </w:rPr>
                      <m:t>r+</m:t>
                    </m:r>
                    <m:sSub>
                      <m:sSubPr>
                        <m:ctrlPr>
                          <w:rPr>
                            <w:rFonts w:ascii="Cambria Math" w:hAnsi="Cambria Math" w:cs="Arial"/>
                            <w:i/>
                            <w:iCs/>
                          </w:rPr>
                        </m:ctrlPr>
                      </m:sSubPr>
                      <m:e>
                        <m:r>
                          <w:rPr>
                            <w:rFonts w:ascii="Cambria Math" w:hAnsi="Cambria Math" w:cs="Arial"/>
                          </w:rPr>
                          <m:t>a</m:t>
                        </m:r>
                      </m:e>
                      <m:sub>
                        <m:r>
                          <w:rPr>
                            <w:rFonts w:ascii="Cambria Math" w:hAnsi="Cambria Math" w:cs="Arial"/>
                          </w:rPr>
                          <m:t>b</m:t>
                        </m:r>
                      </m:sub>
                    </m:sSub>
                    <m:ctrlPr>
                      <w:rPr>
                        <w:rFonts w:ascii="Cambria Math" w:hAnsi="Cambria Math" w:cs="Arial"/>
                        <w:i/>
                        <w:iCs/>
                      </w:rPr>
                    </m:ctrlPr>
                  </m:den>
                </m:f>
                <m:r>
                  <w:rPr>
                    <w:rFonts w:ascii="Cambria Math" w:hAnsi="Cambria Math" w:cs="Arial"/>
                  </w:rPr>
                  <m:t>-</m:t>
                </m:r>
                <m:f>
                  <m:fPr>
                    <m:ctrlPr>
                      <w:rPr>
                        <w:rFonts w:ascii="Cambria Math" w:hAnsi="Cambria Math" w:cs="Arial"/>
                        <w:iCs/>
                      </w:rPr>
                    </m:ctrlPr>
                  </m:fPr>
                  <m:num>
                    <m:r>
                      <w:rPr>
                        <w:rFonts w:ascii="Cambria Math" w:hAnsi="Cambria Math" w:cs="Arial"/>
                      </w:rPr>
                      <m:t>G</m:t>
                    </m:r>
                    <m:sSub>
                      <m:sSubPr>
                        <m:ctrlPr>
                          <w:rPr>
                            <w:rFonts w:ascii="Cambria Math" w:hAnsi="Cambria Math" w:cs="Arial"/>
                            <w:i/>
                            <w:iCs/>
                          </w:rPr>
                        </m:ctrlPr>
                      </m:sSubPr>
                      <m:e>
                        <m:r>
                          <w:rPr>
                            <w:rFonts w:ascii="Cambria Math" w:hAnsi="Cambria Math" w:cs="Arial"/>
                          </w:rPr>
                          <m:t>M</m:t>
                        </m:r>
                      </m:e>
                      <m:sub>
                        <m:r>
                          <w:rPr>
                            <w:rFonts w:ascii="Cambria Math" w:hAnsi="Cambria Math" w:cs="Arial"/>
                          </w:rPr>
                          <m:t>d</m:t>
                        </m:r>
                      </m:sub>
                    </m:sSub>
                    <m:ctrlPr>
                      <w:rPr>
                        <w:rFonts w:ascii="Cambria Math" w:hAnsi="Cambria Math" w:cs="Arial"/>
                        <w:i/>
                        <w:iCs/>
                      </w:rPr>
                    </m:ctrlPr>
                  </m:num>
                  <m:den>
                    <m:rad>
                      <m:radPr>
                        <m:degHide m:val="1"/>
                        <m:ctrlPr>
                          <w:rPr>
                            <w:rFonts w:ascii="Cambria Math" w:hAnsi="Cambria Math" w:cs="Arial"/>
                            <w:iCs/>
                          </w:rPr>
                        </m:ctrlPr>
                      </m:radPr>
                      <m:deg>
                        <m:ctrlPr>
                          <w:rPr>
                            <w:rFonts w:ascii="Cambria Math" w:hAnsi="Cambria Math" w:cs="Arial"/>
                            <w:i/>
                            <w:iCs/>
                          </w:rPr>
                        </m:ctrlPr>
                      </m:deg>
                      <m:e>
                        <m:sSup>
                          <m:sSupPr>
                            <m:ctrlPr>
                              <w:rPr>
                                <w:rFonts w:ascii="Cambria Math" w:hAnsi="Cambria Math" w:cs="Arial"/>
                                <w:i/>
                                <w:iCs/>
                              </w:rPr>
                            </m:ctrlPr>
                          </m:sSupPr>
                          <m:e>
                            <m:r>
                              <w:rPr>
                                <w:rFonts w:ascii="Cambria Math" w:hAnsi="Cambria Math" w:cs="Arial"/>
                              </w:rPr>
                              <m:t>R</m:t>
                            </m:r>
                          </m:e>
                          <m:sup>
                            <m:r>
                              <w:rPr>
                                <w:rFonts w:ascii="Cambria Math" w:hAnsi="Cambria Math" w:cs="Arial"/>
                              </w:rPr>
                              <m:t>2</m:t>
                            </m:r>
                          </m:sup>
                        </m:sSup>
                        <m:r>
                          <w:rPr>
                            <w:rFonts w:ascii="Cambria Math" w:hAnsi="Cambria Math" w:cs="Arial"/>
                          </w:rPr>
                          <m:t>+</m:t>
                        </m:r>
                        <m:sSup>
                          <m:sSupPr>
                            <m:ctrlPr>
                              <w:rPr>
                                <w:rFonts w:ascii="Cambria Math" w:hAnsi="Cambria Math" w:cs="Arial"/>
                                <w:i/>
                                <w:iCs/>
                              </w:rPr>
                            </m:ctrlPr>
                          </m:sSupPr>
                          <m:e>
                            <m:d>
                              <m:dPr>
                                <m:ctrlPr>
                                  <w:rPr>
                                    <w:rFonts w:ascii="Cambria Math" w:hAnsi="Cambria Math" w:cs="Arial"/>
                                    <w:iCs/>
                                  </w:rPr>
                                </m:ctrlPr>
                              </m:dPr>
                              <m:e>
                                <m:sSub>
                                  <m:sSubPr>
                                    <m:ctrlPr>
                                      <w:rPr>
                                        <w:rFonts w:ascii="Cambria Math" w:hAnsi="Cambria Math" w:cs="Arial"/>
                                        <w:i/>
                                        <w:iCs/>
                                      </w:rPr>
                                    </m:ctrlPr>
                                  </m:sSubPr>
                                  <m:e>
                                    <m:r>
                                      <w:rPr>
                                        <w:rFonts w:ascii="Cambria Math" w:hAnsi="Cambria Math" w:cs="Arial"/>
                                      </w:rPr>
                                      <m:t>a</m:t>
                                    </m:r>
                                  </m:e>
                                  <m:sub>
                                    <m:r>
                                      <w:rPr>
                                        <w:rFonts w:ascii="Cambria Math" w:hAnsi="Cambria Math" w:cs="Arial"/>
                                      </w:rPr>
                                      <m:t>d</m:t>
                                    </m:r>
                                  </m:sub>
                                </m:sSub>
                                <m:r>
                                  <w:rPr>
                                    <w:rFonts w:ascii="Cambria Math" w:hAnsi="Cambria Math" w:cs="Arial"/>
                                  </w:rPr>
                                  <m:t>+</m:t>
                                </m:r>
                                <m:rad>
                                  <m:radPr>
                                    <m:degHide m:val="1"/>
                                    <m:ctrlPr>
                                      <w:rPr>
                                        <w:rFonts w:ascii="Cambria Math" w:hAnsi="Cambria Math" w:cs="Arial"/>
                                        <w:iCs/>
                                      </w:rPr>
                                    </m:ctrlPr>
                                  </m:radPr>
                                  <m:deg>
                                    <m:ctrlPr>
                                      <w:rPr>
                                        <w:rFonts w:ascii="Cambria Math" w:hAnsi="Cambria Math" w:cs="Arial"/>
                                        <w:i/>
                                        <w:iCs/>
                                      </w:rPr>
                                    </m:ctrlPr>
                                  </m:deg>
                                  <m:e>
                                    <m:sSup>
                                      <m:sSupPr>
                                        <m:ctrlPr>
                                          <w:rPr>
                                            <w:rFonts w:ascii="Cambria Math" w:hAnsi="Cambria Math" w:cs="Arial"/>
                                            <w:i/>
                                            <w:iCs/>
                                          </w:rPr>
                                        </m:ctrlPr>
                                      </m:sSupPr>
                                      <m:e>
                                        <m:r>
                                          <w:rPr>
                                            <w:rFonts w:ascii="Cambria Math" w:hAnsi="Cambria Math" w:cs="Arial"/>
                                          </w:rPr>
                                          <m:t>z</m:t>
                                        </m:r>
                                      </m:e>
                                      <m:sup>
                                        <m:r>
                                          <w:rPr>
                                            <w:rFonts w:ascii="Cambria Math" w:hAnsi="Cambria Math" w:cs="Arial"/>
                                          </w:rPr>
                                          <m:t>2</m:t>
                                        </m:r>
                                      </m:sup>
                                    </m:sSup>
                                    <m:r>
                                      <w:rPr>
                                        <w:rFonts w:ascii="Cambria Math" w:hAnsi="Cambria Math" w:cs="Arial"/>
                                      </w:rPr>
                                      <m:t>+</m:t>
                                    </m:r>
                                    <m:sSubSup>
                                      <m:sSubSupPr>
                                        <m:ctrlPr>
                                          <w:rPr>
                                            <w:rFonts w:ascii="Cambria Math" w:hAnsi="Cambria Math" w:cs="Arial"/>
                                            <w:i/>
                                            <w:iCs/>
                                          </w:rPr>
                                        </m:ctrlPr>
                                      </m:sSubSupPr>
                                      <m:e>
                                        <m:r>
                                          <w:rPr>
                                            <w:rFonts w:ascii="Cambria Math" w:hAnsi="Cambria Math" w:cs="Arial"/>
                                          </w:rPr>
                                          <m:t>b</m:t>
                                        </m:r>
                                      </m:e>
                                      <m:sub>
                                        <m:r>
                                          <w:rPr>
                                            <w:rFonts w:ascii="Cambria Math" w:hAnsi="Cambria Math" w:cs="Arial"/>
                                          </w:rPr>
                                          <m:t>d</m:t>
                                        </m:r>
                                      </m:sub>
                                      <m:sup>
                                        <m:r>
                                          <w:rPr>
                                            <w:rFonts w:ascii="Cambria Math" w:hAnsi="Cambria Math" w:cs="Arial"/>
                                          </w:rPr>
                                          <m:t>2</m:t>
                                        </m:r>
                                      </m:sup>
                                    </m:sSubSup>
                                  </m:e>
                                </m:rad>
                                <m:ctrlPr>
                                  <w:rPr>
                                    <w:rFonts w:ascii="Cambria Math" w:hAnsi="Cambria Math" w:cs="Arial"/>
                                    <w:i/>
                                    <w:iCs/>
                                  </w:rPr>
                                </m:ctrlPr>
                              </m:e>
                            </m:d>
                          </m:e>
                          <m:sup>
                            <m:r>
                              <w:rPr>
                                <w:rFonts w:ascii="Cambria Math" w:hAnsi="Cambria Math" w:cs="Arial"/>
                              </w:rPr>
                              <m:t>2</m:t>
                            </m:r>
                          </m:sup>
                        </m:sSup>
                      </m:e>
                    </m:rad>
                    <m:ctrlPr>
                      <w:rPr>
                        <w:rFonts w:ascii="Cambria Math" w:hAnsi="Cambria Math" w:cs="Arial"/>
                        <w:i/>
                        <w:iCs/>
                      </w:rPr>
                    </m:ctrlPr>
                  </m:den>
                </m:f>
                <m:r>
                  <w:rPr>
                    <w:rFonts w:ascii="Cambria Math" w:hAnsi="Cambria Math" w:cs="Arial"/>
                  </w:rPr>
                  <m:t>-4</m:t>
                </m:r>
                <m:r>
                  <m:rPr>
                    <m:sty m:val="p"/>
                  </m:rPr>
                  <w:rPr>
                    <w:rFonts w:ascii="Cambria Math" w:hAnsi="Cambria Math" w:cs="Arial"/>
                  </w:rPr>
                  <m:t>π</m:t>
                </m:r>
                <m:r>
                  <w:rPr>
                    <w:rFonts w:ascii="Cambria Math" w:hAnsi="Cambria Math" w:cs="Arial"/>
                  </w:rPr>
                  <m:t>G</m:t>
                </m:r>
                <m:sSub>
                  <m:sSubPr>
                    <m:ctrlPr>
                      <w:rPr>
                        <w:rFonts w:ascii="Cambria Math" w:hAnsi="Cambria Math" w:cs="Arial"/>
                        <w:i/>
                        <w:iCs/>
                      </w:rPr>
                    </m:ctrlPr>
                  </m:sSubPr>
                  <m:e>
                    <m:r>
                      <m:rPr>
                        <m:sty m:val="p"/>
                      </m:rPr>
                      <w:rPr>
                        <w:rFonts w:ascii="Cambria Math" w:hAnsi="Cambria Math" w:cs="Arial"/>
                      </w:rPr>
                      <m:t>ρ</m:t>
                    </m:r>
                  </m:e>
                  <m:sub>
                    <m:r>
                      <w:rPr>
                        <w:rFonts w:ascii="Cambria Math" w:hAnsi="Cambria Math" w:cs="Arial"/>
                      </w:rPr>
                      <m:t>0</m:t>
                    </m:r>
                  </m:sub>
                </m:sSub>
                <m:sSubSup>
                  <m:sSubSupPr>
                    <m:ctrlPr>
                      <w:rPr>
                        <w:rFonts w:ascii="Cambria Math" w:hAnsi="Cambria Math" w:cs="Arial"/>
                        <w:i/>
                        <w:iCs/>
                      </w:rPr>
                    </m:ctrlPr>
                  </m:sSubSupPr>
                  <m:e>
                    <m:r>
                      <w:rPr>
                        <w:rFonts w:ascii="Cambria Math" w:hAnsi="Cambria Math" w:cs="Arial"/>
                      </w:rPr>
                      <m:t>r</m:t>
                    </m:r>
                  </m:e>
                  <m:sub>
                    <m:r>
                      <w:rPr>
                        <w:rFonts w:ascii="Cambria Math" w:hAnsi="Cambria Math" w:cs="Arial"/>
                      </w:rPr>
                      <m:t>s</m:t>
                    </m:r>
                  </m:sub>
                  <m:sup>
                    <m:r>
                      <w:rPr>
                        <w:rFonts w:ascii="Cambria Math" w:hAnsi="Cambria Math" w:cs="Arial"/>
                      </w:rPr>
                      <m:t>3</m:t>
                    </m:r>
                  </m:sup>
                </m:sSubSup>
                <m:f>
                  <m:fPr>
                    <m:ctrlPr>
                      <w:rPr>
                        <w:rFonts w:ascii="Cambria Math" w:hAnsi="Cambria Math" w:cs="Arial"/>
                        <w:iCs/>
                      </w:rPr>
                    </m:ctrlPr>
                  </m:fPr>
                  <m:num>
                    <m:func>
                      <m:funcPr>
                        <m:ctrlPr>
                          <w:rPr>
                            <w:rFonts w:ascii="Cambria Math" w:hAnsi="Cambria Math" w:cs="Arial"/>
                            <w:iCs/>
                          </w:rPr>
                        </m:ctrlPr>
                      </m:funcPr>
                      <m:fName>
                        <m:r>
                          <m:rPr>
                            <m:sty m:val="p"/>
                          </m:rPr>
                          <w:rPr>
                            <w:rFonts w:ascii="Cambria Math" w:hAnsi="Cambria Math" w:cs="Arial"/>
                          </w:rPr>
                          <m:t>ln</m:t>
                        </m:r>
                        <m:ctrlPr>
                          <w:rPr>
                            <w:rFonts w:ascii="Cambria Math" w:hAnsi="Cambria Math" w:cs="Arial"/>
                            <w:i/>
                            <w:iCs/>
                          </w:rPr>
                        </m:ctrlPr>
                      </m:fName>
                      <m:e>
                        <m:d>
                          <m:dPr>
                            <m:ctrlPr>
                              <w:rPr>
                                <w:rFonts w:ascii="Cambria Math" w:hAnsi="Cambria Math" w:cs="Arial"/>
                                <w:i/>
                                <w:iCs/>
                              </w:rPr>
                            </m:ctrlPr>
                          </m:dPr>
                          <m:e>
                            <m:r>
                              <w:rPr>
                                <w:rFonts w:ascii="Cambria Math" w:hAnsi="Cambria Math" w:cs="Arial"/>
                              </w:rPr>
                              <m:t>1+r</m:t>
                            </m:r>
                            <m:r>
                              <m:rPr>
                                <m:lit/>
                              </m:rPr>
                              <w:rPr>
                                <w:rFonts w:ascii="Cambria Math" w:hAnsi="Cambria Math" w:cs="Arial"/>
                              </w:rPr>
                              <m:t>/</m:t>
                            </m:r>
                            <m:sSub>
                              <m:sSubPr>
                                <m:ctrlPr>
                                  <w:rPr>
                                    <w:rFonts w:ascii="Cambria Math" w:hAnsi="Cambria Math" w:cs="Arial"/>
                                    <w:i/>
                                    <w:iCs/>
                                  </w:rPr>
                                </m:ctrlPr>
                              </m:sSubPr>
                              <m:e>
                                <m:r>
                                  <w:rPr>
                                    <w:rFonts w:ascii="Cambria Math" w:hAnsi="Cambria Math" w:cs="Arial"/>
                                  </w:rPr>
                                  <m:t>r</m:t>
                                </m:r>
                              </m:e>
                              <m:sub>
                                <m:r>
                                  <w:rPr>
                                    <w:rFonts w:ascii="Cambria Math" w:hAnsi="Cambria Math" w:cs="Arial"/>
                                  </w:rPr>
                                  <m:t>s</m:t>
                                </m:r>
                              </m:sub>
                            </m:sSub>
                          </m:e>
                        </m:d>
                      </m:e>
                    </m:func>
                    <m:ctrlPr>
                      <w:rPr>
                        <w:rFonts w:ascii="Cambria Math" w:hAnsi="Cambria Math" w:cs="Arial"/>
                        <w:i/>
                        <w:iCs/>
                      </w:rPr>
                    </m:ctrlPr>
                  </m:num>
                  <m:den>
                    <m:r>
                      <w:rPr>
                        <w:rFonts w:ascii="Cambria Math" w:hAnsi="Cambria Math" w:cs="Arial"/>
                      </w:rPr>
                      <m:t>r</m:t>
                    </m:r>
                    <m:ctrlPr>
                      <w:rPr>
                        <w:rFonts w:ascii="Cambria Math" w:hAnsi="Cambria Math" w:cs="Arial"/>
                        <w:i/>
                        <w:iCs/>
                      </w:rPr>
                    </m:ctrlPr>
                  </m:den>
                </m:f>
              </m:oMath>
            </m:oMathPara>
          </w:p>
        </w:tc>
        <w:tc>
          <w:tcPr>
            <w:tcW w:w="1559" w:type="dxa"/>
          </w:tcPr>
          <w:p w14:paraId="4608BB21" w14:textId="5A33C50E" w:rsidR="00B22A43" w:rsidRDefault="00B22A43" w:rsidP="00126A38">
            <w:pPr>
              <w:rPr>
                <w:rFonts w:ascii="Arial" w:hAnsi="Arial" w:cs="Arial"/>
              </w:rPr>
            </w:pPr>
            <w:r>
              <w:rPr>
                <w:rFonts w:ascii="Arial" w:hAnsi="Arial" w:cs="Arial"/>
              </w:rPr>
              <w:t>(6</w:t>
            </w:r>
            <w:r w:rsidR="00063FDA">
              <w:rPr>
                <w:rFonts w:ascii="Arial" w:hAnsi="Arial" w:cs="Arial"/>
              </w:rPr>
              <w:t>2</w:t>
            </w:r>
            <w:r>
              <w:rPr>
                <w:rFonts w:ascii="Arial" w:hAnsi="Arial" w:cs="Arial"/>
              </w:rPr>
              <w:t>)</w:t>
            </w:r>
          </w:p>
        </w:tc>
      </w:tr>
    </w:tbl>
    <w:p w14:paraId="7849FB2D" w14:textId="77777777" w:rsidR="006B77CD" w:rsidRDefault="006B77CD" w:rsidP="00DD1BA9">
      <w:pPr>
        <w:jc w:val="both"/>
        <w:rPr>
          <w:rFonts w:ascii="Arial" w:hAnsi="Arial" w:cs="Arial"/>
        </w:rPr>
      </w:pPr>
    </w:p>
    <w:p w14:paraId="77D09507" w14:textId="289A413E" w:rsidR="002C328B" w:rsidRDefault="002C328B" w:rsidP="0048643F">
      <w:pPr>
        <w:spacing w:line="360" w:lineRule="auto"/>
        <w:ind w:firstLine="709"/>
        <w:jc w:val="both"/>
        <w:rPr>
          <w:rFonts w:ascii="Arial" w:hAnsi="Arial" w:cs="Arial"/>
        </w:rPr>
      </w:pPr>
      <w:r>
        <w:rPr>
          <w:rFonts w:ascii="Arial" w:hAnsi="Arial" w:cs="Arial"/>
        </w:rPr>
        <w:t>A equação (6</w:t>
      </w:r>
      <w:r w:rsidR="00096741">
        <w:rPr>
          <w:rFonts w:ascii="Arial" w:hAnsi="Arial" w:cs="Arial"/>
        </w:rPr>
        <w:t>6</w:t>
      </w:r>
      <w:r>
        <w:rPr>
          <w:rFonts w:ascii="Arial" w:hAnsi="Arial" w:cs="Arial"/>
        </w:rPr>
        <w:t xml:space="preserve">) </w:t>
      </w:r>
      <w:r w:rsidRPr="002C328B">
        <w:rPr>
          <w:rFonts w:ascii="Arial" w:hAnsi="Arial" w:cs="Arial"/>
        </w:rPr>
        <w:t>representa o potencial gravitacional total da galáxia, considerando as contribuições do bojo, do disco e do halo de matéria escura. Cada termo da equação descreve a influência gravitacional de uma componente específica da estrutura galáctica.</w:t>
      </w:r>
    </w:p>
    <w:p w14:paraId="4FF1C55E" w14:textId="77777777" w:rsidR="00451559" w:rsidRDefault="00451559" w:rsidP="00451559">
      <w:pPr>
        <w:ind w:firstLine="708"/>
        <w:jc w:val="both"/>
        <w:rPr>
          <w:rFonts w:ascii="Arial" w:hAnsi="Arial" w:cs="Arial"/>
        </w:rPr>
      </w:pPr>
    </w:p>
    <w:p w14:paraId="1CEB605F" w14:textId="1F559407" w:rsidR="002C328B" w:rsidRPr="00952642" w:rsidRDefault="002C328B" w:rsidP="008B1F6E">
      <w:pPr>
        <w:pStyle w:val="Ttulo2"/>
        <w:numPr>
          <w:ilvl w:val="0"/>
          <w:numId w:val="5"/>
        </w:numPr>
        <w:rPr>
          <w:rFonts w:ascii="Arial" w:hAnsi="Arial" w:cs="Arial"/>
          <w:color w:val="auto"/>
          <w:sz w:val="28"/>
          <w:szCs w:val="28"/>
        </w:rPr>
      </w:pPr>
      <w:r w:rsidRPr="00952642">
        <w:rPr>
          <w:rFonts w:ascii="Arial" w:hAnsi="Arial" w:cs="Arial"/>
          <w:color w:val="auto"/>
          <w:sz w:val="28"/>
          <w:szCs w:val="28"/>
        </w:rPr>
        <w:t xml:space="preserve"> </w:t>
      </w:r>
      <w:bookmarkStart w:id="8" w:name="_Toc243984185"/>
      <w:r w:rsidRPr="00952642">
        <w:rPr>
          <w:rFonts w:ascii="Arial" w:hAnsi="Arial" w:cs="Arial"/>
          <w:color w:val="auto"/>
          <w:sz w:val="28"/>
          <w:szCs w:val="28"/>
        </w:rPr>
        <w:t>Velocidades Orbitais</w:t>
      </w:r>
      <w:bookmarkEnd w:id="8"/>
    </w:p>
    <w:p w14:paraId="00976115" w14:textId="27343557" w:rsidR="002C328B" w:rsidRDefault="002C328B" w:rsidP="0048643F">
      <w:pPr>
        <w:spacing w:line="360" w:lineRule="auto"/>
        <w:ind w:firstLine="709"/>
        <w:jc w:val="both"/>
      </w:pPr>
      <w:r w:rsidRPr="002C328B">
        <w:rPr>
          <w:rFonts w:ascii="Arial" w:hAnsi="Arial" w:cs="Arial"/>
        </w:rPr>
        <w:t xml:space="preserve">A partir do potencial gravitacional total da galáxia, torna-se possível determinar a velocidade orbital das estrelas e do gás em torno do centro galáctico. </w:t>
      </w:r>
      <w:r w:rsidR="00096741">
        <w:rPr>
          <w:rFonts w:ascii="Arial" w:hAnsi="Arial" w:cs="Arial"/>
        </w:rPr>
        <w:t xml:space="preserve"> </w:t>
      </w:r>
      <w:r w:rsidRPr="002C328B">
        <w:rPr>
          <w:rFonts w:ascii="Arial" w:hAnsi="Arial" w:cs="Arial"/>
        </w:rPr>
        <w:t>A velocidade orbital descreve o movimento de rotação dos corpos sob a influência do campo gravitacional gerado pelas diferentes componentes da galáxia, incluindo o bojo, o disco e o halo de matéria escura</w:t>
      </w:r>
      <w:r w:rsidRPr="002C328B">
        <w:t>.</w:t>
      </w:r>
    </w:p>
    <w:p w14:paraId="6E30C608" w14:textId="77777777" w:rsidR="00F917C8" w:rsidRDefault="00F917C8" w:rsidP="00640A19">
      <w:pPr>
        <w:ind w:firstLine="708"/>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954"/>
        <w:gridCol w:w="1416"/>
      </w:tblGrid>
      <w:tr w:rsidR="00126A38" w14:paraId="280BB3BD" w14:textId="77777777" w:rsidTr="00702DF1">
        <w:trPr>
          <w:trHeight w:val="218"/>
        </w:trPr>
        <w:tc>
          <w:tcPr>
            <w:tcW w:w="1134" w:type="dxa"/>
          </w:tcPr>
          <w:p w14:paraId="5316591D" w14:textId="77777777" w:rsidR="00126A38" w:rsidRDefault="00126A38" w:rsidP="00702DF1">
            <w:pPr>
              <w:jc w:val="both"/>
              <w:rPr>
                <w:rFonts w:ascii="Arial" w:hAnsi="Arial" w:cs="Arial"/>
              </w:rPr>
            </w:pPr>
          </w:p>
        </w:tc>
        <w:tc>
          <w:tcPr>
            <w:tcW w:w="5954" w:type="dxa"/>
          </w:tcPr>
          <w:p w14:paraId="1B658DE5" w14:textId="47EC42CA" w:rsidR="00126A38" w:rsidRDefault="007E3261" w:rsidP="00702DF1">
            <w:pPr>
              <w:jc w:val="both"/>
              <w:rPr>
                <w:rFonts w:ascii="Arial" w:hAnsi="Arial" w:cs="Arial"/>
              </w:rPr>
            </w:pPr>
            <m:oMathPara>
              <m:oMath>
                <m:sSubSup>
                  <m:sSubSupPr>
                    <m:ctrlPr>
                      <w:rPr>
                        <w:rFonts w:ascii="Cambria Math" w:hAnsi="Cambria Math" w:cs="Arial"/>
                        <w:i/>
                        <w:iCs/>
                      </w:rPr>
                    </m:ctrlPr>
                  </m:sSubSupPr>
                  <m:e>
                    <m:r>
                      <w:rPr>
                        <w:rFonts w:ascii="Cambria Math" w:hAnsi="Cambria Math" w:cs="Arial"/>
                      </w:rPr>
                      <m:t>V</m:t>
                    </m:r>
                  </m:e>
                  <m:sub>
                    <m:r>
                      <m:rPr>
                        <m:nor/>
                      </m:rPr>
                      <w:rPr>
                        <w:rFonts w:ascii="Cambria Math" w:hAnsi="Cambria Math" w:cs="Arial"/>
                        <w:iCs/>
                      </w:rPr>
                      <m:t>total</m:t>
                    </m:r>
                  </m:sub>
                  <m:sup>
                    <m:r>
                      <w:rPr>
                        <w:rFonts w:ascii="Cambria Math" w:hAnsi="Cambria Math" w:cs="Arial"/>
                      </w:rPr>
                      <m:t>2</m:t>
                    </m:r>
                  </m:sup>
                </m:sSubSup>
                <m:r>
                  <w:rPr>
                    <w:rFonts w:ascii="Cambria Math" w:hAnsi="Cambria Math" w:cs="Arial"/>
                  </w:rPr>
                  <m:t>=</m:t>
                </m:r>
                <m:sSubSup>
                  <m:sSubSupPr>
                    <m:ctrlPr>
                      <w:rPr>
                        <w:rFonts w:ascii="Cambria Math" w:hAnsi="Cambria Math" w:cs="Arial"/>
                        <w:i/>
                        <w:iCs/>
                      </w:rPr>
                    </m:ctrlPr>
                  </m:sSubSupPr>
                  <m:e>
                    <m:r>
                      <w:rPr>
                        <w:rFonts w:ascii="Cambria Math" w:hAnsi="Cambria Math" w:cs="Arial"/>
                      </w:rPr>
                      <m:t>V</m:t>
                    </m:r>
                  </m:e>
                  <m:sub>
                    <m:r>
                      <m:rPr>
                        <m:nor/>
                      </m:rPr>
                      <w:rPr>
                        <w:rFonts w:ascii="Cambria Math" w:hAnsi="Cambria Math" w:cs="Arial"/>
                        <w:iCs/>
                      </w:rPr>
                      <m:t>bojo</m:t>
                    </m:r>
                  </m:sub>
                  <m:sup>
                    <m:r>
                      <w:rPr>
                        <w:rFonts w:ascii="Cambria Math" w:hAnsi="Cambria Math" w:cs="Arial"/>
                      </w:rPr>
                      <m:t>2</m:t>
                    </m:r>
                  </m:sup>
                </m:sSubSup>
                <m:r>
                  <w:rPr>
                    <w:rFonts w:ascii="Cambria Math" w:hAnsi="Cambria Math" w:cs="Arial"/>
                  </w:rPr>
                  <m:t>+</m:t>
                </m:r>
                <m:sSubSup>
                  <m:sSubSupPr>
                    <m:ctrlPr>
                      <w:rPr>
                        <w:rFonts w:ascii="Cambria Math" w:hAnsi="Cambria Math" w:cs="Arial"/>
                        <w:i/>
                        <w:iCs/>
                      </w:rPr>
                    </m:ctrlPr>
                  </m:sSubSupPr>
                  <m:e>
                    <m:r>
                      <w:rPr>
                        <w:rFonts w:ascii="Cambria Math" w:hAnsi="Cambria Math" w:cs="Arial"/>
                      </w:rPr>
                      <m:t>V</m:t>
                    </m:r>
                  </m:e>
                  <m:sub>
                    <m:r>
                      <m:rPr>
                        <m:nor/>
                      </m:rPr>
                      <w:rPr>
                        <w:rFonts w:ascii="Cambria Math" w:hAnsi="Cambria Math" w:cs="Arial"/>
                        <w:iCs/>
                      </w:rPr>
                      <m:t>disco</m:t>
                    </m:r>
                  </m:sub>
                  <m:sup>
                    <m:r>
                      <w:rPr>
                        <w:rFonts w:ascii="Cambria Math" w:hAnsi="Cambria Math" w:cs="Arial"/>
                      </w:rPr>
                      <m:t>2</m:t>
                    </m:r>
                  </m:sup>
                </m:sSubSup>
                <m:r>
                  <w:rPr>
                    <w:rFonts w:ascii="Cambria Math" w:hAnsi="Cambria Math" w:cs="Arial"/>
                  </w:rPr>
                  <m:t>+</m:t>
                </m:r>
                <m:sSubSup>
                  <m:sSubSupPr>
                    <m:ctrlPr>
                      <w:rPr>
                        <w:rFonts w:ascii="Cambria Math" w:hAnsi="Cambria Math" w:cs="Arial"/>
                        <w:i/>
                        <w:iCs/>
                      </w:rPr>
                    </m:ctrlPr>
                  </m:sSubSupPr>
                  <m:e>
                    <m:r>
                      <w:rPr>
                        <w:rFonts w:ascii="Cambria Math" w:hAnsi="Cambria Math" w:cs="Arial"/>
                      </w:rPr>
                      <m:t>V</m:t>
                    </m:r>
                  </m:e>
                  <m:sub>
                    <m:r>
                      <m:rPr>
                        <m:nor/>
                      </m:rPr>
                      <w:rPr>
                        <w:rFonts w:ascii="Cambria Math" w:hAnsi="Cambria Math" w:cs="Arial"/>
                        <w:iCs/>
                      </w:rPr>
                      <m:t>halo</m:t>
                    </m:r>
                  </m:sub>
                  <m:sup>
                    <m:r>
                      <w:rPr>
                        <w:rFonts w:ascii="Cambria Math" w:hAnsi="Cambria Math" w:cs="Arial"/>
                      </w:rPr>
                      <m:t>2</m:t>
                    </m:r>
                  </m:sup>
                </m:sSubSup>
              </m:oMath>
            </m:oMathPara>
          </w:p>
        </w:tc>
        <w:tc>
          <w:tcPr>
            <w:tcW w:w="1416" w:type="dxa"/>
          </w:tcPr>
          <w:p w14:paraId="2201544C" w14:textId="2DC08B59" w:rsidR="00126A38" w:rsidRDefault="00126A38" w:rsidP="00702DF1">
            <w:pPr>
              <w:jc w:val="right"/>
              <w:rPr>
                <w:rFonts w:ascii="Arial" w:hAnsi="Arial" w:cs="Arial"/>
              </w:rPr>
            </w:pPr>
            <w:r>
              <w:rPr>
                <w:rFonts w:ascii="Arial" w:hAnsi="Arial" w:cs="Arial"/>
              </w:rPr>
              <w:t>(6</w:t>
            </w:r>
            <w:r w:rsidR="00063FDA">
              <w:rPr>
                <w:rFonts w:ascii="Arial" w:hAnsi="Arial" w:cs="Arial"/>
              </w:rPr>
              <w:t>3</w:t>
            </w:r>
            <w:r>
              <w:rPr>
                <w:rFonts w:ascii="Arial" w:hAnsi="Arial" w:cs="Arial"/>
              </w:rPr>
              <w:t>)</w:t>
            </w:r>
          </w:p>
        </w:tc>
      </w:tr>
      <w:tr w:rsidR="00CE0240" w14:paraId="1C05368B" w14:textId="77777777" w:rsidTr="00702DF1">
        <w:trPr>
          <w:trHeight w:val="218"/>
        </w:trPr>
        <w:tc>
          <w:tcPr>
            <w:tcW w:w="1134" w:type="dxa"/>
          </w:tcPr>
          <w:p w14:paraId="14904941" w14:textId="77777777" w:rsidR="00CE0240" w:rsidRDefault="00CE0240" w:rsidP="00702DF1">
            <w:pPr>
              <w:jc w:val="both"/>
              <w:rPr>
                <w:rFonts w:ascii="Arial" w:hAnsi="Arial" w:cs="Arial"/>
              </w:rPr>
            </w:pPr>
          </w:p>
        </w:tc>
        <w:tc>
          <w:tcPr>
            <w:tcW w:w="5954" w:type="dxa"/>
          </w:tcPr>
          <w:p w14:paraId="7E570FB6" w14:textId="77777777" w:rsidR="00CE0240" w:rsidRDefault="00CE0240" w:rsidP="00702DF1">
            <w:pPr>
              <w:jc w:val="both"/>
              <w:rPr>
                <w:rFonts w:ascii="Arial" w:eastAsia="Aptos" w:hAnsi="Arial" w:cs="Arial"/>
                <w:iCs/>
              </w:rPr>
            </w:pPr>
          </w:p>
        </w:tc>
        <w:tc>
          <w:tcPr>
            <w:tcW w:w="1416" w:type="dxa"/>
          </w:tcPr>
          <w:p w14:paraId="6D02B5CC" w14:textId="77777777" w:rsidR="00CE0240" w:rsidRDefault="00CE0240" w:rsidP="00702DF1">
            <w:pPr>
              <w:jc w:val="right"/>
              <w:rPr>
                <w:rFonts w:ascii="Arial" w:hAnsi="Arial" w:cs="Arial"/>
              </w:rPr>
            </w:pPr>
          </w:p>
        </w:tc>
      </w:tr>
      <w:tr w:rsidR="00CE0240" w14:paraId="53DA74E7" w14:textId="77777777" w:rsidTr="00F917C8">
        <w:trPr>
          <w:trHeight w:val="80"/>
        </w:trPr>
        <w:tc>
          <w:tcPr>
            <w:tcW w:w="1134" w:type="dxa"/>
          </w:tcPr>
          <w:p w14:paraId="3BA4C8E8" w14:textId="77777777" w:rsidR="00CE0240" w:rsidRDefault="00CE0240" w:rsidP="00702DF1">
            <w:pPr>
              <w:jc w:val="both"/>
              <w:rPr>
                <w:rFonts w:ascii="Arial" w:hAnsi="Arial" w:cs="Arial"/>
              </w:rPr>
            </w:pPr>
          </w:p>
        </w:tc>
        <w:tc>
          <w:tcPr>
            <w:tcW w:w="5954" w:type="dxa"/>
          </w:tcPr>
          <w:p w14:paraId="3BBC4705" w14:textId="77777777" w:rsidR="00CE0240" w:rsidRDefault="00CE0240" w:rsidP="00702DF1">
            <w:pPr>
              <w:jc w:val="both"/>
              <w:rPr>
                <w:rFonts w:ascii="Arial" w:eastAsia="Aptos" w:hAnsi="Arial" w:cs="Arial"/>
                <w:iCs/>
              </w:rPr>
            </w:pPr>
          </w:p>
        </w:tc>
        <w:tc>
          <w:tcPr>
            <w:tcW w:w="1416" w:type="dxa"/>
          </w:tcPr>
          <w:p w14:paraId="40FD6362" w14:textId="77777777" w:rsidR="00CE0240" w:rsidRDefault="00CE0240" w:rsidP="00702DF1">
            <w:pPr>
              <w:jc w:val="right"/>
              <w:rPr>
                <w:rFonts w:ascii="Arial" w:hAnsi="Arial" w:cs="Arial"/>
              </w:rPr>
            </w:pPr>
          </w:p>
        </w:tc>
      </w:tr>
    </w:tbl>
    <w:p w14:paraId="5716EC93" w14:textId="178F96F5" w:rsidR="00F917C8" w:rsidRDefault="00F917C8" w:rsidP="0048643F">
      <w:pPr>
        <w:spacing w:line="360" w:lineRule="auto"/>
        <w:ind w:firstLine="709"/>
        <w:jc w:val="both"/>
        <w:rPr>
          <w:rFonts w:ascii="Arial" w:hAnsi="Arial" w:cs="Arial"/>
        </w:rPr>
      </w:pPr>
      <w:r w:rsidRPr="00F917C8">
        <w:rPr>
          <w:rFonts w:ascii="Arial" w:hAnsi="Arial" w:cs="Arial"/>
        </w:rPr>
        <w:t>Considerando uma estrela orbitando o centro de uma galáxia a uma distância radial r, seu movimento pode ser descrito pelo equilíbrio entre a força gravitacional exercida pela massa contida no interior de sua órbita e a força centrípeta necessária para manter o movimento circular.</w:t>
      </w:r>
    </w:p>
    <w:p w14:paraId="295B01E2" w14:textId="4B85F268" w:rsidR="00F917C8" w:rsidRDefault="00F917C8" w:rsidP="0048643F">
      <w:pPr>
        <w:spacing w:line="360" w:lineRule="auto"/>
        <w:ind w:firstLine="709"/>
        <w:jc w:val="both"/>
        <w:rPr>
          <w:rFonts w:ascii="Arial" w:hAnsi="Arial" w:cs="Arial"/>
        </w:rPr>
      </w:pPr>
      <w:r>
        <w:rPr>
          <w:rFonts w:ascii="Arial" w:hAnsi="Arial" w:cs="Arial"/>
        </w:rPr>
        <w:t>A</w:t>
      </w:r>
      <w:r w:rsidRPr="00F917C8">
        <w:rPr>
          <w:rFonts w:ascii="Arial" w:hAnsi="Arial" w:cs="Arial"/>
        </w:rPr>
        <w:t xml:space="preserve"> força centrípeta necessária para manter a estrela em órbita é expressa por</w:t>
      </w:r>
      <w:r>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F917C8" w14:paraId="16C80F3D" w14:textId="77777777" w:rsidTr="00F917C8">
        <w:tc>
          <w:tcPr>
            <w:tcW w:w="2831" w:type="dxa"/>
          </w:tcPr>
          <w:p w14:paraId="78092529" w14:textId="77777777" w:rsidR="00F917C8" w:rsidRDefault="00F917C8" w:rsidP="00F917C8">
            <w:pPr>
              <w:jc w:val="center"/>
              <w:rPr>
                <w:rFonts w:ascii="Arial" w:hAnsi="Arial" w:cs="Arial"/>
              </w:rPr>
            </w:pPr>
          </w:p>
        </w:tc>
        <w:tc>
          <w:tcPr>
            <w:tcW w:w="2831" w:type="dxa"/>
          </w:tcPr>
          <w:p w14:paraId="11E37D86" w14:textId="7EDD6C4C" w:rsidR="00F917C8" w:rsidRDefault="007E3261" w:rsidP="00F917C8">
            <w:pPr>
              <w:jc w:val="center"/>
              <w:rPr>
                <w:rFonts w:ascii="Arial" w:hAnsi="Arial" w:cs="Arial"/>
              </w:rPr>
            </w:pPr>
            <m:oMathPara>
              <m:oMath>
                <m:sSub>
                  <m:sSubPr>
                    <m:ctrlPr>
                      <w:rPr>
                        <w:rFonts w:ascii="Cambria Math" w:hAnsi="Cambria Math" w:cs="Arial"/>
                        <w:i/>
                      </w:rPr>
                    </m:ctrlPr>
                  </m:sSubPr>
                  <m:e>
                    <m:r>
                      <w:rPr>
                        <w:rFonts w:ascii="Cambria Math" w:hAnsi="Cambria Math" w:cs="Arial"/>
                      </w:rPr>
                      <m:t>F</m:t>
                    </m:r>
                  </m:e>
                  <m:sub>
                    <m:r>
                      <w:rPr>
                        <w:rFonts w:ascii="Cambria Math" w:hAnsi="Cambria Math" w:cs="Arial"/>
                      </w:rPr>
                      <m:t>c</m:t>
                    </m:r>
                  </m:sub>
                </m:sSub>
                <m:r>
                  <w:rPr>
                    <w:rFonts w:ascii="Cambria Math" w:hAnsi="Cambria Math" w:cs="Arial"/>
                  </w:rPr>
                  <m:t>=</m:t>
                </m:r>
                <m:f>
                  <m:fPr>
                    <m:ctrlPr>
                      <w:rPr>
                        <w:rFonts w:ascii="Cambria Math" w:hAnsi="Cambria Math" w:cs="Arial"/>
                      </w:rPr>
                    </m:ctrlPr>
                  </m:fPr>
                  <m:num>
                    <m:r>
                      <w:rPr>
                        <w:rFonts w:ascii="Cambria Math" w:hAnsi="Cambria Math" w:cs="Arial"/>
                      </w:rPr>
                      <m:t>m</m:t>
                    </m:r>
                    <m:sSup>
                      <m:sSupPr>
                        <m:ctrlPr>
                          <w:rPr>
                            <w:rFonts w:ascii="Cambria Math" w:hAnsi="Cambria Math" w:cs="Arial"/>
                            <w:i/>
                          </w:rPr>
                        </m:ctrlPr>
                      </m:sSupPr>
                      <m:e>
                        <m:r>
                          <w:rPr>
                            <w:rFonts w:ascii="Cambria Math" w:hAnsi="Cambria Math" w:cs="Arial"/>
                          </w:rPr>
                          <m:t>v</m:t>
                        </m:r>
                      </m:e>
                      <m:sup>
                        <m:r>
                          <w:rPr>
                            <w:rFonts w:ascii="Cambria Math" w:hAnsi="Cambria Math" w:cs="Arial"/>
                          </w:rPr>
                          <m:t>2</m:t>
                        </m:r>
                      </m:sup>
                    </m:sSup>
                    <m:ctrlPr>
                      <w:rPr>
                        <w:rFonts w:ascii="Cambria Math" w:hAnsi="Cambria Math" w:cs="Arial"/>
                        <w:i/>
                      </w:rPr>
                    </m:ctrlPr>
                  </m:num>
                  <m:den>
                    <m:r>
                      <w:rPr>
                        <w:rFonts w:ascii="Cambria Math" w:hAnsi="Cambria Math" w:cs="Arial"/>
                      </w:rPr>
                      <m:t>r</m:t>
                    </m:r>
                    <m:ctrlPr>
                      <w:rPr>
                        <w:rFonts w:ascii="Cambria Math" w:hAnsi="Cambria Math" w:cs="Arial"/>
                        <w:i/>
                      </w:rPr>
                    </m:ctrlPr>
                  </m:den>
                </m:f>
              </m:oMath>
            </m:oMathPara>
          </w:p>
        </w:tc>
        <w:tc>
          <w:tcPr>
            <w:tcW w:w="2832" w:type="dxa"/>
          </w:tcPr>
          <w:p w14:paraId="5F53393F" w14:textId="1D666976" w:rsidR="00F917C8" w:rsidRDefault="00F917C8" w:rsidP="00F917C8">
            <w:pPr>
              <w:jc w:val="right"/>
              <w:rPr>
                <w:rFonts w:ascii="Arial" w:hAnsi="Arial" w:cs="Arial"/>
              </w:rPr>
            </w:pPr>
            <w:r>
              <w:rPr>
                <w:rFonts w:ascii="Arial" w:hAnsi="Arial" w:cs="Arial"/>
              </w:rPr>
              <w:t>(6</w:t>
            </w:r>
            <w:r w:rsidR="00063FDA">
              <w:rPr>
                <w:rFonts w:ascii="Arial" w:hAnsi="Arial" w:cs="Arial"/>
              </w:rPr>
              <w:t>4</w:t>
            </w:r>
            <w:r>
              <w:rPr>
                <w:rFonts w:ascii="Arial" w:hAnsi="Arial" w:cs="Arial"/>
              </w:rPr>
              <w:t>)</w:t>
            </w:r>
          </w:p>
        </w:tc>
      </w:tr>
      <w:tr w:rsidR="00F41EAB" w14:paraId="3B58ACBA" w14:textId="77777777" w:rsidTr="00F917C8">
        <w:tc>
          <w:tcPr>
            <w:tcW w:w="2831" w:type="dxa"/>
          </w:tcPr>
          <w:p w14:paraId="1AC2744C" w14:textId="77777777" w:rsidR="00F41EAB" w:rsidRDefault="00F41EAB" w:rsidP="00F917C8">
            <w:pPr>
              <w:jc w:val="center"/>
              <w:rPr>
                <w:rFonts w:ascii="Arial" w:hAnsi="Arial" w:cs="Arial"/>
              </w:rPr>
            </w:pPr>
          </w:p>
        </w:tc>
        <w:tc>
          <w:tcPr>
            <w:tcW w:w="2831" w:type="dxa"/>
          </w:tcPr>
          <w:p w14:paraId="30F45829" w14:textId="77777777" w:rsidR="00F41EAB" w:rsidRDefault="00F41EAB" w:rsidP="00F917C8">
            <w:pPr>
              <w:jc w:val="center"/>
              <w:rPr>
                <w:rFonts w:ascii="Arial" w:eastAsia="Aptos" w:hAnsi="Arial" w:cs="Arial"/>
              </w:rPr>
            </w:pPr>
          </w:p>
        </w:tc>
        <w:tc>
          <w:tcPr>
            <w:tcW w:w="2832" w:type="dxa"/>
          </w:tcPr>
          <w:p w14:paraId="28E6DA7D" w14:textId="77777777" w:rsidR="00F41EAB" w:rsidRDefault="00F41EAB" w:rsidP="00F917C8">
            <w:pPr>
              <w:jc w:val="right"/>
              <w:rPr>
                <w:rFonts w:ascii="Arial" w:hAnsi="Arial" w:cs="Arial"/>
              </w:rPr>
            </w:pPr>
          </w:p>
        </w:tc>
      </w:tr>
    </w:tbl>
    <w:p w14:paraId="55535B73" w14:textId="10F6E661" w:rsidR="00F41EAB" w:rsidRDefault="00F41EAB" w:rsidP="0048643F">
      <w:pPr>
        <w:spacing w:line="360" w:lineRule="auto"/>
        <w:ind w:firstLine="709"/>
        <w:jc w:val="both"/>
        <w:rPr>
          <w:rFonts w:ascii="Arial" w:hAnsi="Arial" w:cs="Arial"/>
        </w:rPr>
      </w:pPr>
      <w:r w:rsidRPr="00F41EAB">
        <w:rPr>
          <w:rFonts w:ascii="Arial" w:hAnsi="Arial" w:cs="Arial"/>
        </w:rPr>
        <w:lastRenderedPageBreak/>
        <w:t xml:space="preserve">Como a força gravitacional </w:t>
      </w:r>
      <w:r>
        <w:rPr>
          <w:rFonts w:ascii="Arial" w:hAnsi="Arial" w:cs="Arial"/>
        </w:rPr>
        <w:t xml:space="preserve">(34) </w:t>
      </w:r>
      <w:r w:rsidRPr="00F41EAB">
        <w:rPr>
          <w:rFonts w:ascii="Arial" w:hAnsi="Arial" w:cs="Arial"/>
        </w:rPr>
        <w:t>é a responsável por fornecer a aceleração centrípeta, pode-se igualar as duas expressões:</w:t>
      </w:r>
    </w:p>
    <w:p w14:paraId="157BBD69" w14:textId="77777777" w:rsidR="004414BD" w:rsidRDefault="004414BD" w:rsidP="00F41EAB">
      <w:pPr>
        <w:jc w:val="both"/>
        <w:rPr>
          <w:rFonts w:ascii="Arial" w:hAnsi="Arial"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F41EAB" w14:paraId="3A714F0B" w14:textId="77777777" w:rsidTr="00702DF1">
        <w:tc>
          <w:tcPr>
            <w:tcW w:w="2831" w:type="dxa"/>
          </w:tcPr>
          <w:p w14:paraId="50B5FE9A" w14:textId="77777777" w:rsidR="00F41EAB" w:rsidRDefault="00F41EAB" w:rsidP="00702DF1">
            <w:pPr>
              <w:jc w:val="center"/>
              <w:rPr>
                <w:rFonts w:ascii="Arial" w:hAnsi="Arial" w:cs="Arial"/>
              </w:rPr>
            </w:pPr>
          </w:p>
        </w:tc>
        <w:tc>
          <w:tcPr>
            <w:tcW w:w="2831" w:type="dxa"/>
          </w:tcPr>
          <w:p w14:paraId="70F54DA2" w14:textId="4D37FDA5" w:rsidR="00F41EAB" w:rsidRDefault="007E3261" w:rsidP="00702DF1">
            <w:pPr>
              <w:jc w:val="center"/>
              <w:rPr>
                <w:rFonts w:ascii="Arial" w:hAnsi="Arial" w:cs="Arial"/>
              </w:rPr>
            </w:pPr>
            <m:oMathPara>
              <m:oMath>
                <m:f>
                  <m:fPr>
                    <m:ctrlPr>
                      <w:rPr>
                        <w:rFonts w:ascii="Cambria Math" w:hAnsi="Cambria Math" w:cs="Arial"/>
                      </w:rPr>
                    </m:ctrlPr>
                  </m:fPr>
                  <m:num>
                    <m:r>
                      <w:rPr>
                        <w:rFonts w:ascii="Cambria Math" w:hAnsi="Cambria Math" w:cs="Arial"/>
                      </w:rPr>
                      <m:t>GMm</m:t>
                    </m:r>
                    <m:ctrlPr>
                      <w:rPr>
                        <w:rFonts w:ascii="Cambria Math" w:hAnsi="Cambria Math" w:cs="Arial"/>
                        <w:i/>
                      </w:rPr>
                    </m:ctrlPr>
                  </m:num>
                  <m:den>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ctrlPr>
                      <w:rPr>
                        <w:rFonts w:ascii="Cambria Math" w:hAnsi="Cambria Math" w:cs="Arial"/>
                        <w:i/>
                      </w:rPr>
                    </m:ctrlPr>
                  </m:den>
                </m:f>
                <m:r>
                  <w:rPr>
                    <w:rFonts w:ascii="Cambria Math" w:hAnsi="Cambria Math" w:cs="Arial"/>
                  </w:rPr>
                  <m:t>=</m:t>
                </m:r>
                <m:f>
                  <m:fPr>
                    <m:ctrlPr>
                      <w:rPr>
                        <w:rFonts w:ascii="Cambria Math" w:hAnsi="Cambria Math" w:cs="Arial"/>
                      </w:rPr>
                    </m:ctrlPr>
                  </m:fPr>
                  <m:num>
                    <m:r>
                      <w:rPr>
                        <w:rFonts w:ascii="Cambria Math" w:hAnsi="Cambria Math" w:cs="Arial"/>
                      </w:rPr>
                      <m:t>m</m:t>
                    </m:r>
                    <m:sSup>
                      <m:sSupPr>
                        <m:ctrlPr>
                          <w:rPr>
                            <w:rFonts w:ascii="Cambria Math" w:hAnsi="Cambria Math" w:cs="Arial"/>
                            <w:i/>
                          </w:rPr>
                        </m:ctrlPr>
                      </m:sSupPr>
                      <m:e>
                        <m:r>
                          <w:rPr>
                            <w:rFonts w:ascii="Cambria Math" w:hAnsi="Cambria Math" w:cs="Arial"/>
                          </w:rPr>
                          <m:t>v</m:t>
                        </m:r>
                      </m:e>
                      <m:sup>
                        <m:r>
                          <w:rPr>
                            <w:rFonts w:ascii="Cambria Math" w:hAnsi="Cambria Math" w:cs="Arial"/>
                          </w:rPr>
                          <m:t>2</m:t>
                        </m:r>
                      </m:sup>
                    </m:sSup>
                    <m:ctrlPr>
                      <w:rPr>
                        <w:rFonts w:ascii="Cambria Math" w:hAnsi="Cambria Math" w:cs="Arial"/>
                        <w:i/>
                      </w:rPr>
                    </m:ctrlPr>
                  </m:num>
                  <m:den>
                    <m:r>
                      <w:rPr>
                        <w:rFonts w:ascii="Cambria Math" w:hAnsi="Cambria Math" w:cs="Arial"/>
                      </w:rPr>
                      <m:t>r</m:t>
                    </m:r>
                    <m:ctrlPr>
                      <w:rPr>
                        <w:rFonts w:ascii="Cambria Math" w:hAnsi="Cambria Math" w:cs="Arial"/>
                        <w:i/>
                      </w:rPr>
                    </m:ctrlPr>
                  </m:den>
                </m:f>
              </m:oMath>
            </m:oMathPara>
          </w:p>
        </w:tc>
        <w:tc>
          <w:tcPr>
            <w:tcW w:w="2832" w:type="dxa"/>
          </w:tcPr>
          <w:p w14:paraId="0DB02B14" w14:textId="03320364" w:rsidR="00F41EAB" w:rsidRDefault="00F41EAB" w:rsidP="00702DF1">
            <w:pPr>
              <w:jc w:val="right"/>
              <w:rPr>
                <w:rFonts w:ascii="Arial" w:hAnsi="Arial" w:cs="Arial"/>
              </w:rPr>
            </w:pPr>
            <w:r>
              <w:rPr>
                <w:rFonts w:ascii="Arial" w:hAnsi="Arial" w:cs="Arial"/>
              </w:rPr>
              <w:t>(6</w:t>
            </w:r>
            <w:r w:rsidR="00063FDA">
              <w:rPr>
                <w:rFonts w:ascii="Arial" w:hAnsi="Arial" w:cs="Arial"/>
              </w:rPr>
              <w:t>5</w:t>
            </w:r>
            <w:r>
              <w:rPr>
                <w:rFonts w:ascii="Arial" w:hAnsi="Arial" w:cs="Arial"/>
              </w:rPr>
              <w:t>)</w:t>
            </w:r>
          </w:p>
        </w:tc>
      </w:tr>
      <w:tr w:rsidR="004414BD" w14:paraId="222ECC77" w14:textId="77777777" w:rsidTr="00702DF1">
        <w:tc>
          <w:tcPr>
            <w:tcW w:w="2831" w:type="dxa"/>
          </w:tcPr>
          <w:p w14:paraId="62918D43" w14:textId="77777777" w:rsidR="004414BD" w:rsidRDefault="004414BD" w:rsidP="00702DF1">
            <w:pPr>
              <w:jc w:val="center"/>
              <w:rPr>
                <w:rFonts w:ascii="Arial" w:hAnsi="Arial" w:cs="Arial"/>
              </w:rPr>
            </w:pPr>
          </w:p>
        </w:tc>
        <w:tc>
          <w:tcPr>
            <w:tcW w:w="2831" w:type="dxa"/>
          </w:tcPr>
          <w:p w14:paraId="04E53F20" w14:textId="77777777" w:rsidR="004414BD" w:rsidRDefault="004414BD" w:rsidP="00702DF1">
            <w:pPr>
              <w:jc w:val="center"/>
              <w:rPr>
                <w:rFonts w:ascii="Arial" w:eastAsia="Aptos" w:hAnsi="Arial" w:cs="Arial"/>
              </w:rPr>
            </w:pPr>
          </w:p>
        </w:tc>
        <w:tc>
          <w:tcPr>
            <w:tcW w:w="2832" w:type="dxa"/>
          </w:tcPr>
          <w:p w14:paraId="69B364CC" w14:textId="77777777" w:rsidR="004414BD" w:rsidRDefault="004414BD" w:rsidP="00702DF1">
            <w:pPr>
              <w:jc w:val="right"/>
              <w:rPr>
                <w:rFonts w:ascii="Arial" w:hAnsi="Arial" w:cs="Arial"/>
              </w:rPr>
            </w:pPr>
          </w:p>
        </w:tc>
      </w:tr>
    </w:tbl>
    <w:p w14:paraId="5215675E" w14:textId="3C79C258" w:rsidR="004414BD" w:rsidRDefault="004414BD" w:rsidP="0048643F">
      <w:pPr>
        <w:spacing w:line="360" w:lineRule="auto"/>
        <w:ind w:firstLine="709"/>
        <w:jc w:val="both"/>
        <w:rPr>
          <w:rFonts w:ascii="Arial" w:hAnsi="Arial" w:cs="Arial"/>
        </w:rPr>
      </w:pPr>
      <w:r w:rsidRPr="004414BD">
        <w:rPr>
          <w:rFonts w:ascii="Arial" w:hAnsi="Arial" w:cs="Arial"/>
        </w:rPr>
        <w:t>Cancelando a massa da estrela m em ambos os lados da equação e multiplicando a expressão por r, obtém-se</w:t>
      </w:r>
      <w:r>
        <w:rPr>
          <w:rFonts w:ascii="Arial" w:hAnsi="Arial" w:cs="Arial"/>
        </w:rPr>
        <w:t>:</w:t>
      </w:r>
    </w:p>
    <w:p w14:paraId="3922443E" w14:textId="77777777" w:rsidR="004414BD" w:rsidRDefault="004414BD" w:rsidP="004414BD">
      <w:pPr>
        <w:jc w:val="both"/>
        <w:rPr>
          <w:rFonts w:ascii="Arial" w:hAnsi="Arial"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4414BD" w14:paraId="37333FF5" w14:textId="77777777" w:rsidTr="00702DF1">
        <w:tc>
          <w:tcPr>
            <w:tcW w:w="2831" w:type="dxa"/>
          </w:tcPr>
          <w:p w14:paraId="25F3721D" w14:textId="77777777" w:rsidR="004414BD" w:rsidRDefault="004414BD" w:rsidP="00702DF1">
            <w:pPr>
              <w:jc w:val="center"/>
              <w:rPr>
                <w:rFonts w:ascii="Arial" w:hAnsi="Arial" w:cs="Arial"/>
              </w:rPr>
            </w:pPr>
          </w:p>
        </w:tc>
        <w:tc>
          <w:tcPr>
            <w:tcW w:w="2831" w:type="dxa"/>
          </w:tcPr>
          <w:p w14:paraId="076D86A6" w14:textId="419478CF" w:rsidR="004414BD" w:rsidRDefault="007E3261" w:rsidP="00702DF1">
            <w:pPr>
              <w:jc w:val="center"/>
              <w:rPr>
                <w:rFonts w:ascii="Arial" w:hAnsi="Arial" w:cs="Arial"/>
              </w:rPr>
            </w:pPr>
            <m:oMathPara>
              <m:oMath>
                <m:sSup>
                  <m:sSupPr>
                    <m:ctrlPr>
                      <w:rPr>
                        <w:rFonts w:ascii="Cambria Math" w:hAnsi="Cambria Math" w:cs="Arial"/>
                        <w:i/>
                      </w:rPr>
                    </m:ctrlPr>
                  </m:sSupPr>
                  <m:e>
                    <m:r>
                      <w:rPr>
                        <w:rFonts w:ascii="Cambria Math" w:hAnsi="Cambria Math" w:cs="Arial"/>
                      </w:rPr>
                      <m:t>v</m:t>
                    </m:r>
                  </m:e>
                  <m:sup>
                    <m:r>
                      <w:rPr>
                        <w:rFonts w:ascii="Cambria Math" w:hAnsi="Cambria Math" w:cs="Arial"/>
                      </w:rPr>
                      <m:t>2</m:t>
                    </m:r>
                  </m:sup>
                </m:sSup>
                <m:r>
                  <w:rPr>
                    <w:rFonts w:ascii="Cambria Math" w:hAnsi="Cambria Math" w:cs="Arial"/>
                  </w:rPr>
                  <m:t>=</m:t>
                </m:r>
                <m:f>
                  <m:fPr>
                    <m:ctrlPr>
                      <w:rPr>
                        <w:rFonts w:ascii="Cambria Math" w:hAnsi="Cambria Math" w:cs="Arial"/>
                        <w:i/>
                      </w:rPr>
                    </m:ctrlPr>
                  </m:fPr>
                  <m:num>
                    <m:r>
                      <w:rPr>
                        <w:rFonts w:ascii="Cambria Math" w:hAnsi="Cambria Math" w:cs="Arial"/>
                      </w:rPr>
                      <m:t>GM</m:t>
                    </m:r>
                  </m:num>
                  <m:den>
                    <m:r>
                      <w:rPr>
                        <w:rFonts w:ascii="Cambria Math" w:hAnsi="Cambria Math" w:cs="Arial"/>
                      </w:rPr>
                      <m:t>r</m:t>
                    </m:r>
                  </m:den>
                </m:f>
              </m:oMath>
            </m:oMathPara>
          </w:p>
        </w:tc>
        <w:tc>
          <w:tcPr>
            <w:tcW w:w="2832" w:type="dxa"/>
          </w:tcPr>
          <w:p w14:paraId="0FD3460E" w14:textId="3A1770E0" w:rsidR="004414BD" w:rsidRDefault="004414BD" w:rsidP="00702DF1">
            <w:pPr>
              <w:jc w:val="right"/>
              <w:rPr>
                <w:rFonts w:ascii="Arial" w:hAnsi="Arial" w:cs="Arial"/>
              </w:rPr>
            </w:pPr>
            <w:r>
              <w:rPr>
                <w:rFonts w:ascii="Arial" w:hAnsi="Arial" w:cs="Arial"/>
              </w:rPr>
              <w:t>(</w:t>
            </w:r>
            <w:r w:rsidR="00DE65E6">
              <w:rPr>
                <w:rFonts w:ascii="Arial" w:hAnsi="Arial" w:cs="Arial"/>
              </w:rPr>
              <w:t>6</w:t>
            </w:r>
            <w:r w:rsidR="00063FDA">
              <w:rPr>
                <w:rFonts w:ascii="Arial" w:hAnsi="Arial" w:cs="Arial"/>
              </w:rPr>
              <w:t>6</w:t>
            </w:r>
            <w:r>
              <w:rPr>
                <w:rFonts w:ascii="Arial" w:hAnsi="Arial" w:cs="Arial"/>
              </w:rPr>
              <w:t>)</w:t>
            </w:r>
          </w:p>
        </w:tc>
      </w:tr>
      <w:tr w:rsidR="004414BD" w14:paraId="40C3E6D6" w14:textId="77777777" w:rsidTr="00702DF1">
        <w:tc>
          <w:tcPr>
            <w:tcW w:w="2831" w:type="dxa"/>
          </w:tcPr>
          <w:p w14:paraId="51F5D4C0" w14:textId="77777777" w:rsidR="004414BD" w:rsidRDefault="004414BD" w:rsidP="00702DF1">
            <w:pPr>
              <w:jc w:val="center"/>
              <w:rPr>
                <w:rFonts w:ascii="Arial" w:hAnsi="Arial" w:cs="Arial"/>
              </w:rPr>
            </w:pPr>
          </w:p>
        </w:tc>
        <w:tc>
          <w:tcPr>
            <w:tcW w:w="2831" w:type="dxa"/>
          </w:tcPr>
          <w:p w14:paraId="5EEF9D25" w14:textId="77777777" w:rsidR="004414BD" w:rsidRDefault="004414BD" w:rsidP="00702DF1">
            <w:pPr>
              <w:jc w:val="center"/>
              <w:rPr>
                <w:rFonts w:ascii="Arial" w:eastAsia="Aptos" w:hAnsi="Arial" w:cs="Arial"/>
              </w:rPr>
            </w:pPr>
          </w:p>
        </w:tc>
        <w:tc>
          <w:tcPr>
            <w:tcW w:w="2832" w:type="dxa"/>
          </w:tcPr>
          <w:p w14:paraId="296C74A7" w14:textId="77777777" w:rsidR="004414BD" w:rsidRDefault="004414BD" w:rsidP="00702DF1">
            <w:pPr>
              <w:jc w:val="right"/>
              <w:rPr>
                <w:rFonts w:ascii="Arial" w:hAnsi="Arial" w:cs="Arial"/>
              </w:rPr>
            </w:pPr>
          </w:p>
        </w:tc>
      </w:tr>
    </w:tbl>
    <w:p w14:paraId="70BBB77F" w14:textId="5A501A7B" w:rsidR="004414BD" w:rsidRDefault="004414BD" w:rsidP="0048643F">
      <w:pPr>
        <w:spacing w:line="360" w:lineRule="auto"/>
        <w:ind w:firstLine="709"/>
        <w:jc w:val="both"/>
        <w:rPr>
          <w:rFonts w:ascii="Arial" w:hAnsi="Arial" w:cs="Arial"/>
        </w:rPr>
      </w:pPr>
      <w:r w:rsidRPr="004414BD">
        <w:rPr>
          <w:rFonts w:ascii="Arial" w:hAnsi="Arial" w:cs="Arial"/>
        </w:rPr>
        <w:t>Portanto, a velocidade circular de uma estrela orbitando sob a influência gravitacional de uma massa M é dada por</w:t>
      </w:r>
      <w:r>
        <w:rPr>
          <w:rFonts w:ascii="Arial" w:hAnsi="Arial" w:cs="Arial"/>
        </w:rPr>
        <w:t>:</w:t>
      </w:r>
    </w:p>
    <w:p w14:paraId="35C09376" w14:textId="77777777" w:rsidR="00CD546D" w:rsidRDefault="00CD546D" w:rsidP="004414BD">
      <w:pPr>
        <w:jc w:val="both"/>
        <w:rPr>
          <w:rFonts w:ascii="Arial" w:hAnsi="Arial"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CD546D" w14:paraId="6E979ED1" w14:textId="77777777" w:rsidTr="00702DF1">
        <w:tc>
          <w:tcPr>
            <w:tcW w:w="2831" w:type="dxa"/>
          </w:tcPr>
          <w:p w14:paraId="48C8B2B5" w14:textId="77777777" w:rsidR="00CD546D" w:rsidRDefault="00CD546D" w:rsidP="00702DF1">
            <w:pPr>
              <w:jc w:val="center"/>
              <w:rPr>
                <w:rFonts w:ascii="Arial" w:hAnsi="Arial" w:cs="Arial"/>
              </w:rPr>
            </w:pPr>
          </w:p>
        </w:tc>
        <w:tc>
          <w:tcPr>
            <w:tcW w:w="2831" w:type="dxa"/>
          </w:tcPr>
          <w:p w14:paraId="567C9787" w14:textId="7F653BA9" w:rsidR="00CD546D" w:rsidRDefault="00CD546D" w:rsidP="00702DF1">
            <w:pPr>
              <w:jc w:val="center"/>
              <w:rPr>
                <w:rFonts w:ascii="Arial" w:hAnsi="Arial" w:cs="Arial"/>
              </w:rPr>
            </w:pPr>
            <m:oMathPara>
              <m:oMath>
                <m:r>
                  <w:rPr>
                    <w:rFonts w:ascii="Cambria Math" w:hAnsi="Cambria Math" w:cs="Arial"/>
                  </w:rPr>
                  <m:t>v</m:t>
                </m:r>
                <m:d>
                  <m:dPr>
                    <m:ctrlPr>
                      <w:rPr>
                        <w:rFonts w:ascii="Cambria Math" w:hAnsi="Cambria Math" w:cs="Arial"/>
                        <w:i/>
                      </w:rPr>
                    </m:ctrlPr>
                  </m:dPr>
                  <m:e>
                    <m:r>
                      <w:rPr>
                        <w:rFonts w:ascii="Cambria Math" w:hAnsi="Cambria Math" w:cs="Arial"/>
                      </w:rPr>
                      <m:t>r</m:t>
                    </m:r>
                  </m:e>
                </m:d>
                <m: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f>
                      <m:fPr>
                        <m:ctrlPr>
                          <w:rPr>
                            <w:rFonts w:ascii="Cambria Math" w:hAnsi="Cambria Math" w:cs="Arial"/>
                          </w:rPr>
                        </m:ctrlPr>
                      </m:fPr>
                      <m:num>
                        <m:r>
                          <w:rPr>
                            <w:rFonts w:ascii="Cambria Math" w:hAnsi="Cambria Math" w:cs="Arial"/>
                          </w:rPr>
                          <m:t>GM</m:t>
                        </m:r>
                        <m:d>
                          <m:dPr>
                            <m:ctrlPr>
                              <w:rPr>
                                <w:rFonts w:ascii="Cambria Math" w:hAnsi="Cambria Math" w:cs="Arial"/>
                                <w:i/>
                              </w:rPr>
                            </m:ctrlPr>
                          </m:dPr>
                          <m:e>
                            <m:r>
                              <w:rPr>
                                <w:rFonts w:ascii="Cambria Math" w:hAnsi="Cambria Math" w:cs="Arial"/>
                              </w:rPr>
                              <m:t>r</m:t>
                            </m:r>
                          </m:e>
                        </m:d>
                        <m:ctrlPr>
                          <w:rPr>
                            <w:rFonts w:ascii="Cambria Math" w:hAnsi="Cambria Math" w:cs="Arial"/>
                            <w:i/>
                          </w:rPr>
                        </m:ctrlPr>
                      </m:num>
                      <m:den>
                        <m:r>
                          <w:rPr>
                            <w:rFonts w:ascii="Cambria Math" w:hAnsi="Cambria Math" w:cs="Arial"/>
                          </w:rPr>
                          <m:t>r</m:t>
                        </m:r>
                        <m:ctrlPr>
                          <w:rPr>
                            <w:rFonts w:ascii="Cambria Math" w:hAnsi="Cambria Math" w:cs="Arial"/>
                            <w:i/>
                          </w:rPr>
                        </m:ctrlPr>
                      </m:den>
                    </m:f>
                  </m:e>
                </m:rad>
              </m:oMath>
            </m:oMathPara>
          </w:p>
        </w:tc>
        <w:tc>
          <w:tcPr>
            <w:tcW w:w="2832" w:type="dxa"/>
          </w:tcPr>
          <w:p w14:paraId="04CE04B7" w14:textId="58020920" w:rsidR="00CD546D" w:rsidRDefault="00CD546D" w:rsidP="00702DF1">
            <w:pPr>
              <w:jc w:val="right"/>
              <w:rPr>
                <w:rFonts w:ascii="Arial" w:hAnsi="Arial" w:cs="Arial"/>
              </w:rPr>
            </w:pPr>
            <w:r>
              <w:rPr>
                <w:rFonts w:ascii="Arial" w:hAnsi="Arial" w:cs="Arial"/>
              </w:rPr>
              <w:t>(</w:t>
            </w:r>
            <w:r w:rsidR="00DE65E6">
              <w:rPr>
                <w:rFonts w:ascii="Arial" w:hAnsi="Arial" w:cs="Arial"/>
              </w:rPr>
              <w:t>6</w:t>
            </w:r>
            <w:r w:rsidR="00063FDA">
              <w:rPr>
                <w:rFonts w:ascii="Arial" w:hAnsi="Arial" w:cs="Arial"/>
              </w:rPr>
              <w:t>7</w:t>
            </w:r>
            <w:r>
              <w:rPr>
                <w:rFonts w:ascii="Arial" w:hAnsi="Arial" w:cs="Arial"/>
              </w:rPr>
              <w:t>)</w:t>
            </w:r>
          </w:p>
        </w:tc>
      </w:tr>
    </w:tbl>
    <w:p w14:paraId="3E87640A" w14:textId="77777777" w:rsidR="00CD546D" w:rsidRPr="004414BD" w:rsidRDefault="00CD546D" w:rsidP="004414BD">
      <w:pPr>
        <w:jc w:val="both"/>
        <w:rPr>
          <w:rFonts w:ascii="Arial" w:hAnsi="Arial" w:cs="Arial"/>
        </w:rPr>
      </w:pPr>
    </w:p>
    <w:p w14:paraId="5DEBC2F4" w14:textId="27B13F18" w:rsidR="002C328B" w:rsidRPr="00CE0240" w:rsidRDefault="00D96C58" w:rsidP="00CE0240">
      <w:pPr>
        <w:pStyle w:val="Ttulo3"/>
        <w:rPr>
          <w:rFonts w:ascii="Arial" w:hAnsi="Arial" w:cs="Arial"/>
          <w:color w:val="auto"/>
        </w:rPr>
      </w:pPr>
      <w:bookmarkStart w:id="9" w:name="_Toc243984186"/>
      <w:r>
        <w:rPr>
          <w:rFonts w:ascii="Arial" w:hAnsi="Arial" w:cs="Arial"/>
          <w:color w:val="auto"/>
        </w:rPr>
        <w:t xml:space="preserve">4.1 </w:t>
      </w:r>
      <w:r w:rsidR="00D06DA9" w:rsidRPr="00D06DA9">
        <w:rPr>
          <w:rFonts w:ascii="Arial" w:hAnsi="Arial" w:cs="Arial"/>
          <w:color w:val="auto"/>
        </w:rPr>
        <w:t xml:space="preserve">Velocidade </w:t>
      </w:r>
      <w:r w:rsidR="00BC3FFA">
        <w:rPr>
          <w:rFonts w:ascii="Arial" w:hAnsi="Arial" w:cs="Arial"/>
          <w:color w:val="auto"/>
        </w:rPr>
        <w:t>orbital</w:t>
      </w:r>
      <w:r w:rsidR="00D06DA9" w:rsidRPr="00D06DA9">
        <w:rPr>
          <w:rFonts w:ascii="Arial" w:hAnsi="Arial" w:cs="Arial"/>
          <w:color w:val="auto"/>
        </w:rPr>
        <w:t> no bojo galáctico</w:t>
      </w:r>
      <w:bookmarkEnd w:id="9"/>
    </w:p>
    <w:p w14:paraId="4365F488" w14:textId="071A860A" w:rsidR="00B54538" w:rsidRDefault="00CD546D" w:rsidP="0048643F">
      <w:pPr>
        <w:spacing w:line="360" w:lineRule="auto"/>
        <w:ind w:firstLine="709"/>
        <w:jc w:val="both"/>
        <w:rPr>
          <w:rFonts w:ascii="Arial" w:hAnsi="Arial" w:cs="Arial"/>
        </w:rPr>
      </w:pPr>
      <w:r w:rsidRPr="00CD546D">
        <w:rPr>
          <w:rFonts w:ascii="Arial" w:hAnsi="Arial" w:cs="Arial"/>
        </w:rPr>
        <w:t>O bojo galáctico é geralmente modelado como uma distribuição aproximadamente esférica de matéria concentrada na região central da galáxia. Nessa aproximação, a velocidade de rotação associada ao bojo é obtida a partir da massa contida no interior do raio r, sendo dada por</w:t>
      </w:r>
      <w:r>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A62197" w14:paraId="173FF741" w14:textId="77777777" w:rsidTr="00702DF1">
        <w:tc>
          <w:tcPr>
            <w:tcW w:w="2831" w:type="dxa"/>
          </w:tcPr>
          <w:p w14:paraId="17318C8E" w14:textId="77777777" w:rsidR="00A62197" w:rsidRDefault="00A62197" w:rsidP="00702DF1">
            <w:pPr>
              <w:jc w:val="center"/>
              <w:rPr>
                <w:rFonts w:ascii="Arial" w:hAnsi="Arial" w:cs="Arial"/>
              </w:rPr>
            </w:pPr>
          </w:p>
        </w:tc>
        <w:tc>
          <w:tcPr>
            <w:tcW w:w="2831" w:type="dxa"/>
          </w:tcPr>
          <w:p w14:paraId="62E9DD5B" w14:textId="7373120A" w:rsidR="00A62197" w:rsidRDefault="007E3261" w:rsidP="00702DF1">
            <w:pPr>
              <w:jc w:val="center"/>
              <w:rPr>
                <w:rFonts w:ascii="Arial" w:hAnsi="Arial" w:cs="Arial"/>
              </w:rPr>
            </w:pPr>
            <m:oMathPara>
              <m:oMath>
                <m:sSub>
                  <m:sSubPr>
                    <m:ctrlPr>
                      <w:rPr>
                        <w:rFonts w:ascii="Cambria Math" w:hAnsi="Cambria Math" w:cs="Arial"/>
                        <w:i/>
                      </w:rPr>
                    </m:ctrlPr>
                  </m:sSubPr>
                  <m:e>
                    <m:r>
                      <w:rPr>
                        <w:rFonts w:ascii="Cambria Math" w:hAnsi="Cambria Math" w:cs="Arial"/>
                      </w:rPr>
                      <m:t>V</m:t>
                    </m:r>
                  </m:e>
                  <m:sub>
                    <m:r>
                      <m:rPr>
                        <m:nor/>
                      </m:rPr>
                      <w:rPr>
                        <w:rFonts w:ascii="Cambria Math" w:hAnsi="Cambria Math" w:cs="Arial"/>
                      </w:rPr>
                      <m:t>bojo</m:t>
                    </m:r>
                  </m:sub>
                </m:sSub>
                <m:d>
                  <m:dPr>
                    <m:ctrlPr>
                      <w:rPr>
                        <w:rFonts w:ascii="Cambria Math" w:hAnsi="Cambria Math" w:cs="Arial"/>
                        <w:i/>
                      </w:rPr>
                    </m:ctrlPr>
                  </m:dPr>
                  <m:e>
                    <m:r>
                      <w:rPr>
                        <w:rFonts w:ascii="Cambria Math" w:hAnsi="Cambria Math" w:cs="Arial"/>
                      </w:rPr>
                      <m:t>r</m:t>
                    </m:r>
                  </m:e>
                </m:d>
                <m: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f>
                      <m:fPr>
                        <m:ctrlPr>
                          <w:rPr>
                            <w:rFonts w:ascii="Cambria Math" w:hAnsi="Cambria Math" w:cs="Arial"/>
                          </w:rPr>
                        </m:ctrlPr>
                      </m:fPr>
                      <m:num>
                        <m:r>
                          <w:rPr>
                            <w:rFonts w:ascii="Cambria Math" w:hAnsi="Cambria Math" w:cs="Arial"/>
                          </w:rPr>
                          <m:t>G</m:t>
                        </m:r>
                        <m:sSub>
                          <m:sSubPr>
                            <m:ctrlPr>
                              <w:rPr>
                                <w:rFonts w:ascii="Cambria Math" w:hAnsi="Cambria Math" w:cs="Arial"/>
                                <w:i/>
                              </w:rPr>
                            </m:ctrlPr>
                          </m:sSubPr>
                          <m:e>
                            <m:r>
                              <w:rPr>
                                <w:rFonts w:ascii="Cambria Math" w:hAnsi="Cambria Math" w:cs="Arial"/>
                              </w:rPr>
                              <m:t>M</m:t>
                            </m:r>
                          </m:e>
                          <m:sub>
                            <m:r>
                              <m:rPr>
                                <m:nor/>
                              </m:rPr>
                              <w:rPr>
                                <w:rFonts w:ascii="Cambria Math" w:hAnsi="Cambria Math" w:cs="Arial"/>
                              </w:rPr>
                              <m:t>bojo</m:t>
                            </m:r>
                          </m:sub>
                        </m:sSub>
                        <m:d>
                          <m:dPr>
                            <m:ctrlPr>
                              <w:rPr>
                                <w:rFonts w:ascii="Cambria Math" w:hAnsi="Cambria Math" w:cs="Arial"/>
                                <w:i/>
                              </w:rPr>
                            </m:ctrlPr>
                          </m:dPr>
                          <m:e>
                            <m:r>
                              <w:rPr>
                                <w:rFonts w:ascii="Cambria Math" w:hAnsi="Cambria Math" w:cs="Arial"/>
                              </w:rPr>
                              <m:t>r</m:t>
                            </m:r>
                          </m:e>
                        </m:d>
                        <m:ctrlPr>
                          <w:rPr>
                            <w:rFonts w:ascii="Cambria Math" w:hAnsi="Cambria Math" w:cs="Arial"/>
                            <w:i/>
                          </w:rPr>
                        </m:ctrlPr>
                      </m:num>
                      <m:den>
                        <m:r>
                          <w:rPr>
                            <w:rFonts w:ascii="Cambria Math" w:hAnsi="Cambria Math" w:cs="Arial"/>
                          </w:rPr>
                          <m:t>r</m:t>
                        </m:r>
                        <m:ctrlPr>
                          <w:rPr>
                            <w:rFonts w:ascii="Cambria Math" w:hAnsi="Cambria Math" w:cs="Arial"/>
                            <w:i/>
                          </w:rPr>
                        </m:ctrlPr>
                      </m:den>
                    </m:f>
                  </m:e>
                </m:rad>
              </m:oMath>
            </m:oMathPara>
          </w:p>
        </w:tc>
        <w:tc>
          <w:tcPr>
            <w:tcW w:w="2832" w:type="dxa"/>
          </w:tcPr>
          <w:p w14:paraId="40DDC79F" w14:textId="73625F80" w:rsidR="00A62197" w:rsidRDefault="00A62197" w:rsidP="00702DF1">
            <w:pPr>
              <w:jc w:val="right"/>
              <w:rPr>
                <w:rFonts w:ascii="Arial" w:hAnsi="Arial" w:cs="Arial"/>
              </w:rPr>
            </w:pPr>
            <w:r>
              <w:rPr>
                <w:rFonts w:ascii="Arial" w:hAnsi="Arial" w:cs="Arial"/>
              </w:rPr>
              <w:t>(</w:t>
            </w:r>
            <w:r w:rsidR="00063FDA">
              <w:rPr>
                <w:rFonts w:ascii="Arial" w:hAnsi="Arial" w:cs="Arial"/>
              </w:rPr>
              <w:t>68</w:t>
            </w:r>
            <w:r>
              <w:rPr>
                <w:rFonts w:ascii="Arial" w:hAnsi="Arial" w:cs="Arial"/>
              </w:rPr>
              <w:t>)</w:t>
            </w:r>
          </w:p>
        </w:tc>
      </w:tr>
      <w:tr w:rsidR="00A62197" w14:paraId="001D5154" w14:textId="77777777" w:rsidTr="00702DF1">
        <w:tc>
          <w:tcPr>
            <w:tcW w:w="2831" w:type="dxa"/>
          </w:tcPr>
          <w:p w14:paraId="04E81BE2" w14:textId="77777777" w:rsidR="00A62197" w:rsidRDefault="00A62197" w:rsidP="00702DF1">
            <w:pPr>
              <w:jc w:val="center"/>
              <w:rPr>
                <w:rFonts w:ascii="Arial" w:hAnsi="Arial" w:cs="Arial"/>
              </w:rPr>
            </w:pPr>
          </w:p>
        </w:tc>
        <w:tc>
          <w:tcPr>
            <w:tcW w:w="2831" w:type="dxa"/>
          </w:tcPr>
          <w:p w14:paraId="5782582F" w14:textId="77777777" w:rsidR="00A62197" w:rsidRDefault="00A62197" w:rsidP="00702DF1">
            <w:pPr>
              <w:jc w:val="center"/>
              <w:rPr>
                <w:rFonts w:ascii="Arial" w:eastAsia="Aptos" w:hAnsi="Arial" w:cs="Arial"/>
              </w:rPr>
            </w:pPr>
          </w:p>
        </w:tc>
        <w:tc>
          <w:tcPr>
            <w:tcW w:w="2832" w:type="dxa"/>
          </w:tcPr>
          <w:p w14:paraId="3E7DEDEC" w14:textId="77777777" w:rsidR="00A62197" w:rsidRDefault="00A62197" w:rsidP="00702DF1">
            <w:pPr>
              <w:jc w:val="right"/>
              <w:rPr>
                <w:rFonts w:ascii="Arial" w:hAnsi="Arial" w:cs="Arial"/>
              </w:rPr>
            </w:pPr>
          </w:p>
        </w:tc>
      </w:tr>
    </w:tbl>
    <w:p w14:paraId="4A0EDC82" w14:textId="58DC0935" w:rsidR="00A62197" w:rsidRDefault="00A62197" w:rsidP="0048643F">
      <w:pPr>
        <w:spacing w:line="360" w:lineRule="auto"/>
        <w:ind w:firstLine="709"/>
        <w:jc w:val="both"/>
        <w:rPr>
          <w:rFonts w:ascii="Arial" w:hAnsi="Arial" w:cs="Arial"/>
        </w:rPr>
      </w:pPr>
      <w:r>
        <w:rPr>
          <w:rFonts w:ascii="Arial" w:hAnsi="Arial" w:cs="Arial"/>
        </w:rPr>
        <w:t>Substituindo a equação (33) em (</w:t>
      </w:r>
      <w:r w:rsidR="00C3060D">
        <w:rPr>
          <w:rFonts w:ascii="Arial" w:hAnsi="Arial" w:cs="Arial"/>
        </w:rPr>
        <w:t>67</w:t>
      </w:r>
      <w:r>
        <w:rPr>
          <w:rFonts w:ascii="Arial" w:hAnsi="Arial" w:cs="Arial"/>
        </w:rPr>
        <w:t>) temos: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A62197" w14:paraId="18E9CC70" w14:textId="77777777" w:rsidTr="00702DF1">
        <w:tc>
          <w:tcPr>
            <w:tcW w:w="2831" w:type="dxa"/>
          </w:tcPr>
          <w:p w14:paraId="785E1F38" w14:textId="77777777" w:rsidR="00A62197" w:rsidRDefault="00A62197" w:rsidP="00702DF1">
            <w:pPr>
              <w:jc w:val="center"/>
              <w:rPr>
                <w:rFonts w:ascii="Arial" w:hAnsi="Arial" w:cs="Arial"/>
              </w:rPr>
            </w:pPr>
          </w:p>
        </w:tc>
        <w:tc>
          <w:tcPr>
            <w:tcW w:w="2831" w:type="dxa"/>
          </w:tcPr>
          <w:p w14:paraId="4DE08FB8" w14:textId="52504D06" w:rsidR="00A62197" w:rsidRDefault="007E3261" w:rsidP="00702DF1">
            <w:pPr>
              <w:jc w:val="center"/>
              <w:rPr>
                <w:rFonts w:ascii="Arial" w:hAnsi="Arial" w:cs="Arial"/>
              </w:rPr>
            </w:pPr>
            <m:oMathPara>
              <m:oMath>
                <m:sSub>
                  <m:sSubPr>
                    <m:ctrlPr>
                      <w:rPr>
                        <w:rFonts w:ascii="Cambria Math" w:hAnsi="Cambria Math" w:cs="Arial"/>
                        <w:i/>
                      </w:rPr>
                    </m:ctrlPr>
                  </m:sSubPr>
                  <m:e>
                    <m:r>
                      <w:rPr>
                        <w:rFonts w:ascii="Cambria Math" w:hAnsi="Cambria Math" w:cs="Arial"/>
                      </w:rPr>
                      <m:t>V</m:t>
                    </m:r>
                  </m:e>
                  <m:sub>
                    <m:r>
                      <m:rPr>
                        <m:nor/>
                      </m:rPr>
                      <w:rPr>
                        <w:rFonts w:ascii="Cambria Math" w:hAnsi="Cambria Math" w:cs="Arial"/>
                      </w:rPr>
                      <m:t>bojo</m:t>
                    </m:r>
                  </m:sub>
                </m:sSub>
                <m:d>
                  <m:dPr>
                    <m:ctrlPr>
                      <w:rPr>
                        <w:rFonts w:ascii="Cambria Math" w:hAnsi="Cambria Math" w:cs="Arial"/>
                        <w:i/>
                      </w:rPr>
                    </m:ctrlPr>
                  </m:dPr>
                  <m:e>
                    <m:r>
                      <w:rPr>
                        <w:rFonts w:ascii="Cambria Math" w:hAnsi="Cambria Math" w:cs="Arial"/>
                      </w:rPr>
                      <m:t>r</m:t>
                    </m:r>
                  </m:e>
                </m:d>
                <m: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f>
                      <m:fPr>
                        <m:ctrlPr>
                          <w:rPr>
                            <w:rFonts w:ascii="Cambria Math" w:hAnsi="Cambria Math" w:cs="Arial"/>
                          </w:rPr>
                        </m:ctrlPr>
                      </m:fPr>
                      <m:num>
                        <m:r>
                          <w:rPr>
                            <w:rFonts w:ascii="Cambria Math" w:hAnsi="Cambria Math" w:cs="Arial"/>
                          </w:rPr>
                          <m:t>G</m:t>
                        </m:r>
                        <m:sSub>
                          <m:sSubPr>
                            <m:ctrlPr>
                              <w:rPr>
                                <w:rFonts w:ascii="Cambria Math" w:hAnsi="Cambria Math" w:cs="Arial"/>
                                <w:i/>
                              </w:rPr>
                            </m:ctrlPr>
                          </m:sSubPr>
                          <m:e>
                            <m:r>
                              <w:rPr>
                                <w:rFonts w:ascii="Cambria Math" w:hAnsi="Cambria Math" w:cs="Arial"/>
                              </w:rPr>
                              <m:t>M</m:t>
                            </m:r>
                          </m:e>
                          <m:sub>
                            <m:r>
                              <w:rPr>
                                <w:rFonts w:ascii="Cambria Math" w:hAnsi="Cambria Math" w:cs="Arial"/>
                              </w:rPr>
                              <m:t>b</m:t>
                            </m:r>
                          </m:sub>
                        </m:sSub>
                        <m:r>
                          <w:rPr>
                            <w:rFonts w:ascii="Cambria Math" w:hAnsi="Cambria Math" w:cs="Arial"/>
                          </w:rPr>
                          <m:t>r</m:t>
                        </m:r>
                        <m:ctrlPr>
                          <w:rPr>
                            <w:rFonts w:ascii="Cambria Math" w:hAnsi="Cambria Math" w:cs="Arial"/>
                            <w:i/>
                          </w:rPr>
                        </m:ctrlPr>
                      </m:num>
                      <m:den>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r+</m:t>
                                </m:r>
                                <m:sSub>
                                  <m:sSubPr>
                                    <m:ctrlPr>
                                      <w:rPr>
                                        <w:rFonts w:ascii="Cambria Math" w:hAnsi="Cambria Math" w:cs="Arial"/>
                                        <w:i/>
                                      </w:rPr>
                                    </m:ctrlPr>
                                  </m:sSubPr>
                                  <m:e>
                                    <m:r>
                                      <w:rPr>
                                        <w:rFonts w:ascii="Cambria Math" w:hAnsi="Cambria Math" w:cs="Arial"/>
                                      </w:rPr>
                                      <m:t>a</m:t>
                                    </m:r>
                                  </m:e>
                                  <m:sub>
                                    <m:r>
                                      <w:rPr>
                                        <w:rFonts w:ascii="Cambria Math" w:hAnsi="Cambria Math" w:cs="Arial"/>
                                      </w:rPr>
                                      <m:t>b</m:t>
                                    </m:r>
                                  </m:sub>
                                </m:sSub>
                              </m:e>
                            </m:d>
                          </m:e>
                          <m:sup>
                            <m:r>
                              <w:rPr>
                                <w:rFonts w:ascii="Cambria Math" w:hAnsi="Cambria Math" w:cs="Arial"/>
                              </w:rPr>
                              <m:t>2</m:t>
                            </m:r>
                          </m:sup>
                        </m:sSup>
                        <m:ctrlPr>
                          <w:rPr>
                            <w:rFonts w:ascii="Cambria Math" w:hAnsi="Cambria Math" w:cs="Arial"/>
                            <w:i/>
                          </w:rPr>
                        </m:ctrlPr>
                      </m:den>
                    </m:f>
                  </m:e>
                </m:rad>
              </m:oMath>
            </m:oMathPara>
          </w:p>
        </w:tc>
        <w:tc>
          <w:tcPr>
            <w:tcW w:w="2832" w:type="dxa"/>
          </w:tcPr>
          <w:p w14:paraId="3AF660BB" w14:textId="016F9407" w:rsidR="00A62197" w:rsidRDefault="00A62197" w:rsidP="00702DF1">
            <w:pPr>
              <w:jc w:val="right"/>
              <w:rPr>
                <w:rFonts w:ascii="Arial" w:hAnsi="Arial" w:cs="Arial"/>
              </w:rPr>
            </w:pPr>
            <w:r>
              <w:rPr>
                <w:rFonts w:ascii="Arial" w:hAnsi="Arial" w:cs="Arial"/>
              </w:rPr>
              <w:t>(</w:t>
            </w:r>
            <w:r w:rsidR="00063FDA">
              <w:rPr>
                <w:rFonts w:ascii="Arial" w:hAnsi="Arial" w:cs="Arial"/>
              </w:rPr>
              <w:t>69</w:t>
            </w:r>
            <w:r>
              <w:rPr>
                <w:rFonts w:ascii="Arial" w:hAnsi="Arial" w:cs="Arial"/>
              </w:rPr>
              <w:t>)</w:t>
            </w:r>
          </w:p>
        </w:tc>
      </w:tr>
      <w:tr w:rsidR="00A62197" w14:paraId="51206D3A" w14:textId="77777777" w:rsidTr="00702DF1">
        <w:tc>
          <w:tcPr>
            <w:tcW w:w="2831" w:type="dxa"/>
          </w:tcPr>
          <w:p w14:paraId="2B567CCD" w14:textId="77777777" w:rsidR="00A62197" w:rsidRDefault="00A62197" w:rsidP="00702DF1">
            <w:pPr>
              <w:jc w:val="center"/>
              <w:rPr>
                <w:rFonts w:ascii="Arial" w:hAnsi="Arial" w:cs="Arial"/>
              </w:rPr>
            </w:pPr>
          </w:p>
        </w:tc>
        <w:tc>
          <w:tcPr>
            <w:tcW w:w="2831" w:type="dxa"/>
          </w:tcPr>
          <w:p w14:paraId="2FFE8F8D" w14:textId="77777777" w:rsidR="00A62197" w:rsidRDefault="00A62197" w:rsidP="00702DF1">
            <w:pPr>
              <w:jc w:val="center"/>
              <w:rPr>
                <w:rFonts w:ascii="Arial" w:eastAsia="Aptos" w:hAnsi="Arial" w:cs="Arial"/>
              </w:rPr>
            </w:pPr>
          </w:p>
        </w:tc>
        <w:tc>
          <w:tcPr>
            <w:tcW w:w="2832" w:type="dxa"/>
          </w:tcPr>
          <w:p w14:paraId="53D5EE36" w14:textId="77777777" w:rsidR="00A62197" w:rsidRDefault="00A62197" w:rsidP="00702DF1">
            <w:pPr>
              <w:jc w:val="right"/>
              <w:rPr>
                <w:rFonts w:ascii="Arial" w:hAnsi="Arial" w:cs="Arial"/>
              </w:rPr>
            </w:pPr>
          </w:p>
        </w:tc>
      </w:tr>
    </w:tbl>
    <w:p w14:paraId="138611CB" w14:textId="5BF47D2B" w:rsidR="00A62197" w:rsidRPr="00A62197" w:rsidRDefault="00A62197" w:rsidP="0048643F">
      <w:pPr>
        <w:spacing w:line="360" w:lineRule="auto"/>
        <w:ind w:firstLine="709"/>
        <w:jc w:val="both"/>
        <w:rPr>
          <w:rFonts w:ascii="Arial" w:hAnsi="Arial" w:cs="Arial"/>
        </w:rPr>
      </w:pPr>
      <w:r w:rsidRPr="00A62197">
        <w:rPr>
          <w:rFonts w:ascii="Arial" w:hAnsi="Arial" w:cs="Arial"/>
        </w:rPr>
        <w:t>Essa equação descreve como a velocidade orbital induzida pelo bojo varia com a distância radial. O parâmetro Mb</w:t>
      </w:r>
      <w:r>
        <w:rPr>
          <w:rFonts w:ascii="Arial" w:hAnsi="Arial" w:cs="Arial"/>
        </w:rPr>
        <w:t xml:space="preserve"> </w:t>
      </w:r>
      <w:r w:rsidRPr="00A62197">
        <w:rPr>
          <w:rFonts w:ascii="Arial" w:hAnsi="Arial" w:cs="Arial"/>
        </w:rPr>
        <w:t xml:space="preserve">controla a intensidade do campo gravitacional produzido pelo bojo: quanto maior a massa do bojo, maior será a </w:t>
      </w:r>
      <w:r w:rsidRPr="00A62197">
        <w:rPr>
          <w:rFonts w:ascii="Arial" w:hAnsi="Arial" w:cs="Arial"/>
        </w:rPr>
        <w:lastRenderedPageBreak/>
        <w:t xml:space="preserve">velocidade de rotação associada a essa componente. Já o parâmetro </w:t>
      </w:r>
      <w:proofErr w:type="spellStart"/>
      <w:r w:rsidRPr="00A62197">
        <w:rPr>
          <w:rFonts w:ascii="Arial" w:hAnsi="Arial" w:cs="Arial"/>
        </w:rPr>
        <w:t>a</w:t>
      </w:r>
      <w:r w:rsidRPr="00A62197">
        <w:rPr>
          <w:rFonts w:ascii="Arial" w:hAnsi="Arial" w:cs="Arial"/>
          <w:vertAlign w:val="subscript"/>
        </w:rPr>
        <w:t>b</w:t>
      </w:r>
      <w:proofErr w:type="spellEnd"/>
      <w:r w:rsidRPr="00A62197">
        <w:rPr>
          <w:rFonts w:ascii="Arial" w:hAnsi="Arial" w:cs="Arial"/>
          <w:vertAlign w:val="subscript"/>
        </w:rPr>
        <w:t>​</w:t>
      </w:r>
      <w:r w:rsidRPr="00A62197">
        <w:rPr>
          <w:rFonts w:ascii="Arial" w:hAnsi="Arial" w:cs="Arial"/>
        </w:rPr>
        <w:t xml:space="preserve"> determina a concentração da massa na região central da galáxia. Valores menores de </w:t>
      </w:r>
      <w:proofErr w:type="spellStart"/>
      <w:r w:rsidRPr="00A62197">
        <w:rPr>
          <w:rFonts w:ascii="Arial" w:hAnsi="Arial" w:cs="Arial"/>
        </w:rPr>
        <w:t>a</w:t>
      </w:r>
      <w:r w:rsidRPr="00A62197">
        <w:rPr>
          <w:rFonts w:ascii="Arial" w:hAnsi="Arial" w:cs="Arial"/>
          <w:vertAlign w:val="subscript"/>
        </w:rPr>
        <w:t>b</w:t>
      </w:r>
      <w:proofErr w:type="spellEnd"/>
      <w:r w:rsidRPr="00A62197">
        <w:rPr>
          <w:rFonts w:ascii="Arial" w:hAnsi="Arial" w:cs="Arial"/>
          <w:vertAlign w:val="subscript"/>
        </w:rPr>
        <w:t>​</w:t>
      </w:r>
      <w:r w:rsidRPr="00A62197">
        <w:rPr>
          <w:rFonts w:ascii="Arial" w:hAnsi="Arial" w:cs="Arial"/>
        </w:rPr>
        <w:t xml:space="preserve"> indicam uma distribuição mais concentrada, enquanto valores maiores correspondem a uma distribuição mais extensa.</w:t>
      </w:r>
    </w:p>
    <w:p w14:paraId="1965627A" w14:textId="352B5C0E" w:rsidR="00A62197" w:rsidRPr="00A62197" w:rsidRDefault="00A62197" w:rsidP="0048643F">
      <w:pPr>
        <w:spacing w:line="360" w:lineRule="auto"/>
        <w:ind w:firstLine="709"/>
        <w:jc w:val="both"/>
        <w:rPr>
          <w:rFonts w:ascii="Arial" w:hAnsi="Arial" w:cs="Arial"/>
        </w:rPr>
      </w:pPr>
      <w:r w:rsidRPr="00A62197">
        <w:rPr>
          <w:rFonts w:ascii="Arial" w:hAnsi="Arial" w:cs="Arial"/>
        </w:rPr>
        <w:t>O comportamento da equação pode ser analisado em diferentes regiões da galáxia. Nas proximidades do centro galáctico, quando r</w:t>
      </w:r>
      <w:r w:rsidR="00EA32AC">
        <w:rPr>
          <w:rFonts w:ascii="Arial" w:hAnsi="Arial" w:cs="Arial"/>
        </w:rPr>
        <w:t xml:space="preserve"> </w:t>
      </w:r>
      <w:r w:rsidRPr="00A62197">
        <w:rPr>
          <w:rFonts w:ascii="Cambria Math" w:hAnsi="Cambria Math" w:cs="Cambria Math"/>
        </w:rPr>
        <w:t>≪</w:t>
      </w:r>
      <w:r w:rsidR="00EA32AC">
        <w:rPr>
          <w:rFonts w:ascii="Cambria Math" w:hAnsi="Cambria Math" w:cs="Cambria Math"/>
        </w:rPr>
        <w:t xml:space="preserve"> </w:t>
      </w:r>
      <w:proofErr w:type="spellStart"/>
      <w:r w:rsidRPr="00A62197">
        <w:rPr>
          <w:rFonts w:ascii="Arial" w:hAnsi="Arial" w:cs="Arial"/>
        </w:rPr>
        <w:t>a</w:t>
      </w:r>
      <w:r w:rsidRPr="00A62197">
        <w:rPr>
          <w:rFonts w:ascii="Arial" w:hAnsi="Arial" w:cs="Arial"/>
          <w:vertAlign w:val="subscript"/>
        </w:rPr>
        <w:t>b</w:t>
      </w:r>
      <w:proofErr w:type="spellEnd"/>
      <w:r w:rsidRPr="00A62197">
        <w:rPr>
          <w:rFonts w:ascii="Arial" w:hAnsi="Arial" w:cs="Arial"/>
        </w:rPr>
        <w:t>​, o termo (</w:t>
      </w:r>
      <w:proofErr w:type="spellStart"/>
      <w:r w:rsidRPr="00A62197">
        <w:rPr>
          <w:rFonts w:ascii="Arial" w:hAnsi="Arial" w:cs="Arial"/>
        </w:rPr>
        <w:t>r+a</w:t>
      </w:r>
      <w:r w:rsidRPr="00A62197">
        <w:rPr>
          <w:rFonts w:ascii="Arial" w:hAnsi="Arial" w:cs="Arial"/>
          <w:vertAlign w:val="subscript"/>
        </w:rPr>
        <w:t>b</w:t>
      </w:r>
      <w:proofErr w:type="spellEnd"/>
      <w:r w:rsidRPr="00A62197">
        <w:rPr>
          <w:rFonts w:ascii="Arial" w:hAnsi="Arial" w:cs="Arial"/>
        </w:rPr>
        <w:t>)</w:t>
      </w:r>
      <w:r w:rsidRPr="00A62197">
        <w:rPr>
          <w:rFonts w:ascii="Arial" w:hAnsi="Arial" w:cs="Arial"/>
          <w:vertAlign w:val="superscript"/>
        </w:rPr>
        <w:t>2</w:t>
      </w:r>
      <w:r w:rsidRPr="00A62197">
        <w:rPr>
          <w:rFonts w:ascii="Arial" w:hAnsi="Arial" w:cs="Arial"/>
        </w:rPr>
        <w:t xml:space="preserve"> pode ser aproximado p</w:t>
      </w:r>
      <w:r w:rsidR="00346E64">
        <w:rPr>
          <w:rFonts w:ascii="Arial" w:hAnsi="Arial" w:cs="Arial"/>
        </w:rPr>
        <w:t>ara</w:t>
      </w:r>
      <w:r w:rsidRPr="00A62197">
        <w:rPr>
          <w:rFonts w:ascii="Arial" w:hAnsi="Arial" w:cs="Arial"/>
        </w:rPr>
        <w:t xml:space="preserve"> a</w:t>
      </w:r>
      <w:r w:rsidRPr="00A62197">
        <w:rPr>
          <w:rFonts w:ascii="Arial" w:hAnsi="Arial" w:cs="Arial"/>
          <w:vertAlign w:val="subscript"/>
        </w:rPr>
        <w:t>b</w:t>
      </w:r>
      <w:r w:rsidRPr="00A62197">
        <w:rPr>
          <w:rFonts w:ascii="Arial" w:hAnsi="Arial" w:cs="Arial"/>
          <w:vertAlign w:val="superscript"/>
        </w:rPr>
        <w:t>2</w:t>
      </w:r>
      <w:r w:rsidRPr="00A62197">
        <w:rPr>
          <w:rFonts w:ascii="Arial" w:hAnsi="Arial" w:cs="Arial"/>
        </w:rPr>
        <w:t>​, resultando em</w:t>
      </w:r>
      <w:r>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346E64" w14:paraId="699C0279" w14:textId="77777777" w:rsidTr="00702DF1">
        <w:tc>
          <w:tcPr>
            <w:tcW w:w="2831" w:type="dxa"/>
          </w:tcPr>
          <w:p w14:paraId="22494771" w14:textId="77777777" w:rsidR="00346E64" w:rsidRDefault="00346E64" w:rsidP="00702DF1">
            <w:pPr>
              <w:jc w:val="center"/>
              <w:rPr>
                <w:rFonts w:ascii="Arial" w:hAnsi="Arial" w:cs="Arial"/>
              </w:rPr>
            </w:pPr>
          </w:p>
        </w:tc>
        <w:tc>
          <w:tcPr>
            <w:tcW w:w="2831" w:type="dxa"/>
          </w:tcPr>
          <w:p w14:paraId="70468D5E" w14:textId="4B93E79D" w:rsidR="00346E64" w:rsidRDefault="007E3261" w:rsidP="00702DF1">
            <w:pPr>
              <w:jc w:val="center"/>
              <w:rPr>
                <w:rFonts w:ascii="Arial" w:hAnsi="Arial" w:cs="Arial"/>
              </w:rPr>
            </w:pPr>
            <m:oMathPara>
              <m:oMath>
                <m:sSub>
                  <m:sSubPr>
                    <m:ctrlPr>
                      <w:rPr>
                        <w:rFonts w:ascii="Cambria Math" w:hAnsi="Cambria Math" w:cs="Arial"/>
                        <w:i/>
                      </w:rPr>
                    </m:ctrlPr>
                  </m:sSubPr>
                  <m:e>
                    <m:r>
                      <w:rPr>
                        <w:rFonts w:ascii="Cambria Math" w:hAnsi="Cambria Math" w:cs="Arial"/>
                      </w:rPr>
                      <m:t>V</m:t>
                    </m:r>
                  </m:e>
                  <m:sub>
                    <m:r>
                      <m:rPr>
                        <m:nor/>
                      </m:rPr>
                      <w:rPr>
                        <w:rFonts w:ascii="Cambria Math" w:hAnsi="Cambria Math" w:cs="Arial"/>
                      </w:rPr>
                      <m:t>bojo</m:t>
                    </m:r>
                  </m:sub>
                </m:sSub>
                <m:d>
                  <m:dPr>
                    <m:ctrlPr>
                      <w:rPr>
                        <w:rFonts w:ascii="Cambria Math" w:hAnsi="Cambria Math" w:cs="Arial"/>
                        <w:i/>
                      </w:rPr>
                    </m:ctrlPr>
                  </m:dPr>
                  <m:e>
                    <m:r>
                      <w:rPr>
                        <w:rFonts w:ascii="Cambria Math" w:hAnsi="Cambria Math" w:cs="Arial"/>
                      </w:rPr>
                      <m:t>r</m:t>
                    </m:r>
                  </m:e>
                </m:d>
                <m:r>
                  <m:rPr>
                    <m:sty m:val="p"/>
                  </m:rPr>
                  <w:rPr>
                    <w:rFonts w:ascii="Cambria Math" w:hAnsi="Cambria Math" w:cs="Arial"/>
                  </w:rPr>
                  <m:t>≈</m:t>
                </m:r>
                <m:f>
                  <m:fPr>
                    <m:ctrlPr>
                      <w:rPr>
                        <w:rFonts w:ascii="Cambria Math" w:hAnsi="Cambria Math" w:cs="Arial"/>
                      </w:rPr>
                    </m:ctrlPr>
                  </m:fPr>
                  <m:num>
                    <m:rad>
                      <m:radPr>
                        <m:degHide m:val="1"/>
                        <m:ctrlPr>
                          <w:rPr>
                            <w:rFonts w:ascii="Cambria Math" w:hAnsi="Cambria Math" w:cs="Arial"/>
                          </w:rPr>
                        </m:ctrlPr>
                      </m:radPr>
                      <m:deg>
                        <m:ctrlPr>
                          <w:rPr>
                            <w:rFonts w:ascii="Cambria Math" w:hAnsi="Cambria Math" w:cs="Arial"/>
                            <w:i/>
                          </w:rPr>
                        </m:ctrlPr>
                      </m:deg>
                      <m:e>
                        <m:r>
                          <w:rPr>
                            <w:rFonts w:ascii="Cambria Math" w:hAnsi="Cambria Math" w:cs="Arial"/>
                          </w:rPr>
                          <m:t>G</m:t>
                        </m:r>
                        <m:sSub>
                          <m:sSubPr>
                            <m:ctrlPr>
                              <w:rPr>
                                <w:rFonts w:ascii="Cambria Math" w:hAnsi="Cambria Math" w:cs="Arial"/>
                                <w:i/>
                              </w:rPr>
                            </m:ctrlPr>
                          </m:sSubPr>
                          <m:e>
                            <m:r>
                              <w:rPr>
                                <w:rFonts w:ascii="Cambria Math" w:hAnsi="Cambria Math" w:cs="Arial"/>
                              </w:rPr>
                              <m:t>M</m:t>
                            </m:r>
                          </m:e>
                          <m:sub>
                            <m:r>
                              <w:rPr>
                                <w:rFonts w:ascii="Cambria Math" w:hAnsi="Cambria Math" w:cs="Arial"/>
                              </w:rPr>
                              <m:t>b</m:t>
                            </m:r>
                          </m:sub>
                        </m:sSub>
                        <m:r>
                          <w:rPr>
                            <w:rFonts w:ascii="Cambria Math" w:hAnsi="Cambria Math" w:cs="Arial"/>
                          </w:rPr>
                          <m:t>r</m:t>
                        </m:r>
                      </m:e>
                    </m:rad>
                    <m:ctrlPr>
                      <w:rPr>
                        <w:rFonts w:ascii="Cambria Math" w:hAnsi="Cambria Math" w:cs="Arial"/>
                        <w:i/>
                      </w:rPr>
                    </m:ctrlPr>
                  </m:num>
                  <m:den>
                    <m:sSub>
                      <m:sSubPr>
                        <m:ctrlPr>
                          <w:rPr>
                            <w:rFonts w:ascii="Cambria Math" w:hAnsi="Cambria Math" w:cs="Arial"/>
                            <w:i/>
                          </w:rPr>
                        </m:ctrlPr>
                      </m:sSubPr>
                      <m:e>
                        <m:r>
                          <w:rPr>
                            <w:rFonts w:ascii="Cambria Math" w:hAnsi="Cambria Math" w:cs="Arial"/>
                          </w:rPr>
                          <m:t>a</m:t>
                        </m:r>
                      </m:e>
                      <m:sub>
                        <m:r>
                          <w:rPr>
                            <w:rFonts w:ascii="Cambria Math" w:hAnsi="Cambria Math" w:cs="Arial"/>
                          </w:rPr>
                          <m:t>b</m:t>
                        </m:r>
                      </m:sub>
                    </m:sSub>
                    <m:ctrlPr>
                      <w:rPr>
                        <w:rFonts w:ascii="Cambria Math" w:hAnsi="Cambria Math" w:cs="Arial"/>
                        <w:i/>
                      </w:rPr>
                    </m:ctrlPr>
                  </m:den>
                </m:f>
              </m:oMath>
            </m:oMathPara>
          </w:p>
        </w:tc>
        <w:tc>
          <w:tcPr>
            <w:tcW w:w="2832" w:type="dxa"/>
          </w:tcPr>
          <w:p w14:paraId="5DAA4EC0" w14:textId="65CD8399" w:rsidR="00346E64" w:rsidRDefault="00346E64" w:rsidP="00702DF1">
            <w:pPr>
              <w:jc w:val="right"/>
              <w:rPr>
                <w:rFonts w:ascii="Arial" w:hAnsi="Arial" w:cs="Arial"/>
              </w:rPr>
            </w:pPr>
            <w:r>
              <w:rPr>
                <w:rFonts w:ascii="Arial" w:hAnsi="Arial" w:cs="Arial"/>
              </w:rPr>
              <w:t>(7</w:t>
            </w:r>
            <w:r w:rsidR="00063FDA">
              <w:rPr>
                <w:rFonts w:ascii="Arial" w:hAnsi="Arial" w:cs="Arial"/>
              </w:rPr>
              <w:t>0</w:t>
            </w:r>
            <w:r>
              <w:rPr>
                <w:rFonts w:ascii="Arial" w:hAnsi="Arial" w:cs="Arial"/>
              </w:rPr>
              <w:t>)</w:t>
            </w:r>
          </w:p>
        </w:tc>
      </w:tr>
      <w:tr w:rsidR="00346E64" w14:paraId="4FD903F1" w14:textId="77777777" w:rsidTr="00702DF1">
        <w:tc>
          <w:tcPr>
            <w:tcW w:w="2831" w:type="dxa"/>
          </w:tcPr>
          <w:p w14:paraId="76AECDCB" w14:textId="77777777" w:rsidR="00346E64" w:rsidRDefault="00346E64" w:rsidP="00702DF1">
            <w:pPr>
              <w:jc w:val="center"/>
              <w:rPr>
                <w:rFonts w:ascii="Arial" w:hAnsi="Arial" w:cs="Arial"/>
              </w:rPr>
            </w:pPr>
          </w:p>
        </w:tc>
        <w:tc>
          <w:tcPr>
            <w:tcW w:w="2831" w:type="dxa"/>
          </w:tcPr>
          <w:p w14:paraId="2B19DE82" w14:textId="77777777" w:rsidR="00346E64" w:rsidRDefault="00346E64" w:rsidP="00702DF1">
            <w:pPr>
              <w:jc w:val="center"/>
              <w:rPr>
                <w:rFonts w:ascii="Arial" w:eastAsia="Aptos" w:hAnsi="Arial" w:cs="Arial"/>
              </w:rPr>
            </w:pPr>
          </w:p>
        </w:tc>
        <w:tc>
          <w:tcPr>
            <w:tcW w:w="2832" w:type="dxa"/>
          </w:tcPr>
          <w:p w14:paraId="1A79DB26" w14:textId="77777777" w:rsidR="00346E64" w:rsidRDefault="00346E64" w:rsidP="00702DF1">
            <w:pPr>
              <w:jc w:val="right"/>
              <w:rPr>
                <w:rFonts w:ascii="Arial" w:hAnsi="Arial" w:cs="Arial"/>
              </w:rPr>
            </w:pPr>
          </w:p>
        </w:tc>
      </w:tr>
    </w:tbl>
    <w:p w14:paraId="16F068EA" w14:textId="77777777" w:rsidR="00346E64" w:rsidRPr="00346E64" w:rsidRDefault="00346E64" w:rsidP="0048643F">
      <w:pPr>
        <w:spacing w:line="360" w:lineRule="auto"/>
        <w:ind w:firstLine="709"/>
        <w:jc w:val="both"/>
        <w:rPr>
          <w:rFonts w:ascii="Arial" w:hAnsi="Arial" w:cs="Arial"/>
        </w:rPr>
      </w:pPr>
      <w:r w:rsidRPr="00346E64">
        <w:rPr>
          <w:rFonts w:ascii="Arial" w:hAnsi="Arial" w:cs="Arial"/>
        </w:rPr>
        <w:t>Nesse regime, a velocidade cresce aproximadamente com a raiz quadrada da distância ao centro, indicando que a influência gravitacional do bojo aumenta à medida que mais massa passa a estar contida dentro da órbita considerada.</w:t>
      </w:r>
    </w:p>
    <w:p w14:paraId="1FF59F4B" w14:textId="436BE4E6" w:rsidR="00346E64" w:rsidRPr="00346E64" w:rsidRDefault="00346E64" w:rsidP="0048643F">
      <w:pPr>
        <w:spacing w:line="360" w:lineRule="auto"/>
        <w:ind w:firstLine="709"/>
        <w:jc w:val="both"/>
        <w:rPr>
          <w:rFonts w:ascii="Arial" w:hAnsi="Arial" w:cs="Arial"/>
        </w:rPr>
      </w:pPr>
      <w:r w:rsidRPr="00346E64">
        <w:rPr>
          <w:rFonts w:ascii="Arial" w:hAnsi="Arial" w:cs="Arial"/>
        </w:rPr>
        <w:t>Por outro lado, em grandes distâncias, quando r</w:t>
      </w:r>
      <w:r w:rsidR="00EA32AC">
        <w:rPr>
          <w:rFonts w:ascii="Arial" w:hAnsi="Arial" w:cs="Arial"/>
        </w:rPr>
        <w:t xml:space="preserve"> </w:t>
      </w:r>
      <w:r w:rsidRPr="00346E64">
        <w:rPr>
          <w:rFonts w:ascii="Cambria Math" w:hAnsi="Cambria Math" w:cs="Cambria Math"/>
        </w:rPr>
        <w:t>≫</w:t>
      </w:r>
      <w:r w:rsidR="00EA32AC">
        <w:rPr>
          <w:rFonts w:ascii="Cambria Math" w:hAnsi="Cambria Math" w:cs="Cambria Math"/>
        </w:rPr>
        <w:t xml:space="preserve"> </w:t>
      </w:r>
      <w:proofErr w:type="spellStart"/>
      <w:r w:rsidRPr="00346E64">
        <w:rPr>
          <w:rFonts w:ascii="Arial" w:hAnsi="Arial" w:cs="Arial"/>
        </w:rPr>
        <w:t>a</w:t>
      </w:r>
      <w:r w:rsidRPr="00346E64">
        <w:rPr>
          <w:rFonts w:ascii="Arial" w:hAnsi="Arial" w:cs="Arial"/>
          <w:vertAlign w:val="subscript"/>
        </w:rPr>
        <w:t>b</w:t>
      </w:r>
      <w:proofErr w:type="spellEnd"/>
      <w:r w:rsidRPr="00346E64">
        <w:rPr>
          <w:rFonts w:ascii="Arial" w:hAnsi="Arial" w:cs="Arial"/>
        </w:rPr>
        <w:t>, o termo (</w:t>
      </w:r>
      <w:proofErr w:type="spellStart"/>
      <w:r w:rsidRPr="00346E64">
        <w:rPr>
          <w:rFonts w:ascii="Arial" w:hAnsi="Arial" w:cs="Arial"/>
        </w:rPr>
        <w:t>r+a</w:t>
      </w:r>
      <w:r w:rsidRPr="00346E64">
        <w:rPr>
          <w:rFonts w:ascii="Arial" w:hAnsi="Arial" w:cs="Arial"/>
          <w:vertAlign w:val="subscript"/>
        </w:rPr>
        <w:t>b</w:t>
      </w:r>
      <w:proofErr w:type="spellEnd"/>
      <w:r w:rsidRPr="00346E64">
        <w:rPr>
          <w:rFonts w:ascii="Arial" w:hAnsi="Arial" w:cs="Arial"/>
        </w:rPr>
        <w:t>)</w:t>
      </w:r>
      <w:r w:rsidRPr="00346E64">
        <w:rPr>
          <w:rFonts w:ascii="Arial" w:hAnsi="Arial" w:cs="Arial"/>
          <w:vertAlign w:val="superscript"/>
        </w:rPr>
        <w:t>2</w:t>
      </w:r>
      <w:r w:rsidRPr="00346E64">
        <w:rPr>
          <w:rFonts w:ascii="Arial" w:hAnsi="Arial" w:cs="Arial"/>
        </w:rPr>
        <w:t xml:space="preserve"> torna-se aproximadamente igual a r</w:t>
      </w:r>
      <w:r w:rsidRPr="00346E64">
        <w:rPr>
          <w:rFonts w:ascii="Arial" w:hAnsi="Arial" w:cs="Arial"/>
          <w:vertAlign w:val="superscript"/>
        </w:rPr>
        <w:t>2</w:t>
      </w:r>
      <w:r w:rsidRPr="00346E64">
        <w:rPr>
          <w:rFonts w:ascii="Arial" w:hAnsi="Arial" w:cs="Arial"/>
        </w:rPr>
        <w:t>. A equação passa então a ser escrita como</w:t>
      </w:r>
      <w:r w:rsidR="00EA32AC">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A32AC" w14:paraId="04FB88B5" w14:textId="77777777" w:rsidTr="00702DF1">
        <w:tc>
          <w:tcPr>
            <w:tcW w:w="2831" w:type="dxa"/>
          </w:tcPr>
          <w:p w14:paraId="5E130C27" w14:textId="77777777" w:rsidR="00EA32AC" w:rsidRDefault="00EA32AC" w:rsidP="00702DF1">
            <w:pPr>
              <w:jc w:val="center"/>
              <w:rPr>
                <w:rFonts w:ascii="Arial" w:hAnsi="Arial" w:cs="Arial"/>
              </w:rPr>
            </w:pPr>
          </w:p>
        </w:tc>
        <w:tc>
          <w:tcPr>
            <w:tcW w:w="2831" w:type="dxa"/>
          </w:tcPr>
          <w:p w14:paraId="1BC62264" w14:textId="4DDEB6A3" w:rsidR="00EA32AC" w:rsidRDefault="007E3261" w:rsidP="00702DF1">
            <w:pPr>
              <w:jc w:val="center"/>
              <w:rPr>
                <w:rFonts w:ascii="Arial" w:hAnsi="Arial" w:cs="Arial"/>
              </w:rPr>
            </w:pPr>
            <m:oMathPara>
              <m:oMath>
                <m:sSub>
                  <m:sSubPr>
                    <m:ctrlPr>
                      <w:rPr>
                        <w:rFonts w:ascii="Cambria Math" w:hAnsi="Cambria Math" w:cs="Arial"/>
                        <w:i/>
                      </w:rPr>
                    </m:ctrlPr>
                  </m:sSubPr>
                  <m:e>
                    <m:r>
                      <w:rPr>
                        <w:rFonts w:ascii="Cambria Math" w:hAnsi="Cambria Math" w:cs="Arial"/>
                      </w:rPr>
                      <m:t>V</m:t>
                    </m:r>
                  </m:e>
                  <m:sub>
                    <m:r>
                      <m:rPr>
                        <m:nor/>
                      </m:rPr>
                      <w:rPr>
                        <w:rFonts w:ascii="Cambria Math" w:hAnsi="Cambria Math" w:cs="Arial"/>
                      </w:rPr>
                      <m:t>bojo</m:t>
                    </m:r>
                  </m:sub>
                </m:sSub>
                <m:d>
                  <m:dPr>
                    <m:ctrlPr>
                      <w:rPr>
                        <w:rFonts w:ascii="Cambria Math" w:hAnsi="Cambria Math" w:cs="Arial"/>
                        <w:i/>
                      </w:rPr>
                    </m:ctrlPr>
                  </m:dPr>
                  <m:e>
                    <m:r>
                      <w:rPr>
                        <w:rFonts w:ascii="Cambria Math" w:hAnsi="Cambria Math" w:cs="Arial"/>
                      </w:rPr>
                      <m:t>r</m:t>
                    </m:r>
                  </m:e>
                </m:d>
                <m:r>
                  <m:rPr>
                    <m:sty m:val="p"/>
                  </m:rP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f>
                      <m:fPr>
                        <m:ctrlPr>
                          <w:rPr>
                            <w:rFonts w:ascii="Cambria Math" w:hAnsi="Cambria Math" w:cs="Arial"/>
                          </w:rPr>
                        </m:ctrlPr>
                      </m:fPr>
                      <m:num>
                        <m:r>
                          <w:rPr>
                            <w:rFonts w:ascii="Cambria Math" w:hAnsi="Cambria Math" w:cs="Arial"/>
                          </w:rPr>
                          <m:t>G</m:t>
                        </m:r>
                        <m:sSub>
                          <m:sSubPr>
                            <m:ctrlPr>
                              <w:rPr>
                                <w:rFonts w:ascii="Cambria Math" w:hAnsi="Cambria Math" w:cs="Arial"/>
                                <w:i/>
                              </w:rPr>
                            </m:ctrlPr>
                          </m:sSubPr>
                          <m:e>
                            <m:r>
                              <w:rPr>
                                <w:rFonts w:ascii="Cambria Math" w:hAnsi="Cambria Math" w:cs="Arial"/>
                              </w:rPr>
                              <m:t>M</m:t>
                            </m:r>
                          </m:e>
                          <m:sub>
                            <m:r>
                              <w:rPr>
                                <w:rFonts w:ascii="Cambria Math" w:hAnsi="Cambria Math" w:cs="Arial"/>
                              </w:rPr>
                              <m:t>b</m:t>
                            </m:r>
                          </m:sub>
                        </m:sSub>
                        <m:ctrlPr>
                          <w:rPr>
                            <w:rFonts w:ascii="Cambria Math" w:hAnsi="Cambria Math" w:cs="Arial"/>
                            <w:i/>
                          </w:rPr>
                        </m:ctrlPr>
                      </m:num>
                      <m:den>
                        <m:r>
                          <w:rPr>
                            <w:rFonts w:ascii="Cambria Math" w:hAnsi="Cambria Math" w:cs="Arial"/>
                          </w:rPr>
                          <m:t>r</m:t>
                        </m:r>
                        <m:ctrlPr>
                          <w:rPr>
                            <w:rFonts w:ascii="Cambria Math" w:hAnsi="Cambria Math" w:cs="Arial"/>
                            <w:i/>
                          </w:rPr>
                        </m:ctrlPr>
                      </m:den>
                    </m:f>
                  </m:e>
                </m:rad>
              </m:oMath>
            </m:oMathPara>
          </w:p>
        </w:tc>
        <w:tc>
          <w:tcPr>
            <w:tcW w:w="2832" w:type="dxa"/>
          </w:tcPr>
          <w:p w14:paraId="1B221139" w14:textId="2CA64C33" w:rsidR="00EA32AC" w:rsidRDefault="00EA32AC" w:rsidP="00702DF1">
            <w:pPr>
              <w:jc w:val="right"/>
              <w:rPr>
                <w:rFonts w:ascii="Arial" w:hAnsi="Arial" w:cs="Arial"/>
              </w:rPr>
            </w:pPr>
            <w:r>
              <w:rPr>
                <w:rFonts w:ascii="Arial" w:hAnsi="Arial" w:cs="Arial"/>
              </w:rPr>
              <w:t>(7</w:t>
            </w:r>
            <w:r w:rsidR="00063FDA">
              <w:rPr>
                <w:rFonts w:ascii="Arial" w:hAnsi="Arial" w:cs="Arial"/>
              </w:rPr>
              <w:t>1</w:t>
            </w:r>
            <w:r>
              <w:rPr>
                <w:rFonts w:ascii="Arial" w:hAnsi="Arial" w:cs="Arial"/>
              </w:rPr>
              <w:t>)</w:t>
            </w:r>
          </w:p>
        </w:tc>
      </w:tr>
      <w:tr w:rsidR="00EA32AC" w14:paraId="22EF058B" w14:textId="77777777" w:rsidTr="00702DF1">
        <w:tc>
          <w:tcPr>
            <w:tcW w:w="2831" w:type="dxa"/>
          </w:tcPr>
          <w:p w14:paraId="14785FDB" w14:textId="77777777" w:rsidR="00EA32AC" w:rsidRDefault="00EA32AC" w:rsidP="00702DF1">
            <w:pPr>
              <w:jc w:val="center"/>
              <w:rPr>
                <w:rFonts w:ascii="Arial" w:hAnsi="Arial" w:cs="Arial"/>
              </w:rPr>
            </w:pPr>
          </w:p>
        </w:tc>
        <w:tc>
          <w:tcPr>
            <w:tcW w:w="2831" w:type="dxa"/>
          </w:tcPr>
          <w:p w14:paraId="69021811" w14:textId="77777777" w:rsidR="00EA32AC" w:rsidRDefault="00EA32AC" w:rsidP="00702DF1">
            <w:pPr>
              <w:jc w:val="center"/>
              <w:rPr>
                <w:rFonts w:ascii="Arial" w:eastAsia="Aptos" w:hAnsi="Arial" w:cs="Arial"/>
              </w:rPr>
            </w:pPr>
          </w:p>
        </w:tc>
        <w:tc>
          <w:tcPr>
            <w:tcW w:w="2832" w:type="dxa"/>
          </w:tcPr>
          <w:p w14:paraId="10623745" w14:textId="77777777" w:rsidR="00EA32AC" w:rsidRDefault="00EA32AC" w:rsidP="00702DF1">
            <w:pPr>
              <w:jc w:val="right"/>
              <w:rPr>
                <w:rFonts w:ascii="Arial" w:hAnsi="Arial" w:cs="Arial"/>
              </w:rPr>
            </w:pPr>
          </w:p>
        </w:tc>
      </w:tr>
    </w:tbl>
    <w:p w14:paraId="1ED84C0E" w14:textId="77777777" w:rsidR="00EA32AC" w:rsidRPr="00EA32AC" w:rsidRDefault="00EA32AC" w:rsidP="0048643F">
      <w:pPr>
        <w:spacing w:line="360" w:lineRule="auto"/>
        <w:ind w:firstLine="709"/>
        <w:jc w:val="both"/>
        <w:rPr>
          <w:rFonts w:ascii="Arial" w:hAnsi="Arial" w:cs="Arial"/>
        </w:rPr>
      </w:pPr>
      <w:r w:rsidRPr="00EA32AC">
        <w:rPr>
          <w:rFonts w:ascii="Arial" w:hAnsi="Arial" w:cs="Arial"/>
        </w:rPr>
        <w:t>Esse comportamento é equivalente ao de uma massa pontual e mostra que a velocidade diminui com o aumento da distância ao centro galáctico. Isso ocorre porque, em regiões muito afastadas, praticamente toda a massa do bojo já está contida no interior da órbita, fazendo com que a influência gravitacional diminua segundo a lei do inverso da distância.</w:t>
      </w:r>
    </w:p>
    <w:p w14:paraId="6AEA8089" w14:textId="46B4772B" w:rsidR="00EA32AC" w:rsidRDefault="00EA32AC" w:rsidP="0048643F">
      <w:pPr>
        <w:spacing w:line="360" w:lineRule="auto"/>
        <w:ind w:firstLine="709"/>
        <w:jc w:val="both"/>
        <w:rPr>
          <w:rFonts w:ascii="Arial" w:hAnsi="Arial" w:cs="Arial"/>
        </w:rPr>
      </w:pPr>
      <w:r w:rsidRPr="00EA32AC">
        <w:rPr>
          <w:rFonts w:ascii="Arial" w:hAnsi="Arial" w:cs="Arial"/>
        </w:rPr>
        <w:t>Consequentemente, a contribuição do bojo para a curva de rotação é mais significativa nas regiões centrais da galáxia, onde sua concentração de massa é maior. À medida que a distância radial aumenta, sua influência torna-se progressivamente menor</w:t>
      </w:r>
      <w:r>
        <w:rPr>
          <w:rFonts w:ascii="Arial" w:hAnsi="Arial" w:cs="Arial"/>
        </w:rPr>
        <w:t>.</w:t>
      </w:r>
    </w:p>
    <w:p w14:paraId="4C302AB0" w14:textId="612185C0" w:rsidR="00EA32AC" w:rsidRDefault="00D96C58" w:rsidP="00EA32AC">
      <w:pPr>
        <w:pStyle w:val="Ttulo3"/>
        <w:rPr>
          <w:rFonts w:ascii="Arial" w:hAnsi="Arial" w:cs="Arial"/>
          <w:color w:val="auto"/>
        </w:rPr>
      </w:pPr>
      <w:bookmarkStart w:id="10" w:name="_Toc243984187"/>
      <w:r>
        <w:rPr>
          <w:rFonts w:ascii="Arial" w:hAnsi="Arial" w:cs="Arial"/>
          <w:color w:val="auto"/>
        </w:rPr>
        <w:t>4.2</w:t>
      </w:r>
      <w:r w:rsidR="00EA32AC" w:rsidRPr="00CE0240">
        <w:rPr>
          <w:rFonts w:ascii="Arial" w:hAnsi="Arial" w:cs="Arial"/>
          <w:color w:val="auto"/>
        </w:rPr>
        <w:t xml:space="preserve"> Velocidade</w:t>
      </w:r>
      <w:r w:rsidR="00BC3FFA">
        <w:rPr>
          <w:rFonts w:ascii="Arial" w:hAnsi="Arial" w:cs="Arial"/>
          <w:color w:val="auto"/>
        </w:rPr>
        <w:t xml:space="preserve"> orbital </w:t>
      </w:r>
      <w:r w:rsidR="00D06DA9">
        <w:rPr>
          <w:rFonts w:ascii="Arial" w:hAnsi="Arial" w:cs="Arial"/>
          <w:color w:val="auto"/>
        </w:rPr>
        <w:t>no disco galáctico</w:t>
      </w:r>
      <w:bookmarkEnd w:id="10"/>
      <w:r w:rsidR="00D06DA9">
        <w:rPr>
          <w:rFonts w:ascii="Arial" w:hAnsi="Arial" w:cs="Arial"/>
          <w:color w:val="auto"/>
        </w:rPr>
        <w:t xml:space="preserve"> </w:t>
      </w:r>
    </w:p>
    <w:p w14:paraId="6C4AAE7B" w14:textId="62EE502E" w:rsidR="00DE65E6" w:rsidRPr="00DE65E6" w:rsidRDefault="00DE65E6" w:rsidP="0048643F">
      <w:pPr>
        <w:spacing w:line="360" w:lineRule="auto"/>
        <w:ind w:firstLine="709"/>
        <w:jc w:val="both"/>
        <w:rPr>
          <w:rFonts w:ascii="Arial" w:hAnsi="Arial" w:cs="Arial"/>
        </w:rPr>
      </w:pPr>
      <w:r>
        <w:rPr>
          <w:rFonts w:ascii="Arial" w:hAnsi="Arial" w:cs="Arial"/>
        </w:rPr>
        <w:t>P</w:t>
      </w:r>
      <w:r w:rsidRPr="00DE65E6">
        <w:rPr>
          <w:rFonts w:ascii="Arial" w:hAnsi="Arial" w:cs="Arial"/>
        </w:rPr>
        <w:t>ara encontrar a velocidade orbital associada ao disco, é necessário relacionar o potencial gravitacional com a força gravitacional. Em mecânica clássica, a aceleração gravitacional é obtida a partir do gradiente do potencial:</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DE65E6" w14:paraId="3D4D36D0" w14:textId="77777777" w:rsidTr="00702DF1">
        <w:tc>
          <w:tcPr>
            <w:tcW w:w="2831" w:type="dxa"/>
          </w:tcPr>
          <w:p w14:paraId="3C87A881" w14:textId="77777777" w:rsidR="00DE65E6" w:rsidRDefault="00DE65E6" w:rsidP="00702DF1">
            <w:pPr>
              <w:jc w:val="center"/>
              <w:rPr>
                <w:rFonts w:ascii="Arial" w:hAnsi="Arial" w:cs="Arial"/>
              </w:rPr>
            </w:pPr>
          </w:p>
        </w:tc>
        <w:tc>
          <w:tcPr>
            <w:tcW w:w="2831" w:type="dxa"/>
          </w:tcPr>
          <w:p w14:paraId="3B583907" w14:textId="3D5AE831" w:rsidR="00DE65E6" w:rsidRDefault="007E3261" w:rsidP="00702DF1">
            <w:pPr>
              <w:jc w:val="center"/>
              <w:rPr>
                <w:rFonts w:ascii="Arial" w:hAnsi="Arial" w:cs="Arial"/>
              </w:rPr>
            </w:pPr>
            <m:oMathPara>
              <m:oMath>
                <m:acc>
                  <m:accPr>
                    <m:chr m:val="⃗"/>
                    <m:ctrlPr>
                      <w:rPr>
                        <w:rFonts w:ascii="Cambria Math" w:hAnsi="Cambria Math" w:cs="Arial"/>
                      </w:rPr>
                    </m:ctrlPr>
                  </m:accPr>
                  <m:e>
                    <m:r>
                      <w:rPr>
                        <w:rFonts w:ascii="Cambria Math" w:hAnsi="Cambria Math" w:cs="Arial"/>
                      </w:rPr>
                      <m:t>a</m:t>
                    </m:r>
                  </m:e>
                </m:acc>
                <m:r>
                  <w:rPr>
                    <w:rFonts w:ascii="Cambria Math" w:hAnsi="Cambria Math" w:cs="Arial"/>
                  </w:rPr>
                  <m:t>=-</m:t>
                </m:r>
                <m:acc>
                  <m:accPr>
                    <m:chr m:val="⃗"/>
                    <m:ctrlPr>
                      <w:rPr>
                        <w:rFonts w:ascii="Cambria Math" w:hAnsi="Cambria Math" w:cs="Arial"/>
                      </w:rPr>
                    </m:ctrlPr>
                  </m:accPr>
                  <m:e>
                    <m:r>
                      <m:rPr>
                        <m:sty m:val="p"/>
                      </m:rPr>
                      <w:rPr>
                        <w:rFonts w:ascii="Cambria Math" w:hAnsi="Cambria Math" w:cs="Arial"/>
                      </w:rPr>
                      <m:t>∇</m:t>
                    </m:r>
                  </m:e>
                </m:acc>
                <m:r>
                  <m:rPr>
                    <m:sty m:val="p"/>
                  </m:rPr>
                  <w:rPr>
                    <w:rFonts w:ascii="Cambria Math" w:hAnsi="Cambria Math" w:cs="Arial"/>
                  </w:rPr>
                  <m:t>ϕ</m:t>
                </m:r>
              </m:oMath>
            </m:oMathPara>
          </w:p>
        </w:tc>
        <w:tc>
          <w:tcPr>
            <w:tcW w:w="2832" w:type="dxa"/>
          </w:tcPr>
          <w:p w14:paraId="4290850E" w14:textId="0522177F" w:rsidR="00DE65E6" w:rsidRDefault="00DE65E6" w:rsidP="00702DF1">
            <w:pPr>
              <w:jc w:val="right"/>
              <w:rPr>
                <w:rFonts w:ascii="Arial" w:hAnsi="Arial" w:cs="Arial"/>
              </w:rPr>
            </w:pPr>
            <w:r>
              <w:rPr>
                <w:rFonts w:ascii="Arial" w:hAnsi="Arial" w:cs="Arial"/>
              </w:rPr>
              <w:t>(7</w:t>
            </w:r>
            <w:r w:rsidR="00063FDA">
              <w:rPr>
                <w:rFonts w:ascii="Arial" w:hAnsi="Arial" w:cs="Arial"/>
              </w:rPr>
              <w:t>2</w:t>
            </w:r>
            <w:r>
              <w:rPr>
                <w:rFonts w:ascii="Arial" w:hAnsi="Arial" w:cs="Arial"/>
              </w:rPr>
              <w:t>)</w:t>
            </w:r>
          </w:p>
        </w:tc>
      </w:tr>
      <w:tr w:rsidR="00DE65E6" w14:paraId="0FC5B216" w14:textId="77777777" w:rsidTr="00702DF1">
        <w:tc>
          <w:tcPr>
            <w:tcW w:w="2831" w:type="dxa"/>
          </w:tcPr>
          <w:p w14:paraId="1831FD6C" w14:textId="77777777" w:rsidR="00DE65E6" w:rsidRDefault="00DE65E6" w:rsidP="00702DF1">
            <w:pPr>
              <w:jc w:val="center"/>
              <w:rPr>
                <w:rFonts w:ascii="Arial" w:hAnsi="Arial" w:cs="Arial"/>
              </w:rPr>
            </w:pPr>
          </w:p>
        </w:tc>
        <w:tc>
          <w:tcPr>
            <w:tcW w:w="2831" w:type="dxa"/>
          </w:tcPr>
          <w:p w14:paraId="50D3E3B0" w14:textId="77777777" w:rsidR="00DE65E6" w:rsidRDefault="00DE65E6" w:rsidP="00702DF1">
            <w:pPr>
              <w:jc w:val="center"/>
              <w:rPr>
                <w:rFonts w:ascii="Arial" w:eastAsia="Aptos" w:hAnsi="Arial" w:cs="Arial"/>
              </w:rPr>
            </w:pPr>
          </w:p>
        </w:tc>
        <w:tc>
          <w:tcPr>
            <w:tcW w:w="2832" w:type="dxa"/>
          </w:tcPr>
          <w:p w14:paraId="6BD2C468" w14:textId="77777777" w:rsidR="00DE65E6" w:rsidRDefault="00DE65E6" w:rsidP="00702DF1">
            <w:pPr>
              <w:jc w:val="right"/>
              <w:rPr>
                <w:rFonts w:ascii="Arial" w:hAnsi="Arial" w:cs="Arial"/>
              </w:rPr>
            </w:pPr>
          </w:p>
        </w:tc>
      </w:tr>
    </w:tbl>
    <w:p w14:paraId="5CC27A33" w14:textId="12900C70" w:rsidR="00A62197" w:rsidRDefault="00DE65E6" w:rsidP="0048643F">
      <w:pPr>
        <w:spacing w:line="360" w:lineRule="auto"/>
        <w:ind w:firstLine="709"/>
        <w:jc w:val="both"/>
        <w:rPr>
          <w:rFonts w:ascii="Arial" w:hAnsi="Arial" w:cs="Arial"/>
        </w:rPr>
      </w:pPr>
      <w:r w:rsidRPr="00DE65E6">
        <w:rPr>
          <w:rFonts w:ascii="Arial" w:hAnsi="Arial" w:cs="Arial"/>
        </w:rPr>
        <w:t>Como estamos interessados na velocidade circular no plano do disco, usamos apenas a componente radial do campo gravitacional. Em coordenadas cilíndricas, essa componente é dada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DE65E6" w14:paraId="7C48026D" w14:textId="77777777" w:rsidTr="00DE65E6">
        <w:trPr>
          <w:trHeight w:val="679"/>
        </w:trPr>
        <w:tc>
          <w:tcPr>
            <w:tcW w:w="2831" w:type="dxa"/>
          </w:tcPr>
          <w:p w14:paraId="10B1328C" w14:textId="77777777" w:rsidR="00DE65E6" w:rsidRDefault="00DE65E6" w:rsidP="00702DF1">
            <w:pPr>
              <w:jc w:val="center"/>
              <w:rPr>
                <w:rFonts w:ascii="Arial" w:hAnsi="Arial" w:cs="Arial"/>
              </w:rPr>
            </w:pPr>
          </w:p>
        </w:tc>
        <w:tc>
          <w:tcPr>
            <w:tcW w:w="2831" w:type="dxa"/>
          </w:tcPr>
          <w:p w14:paraId="78ECE61E" w14:textId="05E0BAF4" w:rsidR="00DE65E6" w:rsidRDefault="007E3261" w:rsidP="00702DF1">
            <w:pPr>
              <w:jc w:val="center"/>
              <w:rPr>
                <w:rFonts w:ascii="Arial" w:hAnsi="Arial" w:cs="Arial"/>
              </w:rPr>
            </w:pPr>
            <m:oMathPara>
              <m:oMath>
                <m:sSub>
                  <m:sSubPr>
                    <m:ctrlPr>
                      <w:rPr>
                        <w:rFonts w:ascii="Cambria Math" w:hAnsi="Cambria Math" w:cs="Arial"/>
                      </w:rPr>
                    </m:ctrlPr>
                  </m:sSubPr>
                  <m:e>
                    <m:r>
                      <m:rPr>
                        <m:sty m:val="p"/>
                      </m:rPr>
                      <w:rPr>
                        <w:rFonts w:ascii="Cambria Math" w:hAnsi="Cambria Math" w:cs="Arial"/>
                      </w:rPr>
                      <m:t>a</m:t>
                    </m:r>
                  </m:e>
                  <m:sub>
                    <m:r>
                      <m:rPr>
                        <m:sty m:val="p"/>
                      </m:rPr>
                      <w:rPr>
                        <w:rFonts w:ascii="Cambria Math" w:hAnsi="Cambria Math" w:cs="Arial"/>
                      </w:rPr>
                      <m:t>R</m:t>
                    </m:r>
                  </m:sub>
                </m:sSub>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∂Φ</m:t>
                    </m:r>
                  </m:num>
                  <m:den>
                    <m:r>
                      <m:rPr>
                        <m:sty m:val="p"/>
                      </m:rPr>
                      <w:rPr>
                        <w:rFonts w:ascii="Cambria Math" w:hAnsi="Cambria Math" w:cs="Arial"/>
                      </w:rPr>
                      <m:t>∂R</m:t>
                    </m:r>
                  </m:den>
                </m:f>
              </m:oMath>
            </m:oMathPara>
          </w:p>
        </w:tc>
        <w:tc>
          <w:tcPr>
            <w:tcW w:w="2832" w:type="dxa"/>
          </w:tcPr>
          <w:p w14:paraId="3345151F" w14:textId="077CEA15" w:rsidR="00DE65E6" w:rsidRDefault="00DE65E6" w:rsidP="00702DF1">
            <w:pPr>
              <w:jc w:val="right"/>
              <w:rPr>
                <w:rFonts w:ascii="Arial" w:hAnsi="Arial" w:cs="Arial"/>
              </w:rPr>
            </w:pPr>
            <w:r>
              <w:rPr>
                <w:rFonts w:ascii="Arial" w:hAnsi="Arial" w:cs="Arial"/>
              </w:rPr>
              <w:t>(7</w:t>
            </w:r>
            <w:r w:rsidR="00063FDA">
              <w:rPr>
                <w:rFonts w:ascii="Arial" w:hAnsi="Arial" w:cs="Arial"/>
              </w:rPr>
              <w:t>3</w:t>
            </w:r>
            <w:r>
              <w:rPr>
                <w:rFonts w:ascii="Arial" w:hAnsi="Arial" w:cs="Arial"/>
              </w:rPr>
              <w:t>)</w:t>
            </w:r>
          </w:p>
        </w:tc>
      </w:tr>
    </w:tbl>
    <w:p w14:paraId="36C10E0B" w14:textId="77777777" w:rsidR="00DE65E6" w:rsidRDefault="00DE65E6" w:rsidP="0048643F">
      <w:pPr>
        <w:spacing w:line="360" w:lineRule="auto"/>
        <w:ind w:firstLine="709"/>
        <w:jc w:val="both"/>
        <w:rPr>
          <w:rFonts w:ascii="Arial" w:hAnsi="Arial" w:cs="Arial"/>
        </w:rPr>
      </w:pPr>
      <w:r w:rsidRPr="00DE65E6">
        <w:rPr>
          <w:rFonts w:ascii="Arial" w:hAnsi="Arial" w:cs="Arial"/>
        </w:rPr>
        <w:t>Para uma órbita circular, a aceleração centrípeta necessária para manter a estrela em movimento ao redor do centro galáctico é:</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DE65E6" w14:paraId="29B1CFD0" w14:textId="77777777" w:rsidTr="00702DF1">
        <w:trPr>
          <w:trHeight w:val="679"/>
        </w:trPr>
        <w:tc>
          <w:tcPr>
            <w:tcW w:w="2831" w:type="dxa"/>
          </w:tcPr>
          <w:p w14:paraId="1FAB1FDD" w14:textId="77777777" w:rsidR="00DE65E6" w:rsidRDefault="00DE65E6" w:rsidP="00702DF1">
            <w:pPr>
              <w:jc w:val="center"/>
              <w:rPr>
                <w:rFonts w:ascii="Arial" w:hAnsi="Arial" w:cs="Arial"/>
              </w:rPr>
            </w:pPr>
          </w:p>
        </w:tc>
        <w:tc>
          <w:tcPr>
            <w:tcW w:w="2831" w:type="dxa"/>
          </w:tcPr>
          <w:p w14:paraId="02F216F0" w14:textId="1137EA54" w:rsidR="00DE65E6" w:rsidRDefault="007E3261" w:rsidP="00702DF1">
            <w:pPr>
              <w:jc w:val="center"/>
              <w:rPr>
                <w:rFonts w:ascii="Arial" w:hAnsi="Arial" w:cs="Arial"/>
              </w:rPr>
            </w:pPr>
            <m:oMathPara>
              <m:oMath>
                <m:sSub>
                  <m:sSubPr>
                    <m:ctrlPr>
                      <w:rPr>
                        <w:rFonts w:ascii="Cambria Math" w:hAnsi="Cambria Math" w:cs="Arial"/>
                        <w:i/>
                      </w:rPr>
                    </m:ctrlPr>
                  </m:sSubPr>
                  <m:e>
                    <m:r>
                      <w:rPr>
                        <w:rFonts w:ascii="Cambria Math" w:hAnsi="Cambria Math" w:cs="Arial"/>
                      </w:rPr>
                      <m:t>a</m:t>
                    </m:r>
                  </m:e>
                  <m:sub>
                    <m:r>
                      <w:rPr>
                        <w:rFonts w:ascii="Cambria Math" w:hAnsi="Cambria Math" w:cs="Arial"/>
                      </w:rPr>
                      <m:t>c</m:t>
                    </m:r>
                  </m:sub>
                </m:sSub>
                <m:r>
                  <w:rPr>
                    <w:rFonts w:ascii="Cambria Math" w:hAnsi="Cambria Math" w:cs="Arial"/>
                  </w:rPr>
                  <m:t>=-</m:t>
                </m:r>
                <m:f>
                  <m:fPr>
                    <m:ctrlPr>
                      <w:rPr>
                        <w:rFonts w:ascii="Cambria Math" w:hAnsi="Cambria Math" w:cs="Arial"/>
                      </w:rPr>
                    </m:ctrlPr>
                  </m:fPr>
                  <m:num>
                    <m:sSubSup>
                      <m:sSubSupPr>
                        <m:ctrlPr>
                          <w:rPr>
                            <w:rFonts w:ascii="Cambria Math" w:hAnsi="Cambria Math" w:cs="Arial"/>
                            <w:i/>
                          </w:rPr>
                        </m:ctrlPr>
                      </m:sSubSupPr>
                      <m:e>
                        <m:r>
                          <w:rPr>
                            <w:rFonts w:ascii="Cambria Math" w:hAnsi="Cambria Math" w:cs="Arial"/>
                          </w:rPr>
                          <m:t>v</m:t>
                        </m:r>
                      </m:e>
                      <m:sub>
                        <m:r>
                          <w:rPr>
                            <w:rFonts w:ascii="Cambria Math" w:hAnsi="Cambria Math" w:cs="Arial"/>
                          </w:rPr>
                          <m:t>c</m:t>
                        </m:r>
                      </m:sub>
                      <m:sup>
                        <m:r>
                          <w:rPr>
                            <w:rFonts w:ascii="Cambria Math" w:hAnsi="Cambria Math" w:cs="Arial"/>
                          </w:rPr>
                          <m:t>2</m:t>
                        </m:r>
                      </m:sup>
                    </m:sSubSup>
                    <m:ctrlPr>
                      <w:rPr>
                        <w:rFonts w:ascii="Cambria Math" w:hAnsi="Cambria Math" w:cs="Arial"/>
                        <w:i/>
                      </w:rPr>
                    </m:ctrlPr>
                  </m:num>
                  <m:den>
                    <m:r>
                      <w:rPr>
                        <w:rFonts w:ascii="Cambria Math" w:hAnsi="Cambria Math" w:cs="Arial"/>
                      </w:rPr>
                      <m:t>R</m:t>
                    </m:r>
                    <m:ctrlPr>
                      <w:rPr>
                        <w:rFonts w:ascii="Cambria Math" w:hAnsi="Cambria Math" w:cs="Arial"/>
                        <w:i/>
                      </w:rPr>
                    </m:ctrlPr>
                  </m:den>
                </m:f>
              </m:oMath>
            </m:oMathPara>
          </w:p>
        </w:tc>
        <w:tc>
          <w:tcPr>
            <w:tcW w:w="2832" w:type="dxa"/>
          </w:tcPr>
          <w:p w14:paraId="1C66AAC4" w14:textId="7BDC498A" w:rsidR="00DE65E6" w:rsidRDefault="00DE65E6" w:rsidP="00702DF1">
            <w:pPr>
              <w:jc w:val="right"/>
              <w:rPr>
                <w:rFonts w:ascii="Arial" w:hAnsi="Arial" w:cs="Arial"/>
              </w:rPr>
            </w:pPr>
            <w:r>
              <w:rPr>
                <w:rFonts w:ascii="Arial" w:hAnsi="Arial" w:cs="Arial"/>
              </w:rPr>
              <w:t>(7</w:t>
            </w:r>
            <w:r w:rsidR="00063FDA">
              <w:rPr>
                <w:rFonts w:ascii="Arial" w:hAnsi="Arial" w:cs="Arial"/>
              </w:rPr>
              <w:t>4</w:t>
            </w:r>
            <w:r>
              <w:rPr>
                <w:rFonts w:ascii="Arial" w:hAnsi="Arial" w:cs="Arial"/>
              </w:rPr>
              <w:t>)</w:t>
            </w:r>
          </w:p>
        </w:tc>
      </w:tr>
    </w:tbl>
    <w:p w14:paraId="6E37C580" w14:textId="23C25AF2" w:rsidR="00DE65E6" w:rsidRDefault="00DE65E6" w:rsidP="0048643F">
      <w:pPr>
        <w:spacing w:line="360" w:lineRule="auto"/>
        <w:ind w:firstLine="709"/>
        <w:jc w:val="both"/>
        <w:rPr>
          <w:rFonts w:ascii="Arial" w:hAnsi="Arial" w:cs="Arial"/>
        </w:rPr>
      </w:pPr>
      <w:r w:rsidRPr="00DE65E6">
        <w:rPr>
          <w:rFonts w:ascii="Arial" w:hAnsi="Arial" w:cs="Arial"/>
        </w:rPr>
        <w:t>Igualando a aceleração gravitacional radial à aceleração centrípeta, temos: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DE65E6" w14:paraId="4C987D24" w14:textId="77777777" w:rsidTr="00702DF1">
        <w:trPr>
          <w:trHeight w:val="679"/>
        </w:trPr>
        <w:tc>
          <w:tcPr>
            <w:tcW w:w="2831" w:type="dxa"/>
          </w:tcPr>
          <w:p w14:paraId="383F54AD" w14:textId="77777777" w:rsidR="00DE65E6" w:rsidRDefault="00DE65E6" w:rsidP="00702DF1">
            <w:pPr>
              <w:jc w:val="center"/>
              <w:rPr>
                <w:rFonts w:ascii="Arial" w:hAnsi="Arial" w:cs="Arial"/>
              </w:rPr>
            </w:pPr>
          </w:p>
        </w:tc>
        <w:tc>
          <w:tcPr>
            <w:tcW w:w="2831" w:type="dxa"/>
          </w:tcPr>
          <w:p w14:paraId="70A03362" w14:textId="09D81FB9" w:rsidR="00DE65E6" w:rsidRDefault="007E3261" w:rsidP="00702DF1">
            <w:pPr>
              <w:jc w:val="center"/>
              <w:rPr>
                <w:rFonts w:ascii="Arial" w:hAnsi="Arial" w:cs="Arial"/>
              </w:rPr>
            </w:pPr>
            <m:oMathPara>
              <m:oMath>
                <m:f>
                  <m:fPr>
                    <m:ctrlPr>
                      <w:rPr>
                        <w:rFonts w:ascii="Cambria Math" w:hAnsi="Cambria Math" w:cs="Arial"/>
                      </w:rPr>
                    </m:ctrlPr>
                  </m:fPr>
                  <m:num>
                    <m:sSubSup>
                      <m:sSubSupPr>
                        <m:ctrlPr>
                          <w:rPr>
                            <w:rFonts w:ascii="Cambria Math" w:hAnsi="Cambria Math" w:cs="Arial"/>
                            <w:i/>
                          </w:rPr>
                        </m:ctrlPr>
                      </m:sSubSupPr>
                      <m:e>
                        <m:r>
                          <w:rPr>
                            <w:rFonts w:ascii="Cambria Math" w:hAnsi="Cambria Math" w:cs="Arial"/>
                          </w:rPr>
                          <m:t>v</m:t>
                        </m:r>
                      </m:e>
                      <m:sub>
                        <m:r>
                          <w:rPr>
                            <w:rFonts w:ascii="Cambria Math" w:hAnsi="Cambria Math" w:cs="Arial"/>
                          </w:rPr>
                          <m:t>c</m:t>
                        </m:r>
                      </m:sub>
                      <m:sup>
                        <m:r>
                          <w:rPr>
                            <w:rFonts w:ascii="Cambria Math" w:hAnsi="Cambria Math" w:cs="Arial"/>
                          </w:rPr>
                          <m:t>2</m:t>
                        </m:r>
                      </m:sup>
                    </m:sSubSup>
                    <m:ctrlPr>
                      <w:rPr>
                        <w:rFonts w:ascii="Cambria Math" w:hAnsi="Cambria Math" w:cs="Arial"/>
                        <w:i/>
                      </w:rPr>
                    </m:ctrlPr>
                  </m:num>
                  <m:den>
                    <m:r>
                      <w:rPr>
                        <w:rFonts w:ascii="Cambria Math" w:hAnsi="Cambria Math" w:cs="Arial"/>
                      </w:rPr>
                      <m:t>R</m:t>
                    </m:r>
                    <m:ctrlPr>
                      <w:rPr>
                        <w:rFonts w:ascii="Cambria Math" w:hAnsi="Cambria Math" w:cs="Arial"/>
                        <w:i/>
                      </w:rPr>
                    </m:ctrlPr>
                  </m:den>
                </m:f>
                <m:r>
                  <w:rPr>
                    <w:rFonts w:ascii="Cambria Math" w:hAnsi="Cambria Math" w:cs="Arial"/>
                  </w:rPr>
                  <m:t>=</m:t>
                </m:r>
                <m:f>
                  <m:fPr>
                    <m:ctrlPr>
                      <w:rPr>
                        <w:rFonts w:ascii="Cambria Math" w:hAnsi="Cambria Math" w:cs="Arial"/>
                      </w:rPr>
                    </m:ctrlPr>
                  </m:fPr>
                  <m:num>
                    <m:r>
                      <m:rPr>
                        <m:sty m:val="p"/>
                      </m:rPr>
                      <w:rPr>
                        <w:rFonts w:ascii="Cambria Math" w:hAnsi="Cambria Math" w:cs="Arial"/>
                      </w:rPr>
                      <m:t>∂Φ</m:t>
                    </m:r>
                    <m:ctrlPr>
                      <w:rPr>
                        <w:rFonts w:ascii="Cambria Math" w:hAnsi="Cambria Math" w:cs="Arial"/>
                        <w:i/>
                      </w:rPr>
                    </m:ctrlPr>
                  </m:num>
                  <m:den>
                    <m:r>
                      <m:rPr>
                        <m:sty m:val="p"/>
                      </m:rPr>
                      <w:rPr>
                        <w:rFonts w:ascii="Cambria Math" w:hAnsi="Cambria Math" w:cs="Arial"/>
                      </w:rPr>
                      <m:t>∂</m:t>
                    </m:r>
                    <m:r>
                      <w:rPr>
                        <w:rFonts w:ascii="Cambria Math" w:hAnsi="Cambria Math" w:cs="Arial"/>
                      </w:rPr>
                      <m:t>R</m:t>
                    </m:r>
                    <m:ctrlPr>
                      <w:rPr>
                        <w:rFonts w:ascii="Cambria Math" w:hAnsi="Cambria Math" w:cs="Arial"/>
                        <w:i/>
                      </w:rPr>
                    </m:ctrlPr>
                  </m:den>
                </m:f>
              </m:oMath>
            </m:oMathPara>
          </w:p>
        </w:tc>
        <w:tc>
          <w:tcPr>
            <w:tcW w:w="2832" w:type="dxa"/>
          </w:tcPr>
          <w:p w14:paraId="4CE01BD4" w14:textId="4C7A9937" w:rsidR="00DE65E6" w:rsidRDefault="00DE65E6" w:rsidP="00702DF1">
            <w:pPr>
              <w:jc w:val="right"/>
              <w:rPr>
                <w:rFonts w:ascii="Arial" w:hAnsi="Arial" w:cs="Arial"/>
              </w:rPr>
            </w:pPr>
            <w:r>
              <w:rPr>
                <w:rFonts w:ascii="Arial" w:hAnsi="Arial" w:cs="Arial"/>
              </w:rPr>
              <w:t>(7</w:t>
            </w:r>
            <w:r w:rsidR="00063FDA">
              <w:rPr>
                <w:rFonts w:ascii="Arial" w:hAnsi="Arial" w:cs="Arial"/>
              </w:rPr>
              <w:t>5</w:t>
            </w:r>
            <w:r>
              <w:rPr>
                <w:rFonts w:ascii="Arial" w:hAnsi="Arial" w:cs="Arial"/>
              </w:rPr>
              <w:t>)</w:t>
            </w:r>
          </w:p>
        </w:tc>
      </w:tr>
    </w:tbl>
    <w:p w14:paraId="68EADEED" w14:textId="38EACC95" w:rsidR="00DE65E6" w:rsidRDefault="00DE65E6" w:rsidP="0048643F">
      <w:pPr>
        <w:spacing w:line="360" w:lineRule="auto"/>
        <w:ind w:firstLine="709"/>
        <w:jc w:val="both"/>
        <w:rPr>
          <w:rFonts w:ascii="Arial" w:hAnsi="Arial" w:cs="Arial"/>
        </w:rPr>
      </w:pPr>
      <w:r w:rsidRPr="00DE65E6">
        <w:rPr>
          <w:rFonts w:ascii="Arial" w:hAnsi="Arial" w:cs="Arial"/>
        </w:rPr>
        <w:t xml:space="preserve">Multiplicando ambos os lados por R, obtemos a relação geral para a velocidade circular em um potencial </w:t>
      </w:r>
      <w:proofErr w:type="spellStart"/>
      <w:r w:rsidRPr="00DE65E6">
        <w:rPr>
          <w:rFonts w:ascii="Arial" w:hAnsi="Arial" w:cs="Arial"/>
        </w:rPr>
        <w:t>axissimétrico</w:t>
      </w:r>
      <w:proofErr w:type="spellEnd"/>
      <w:r w:rsidRPr="00DE65E6">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DE65E6" w14:paraId="67B3C1C4" w14:textId="77777777" w:rsidTr="00702DF1">
        <w:trPr>
          <w:trHeight w:val="679"/>
        </w:trPr>
        <w:tc>
          <w:tcPr>
            <w:tcW w:w="2831" w:type="dxa"/>
          </w:tcPr>
          <w:p w14:paraId="2AE03B97" w14:textId="77777777" w:rsidR="00DE65E6" w:rsidRDefault="00DE65E6" w:rsidP="00702DF1">
            <w:pPr>
              <w:jc w:val="center"/>
              <w:rPr>
                <w:rFonts w:ascii="Arial" w:hAnsi="Arial" w:cs="Arial"/>
              </w:rPr>
            </w:pPr>
          </w:p>
        </w:tc>
        <w:tc>
          <w:tcPr>
            <w:tcW w:w="2831" w:type="dxa"/>
          </w:tcPr>
          <w:p w14:paraId="775ACB7F" w14:textId="689E4DA4" w:rsidR="00DE65E6" w:rsidRDefault="007E3261" w:rsidP="00702DF1">
            <w:pPr>
              <w:jc w:val="center"/>
              <w:rPr>
                <w:rFonts w:ascii="Arial" w:hAnsi="Arial" w:cs="Arial"/>
              </w:rPr>
            </w:pPr>
            <m:oMathPara>
              <m:oMath>
                <m:sSubSup>
                  <m:sSubSupPr>
                    <m:ctrlPr>
                      <w:rPr>
                        <w:rFonts w:ascii="Cambria Math" w:hAnsi="Cambria Math" w:cs="Arial"/>
                        <w:i/>
                      </w:rPr>
                    </m:ctrlPr>
                  </m:sSubSupPr>
                  <m:e>
                    <m:r>
                      <w:rPr>
                        <w:rFonts w:ascii="Cambria Math" w:hAnsi="Cambria Math" w:cs="Arial"/>
                      </w:rPr>
                      <m:t>v</m:t>
                    </m:r>
                  </m:e>
                  <m:sub>
                    <m:r>
                      <w:rPr>
                        <w:rFonts w:ascii="Cambria Math" w:hAnsi="Cambria Math" w:cs="Arial"/>
                      </w:rPr>
                      <m:t>c</m:t>
                    </m:r>
                  </m:sub>
                  <m:sup>
                    <m:r>
                      <w:rPr>
                        <w:rFonts w:ascii="Cambria Math" w:hAnsi="Cambria Math" w:cs="Arial"/>
                      </w:rPr>
                      <m:t>2</m:t>
                    </m:r>
                  </m:sup>
                </m:sSubSup>
                <m:d>
                  <m:dPr>
                    <m:ctrlPr>
                      <w:rPr>
                        <w:rFonts w:ascii="Cambria Math" w:hAnsi="Cambria Math" w:cs="Arial"/>
                        <w:i/>
                      </w:rPr>
                    </m:ctrlPr>
                  </m:dPr>
                  <m:e>
                    <m:r>
                      <w:rPr>
                        <w:rFonts w:ascii="Cambria Math" w:hAnsi="Cambria Math" w:cs="Arial"/>
                      </w:rPr>
                      <m:t>R</m:t>
                    </m:r>
                  </m:e>
                </m:d>
                <m:r>
                  <w:rPr>
                    <w:rFonts w:ascii="Cambria Math" w:hAnsi="Cambria Math" w:cs="Arial"/>
                  </w:rPr>
                  <m:t>=R</m:t>
                </m:r>
                <m:f>
                  <m:fPr>
                    <m:ctrlPr>
                      <w:rPr>
                        <w:rFonts w:ascii="Cambria Math" w:hAnsi="Cambria Math" w:cs="Arial"/>
                      </w:rPr>
                    </m:ctrlPr>
                  </m:fPr>
                  <m:num>
                    <m:r>
                      <m:rPr>
                        <m:sty m:val="p"/>
                      </m:rPr>
                      <w:rPr>
                        <w:rFonts w:ascii="Cambria Math" w:hAnsi="Cambria Math" w:cs="Arial"/>
                      </w:rPr>
                      <m:t>∂Φ</m:t>
                    </m:r>
                    <m:ctrlPr>
                      <w:rPr>
                        <w:rFonts w:ascii="Cambria Math" w:hAnsi="Cambria Math" w:cs="Arial"/>
                        <w:i/>
                      </w:rPr>
                    </m:ctrlPr>
                  </m:num>
                  <m:den>
                    <m:r>
                      <m:rPr>
                        <m:sty m:val="p"/>
                      </m:rPr>
                      <w:rPr>
                        <w:rFonts w:ascii="Cambria Math" w:hAnsi="Cambria Math" w:cs="Arial"/>
                      </w:rPr>
                      <m:t>∂</m:t>
                    </m:r>
                    <m:r>
                      <w:rPr>
                        <w:rFonts w:ascii="Cambria Math" w:hAnsi="Cambria Math" w:cs="Arial"/>
                      </w:rPr>
                      <m:t>R</m:t>
                    </m:r>
                    <m:ctrlPr>
                      <w:rPr>
                        <w:rFonts w:ascii="Cambria Math" w:hAnsi="Cambria Math" w:cs="Arial"/>
                        <w:i/>
                      </w:rPr>
                    </m:ctrlPr>
                  </m:den>
                </m:f>
              </m:oMath>
            </m:oMathPara>
          </w:p>
        </w:tc>
        <w:tc>
          <w:tcPr>
            <w:tcW w:w="2832" w:type="dxa"/>
          </w:tcPr>
          <w:p w14:paraId="713DB774" w14:textId="4C090858" w:rsidR="00DE65E6" w:rsidRDefault="00DE65E6" w:rsidP="00702DF1">
            <w:pPr>
              <w:jc w:val="right"/>
              <w:rPr>
                <w:rFonts w:ascii="Arial" w:hAnsi="Arial" w:cs="Arial"/>
              </w:rPr>
            </w:pPr>
            <w:r>
              <w:rPr>
                <w:rFonts w:ascii="Arial" w:hAnsi="Arial" w:cs="Arial"/>
              </w:rPr>
              <w:t>(7</w:t>
            </w:r>
            <w:r w:rsidR="00063FDA">
              <w:rPr>
                <w:rFonts w:ascii="Arial" w:hAnsi="Arial" w:cs="Arial"/>
              </w:rPr>
              <w:t>6</w:t>
            </w:r>
            <w:r>
              <w:rPr>
                <w:rFonts w:ascii="Arial" w:hAnsi="Arial" w:cs="Arial"/>
              </w:rPr>
              <w:t>)</w:t>
            </w:r>
          </w:p>
        </w:tc>
      </w:tr>
    </w:tbl>
    <w:p w14:paraId="6AA67765" w14:textId="6971E1DF" w:rsidR="00DE65E6" w:rsidRDefault="00063FDA" w:rsidP="0048643F">
      <w:pPr>
        <w:spacing w:line="360" w:lineRule="auto"/>
        <w:ind w:firstLine="709"/>
        <w:jc w:val="both"/>
        <w:rPr>
          <w:rFonts w:ascii="Arial" w:hAnsi="Arial" w:cs="Arial"/>
        </w:rPr>
      </w:pPr>
      <w:r w:rsidRPr="00063FDA">
        <w:rPr>
          <w:rFonts w:ascii="Arial" w:hAnsi="Arial" w:cs="Arial"/>
        </w:rPr>
        <w:t xml:space="preserve">Agora aplicamos essa relação ao potencial do disco de </w:t>
      </w:r>
      <w:proofErr w:type="spellStart"/>
      <w:r w:rsidRPr="00063FDA">
        <w:rPr>
          <w:rFonts w:ascii="Arial" w:hAnsi="Arial" w:cs="Arial"/>
        </w:rPr>
        <w:t>Miyamoto</w:t>
      </w:r>
      <w:proofErr w:type="spellEnd"/>
      <w:r w:rsidRPr="00063FDA">
        <w:rPr>
          <w:rFonts w:ascii="Arial" w:hAnsi="Arial" w:cs="Arial"/>
        </w:rPr>
        <w:t>–</w:t>
      </w:r>
      <w:proofErr w:type="spellStart"/>
      <w:r w:rsidRPr="00063FDA">
        <w:rPr>
          <w:rFonts w:ascii="Arial" w:hAnsi="Arial" w:cs="Arial"/>
        </w:rPr>
        <w:t>Nagai</w:t>
      </w:r>
      <w:proofErr w:type="spellEnd"/>
      <w:r w:rsidR="00363107">
        <w:rPr>
          <w:rFonts w:ascii="Arial" w:hAnsi="Arial" w:cs="Arial"/>
        </w:rPr>
        <w:t>, mas p</w:t>
      </w:r>
      <w:r w:rsidR="00363107" w:rsidRPr="00363107">
        <w:rPr>
          <w:rFonts w:ascii="Arial" w:hAnsi="Arial" w:cs="Arial"/>
        </w:rPr>
        <w:t>ara simplificar a derivada, definimos: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363107" w14:paraId="6CA3757D" w14:textId="77777777" w:rsidTr="00702DF1">
        <w:trPr>
          <w:trHeight w:val="679"/>
        </w:trPr>
        <w:tc>
          <w:tcPr>
            <w:tcW w:w="2831" w:type="dxa"/>
          </w:tcPr>
          <w:p w14:paraId="46BEB360" w14:textId="77777777" w:rsidR="00363107" w:rsidRDefault="00363107" w:rsidP="00702DF1">
            <w:pPr>
              <w:jc w:val="center"/>
              <w:rPr>
                <w:rFonts w:ascii="Arial" w:hAnsi="Arial" w:cs="Arial"/>
              </w:rPr>
            </w:pPr>
          </w:p>
        </w:tc>
        <w:tc>
          <w:tcPr>
            <w:tcW w:w="2831" w:type="dxa"/>
          </w:tcPr>
          <w:p w14:paraId="1CF43C39" w14:textId="6F767CC0" w:rsidR="00363107" w:rsidRDefault="00363107" w:rsidP="00702DF1">
            <w:pPr>
              <w:jc w:val="center"/>
              <w:rPr>
                <w:rFonts w:ascii="Arial" w:hAnsi="Arial" w:cs="Arial"/>
              </w:rPr>
            </w:pPr>
            <m:oMathPara>
              <m:oMath>
                <m:r>
                  <w:rPr>
                    <w:rFonts w:ascii="Cambria Math" w:hAnsi="Cambria Math" w:cs="Arial"/>
                  </w:rPr>
                  <m:t>B=</m:t>
                </m:r>
                <m:sSub>
                  <m:sSubPr>
                    <m:ctrlPr>
                      <w:rPr>
                        <w:rFonts w:ascii="Cambria Math" w:hAnsi="Cambria Math" w:cs="Arial"/>
                        <w:i/>
                      </w:rPr>
                    </m:ctrlPr>
                  </m:sSubPr>
                  <m:e>
                    <m:r>
                      <w:rPr>
                        <w:rFonts w:ascii="Cambria Math" w:hAnsi="Cambria Math" w:cs="Arial"/>
                      </w:rPr>
                      <m:t>a</m:t>
                    </m:r>
                  </m:e>
                  <m:sub>
                    <m:r>
                      <w:rPr>
                        <w:rFonts w:ascii="Cambria Math" w:hAnsi="Cambria Math" w:cs="Arial"/>
                      </w:rPr>
                      <m:t>d</m:t>
                    </m:r>
                  </m:sub>
                </m:sSub>
                <m: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r>
                      <w:rPr>
                        <w:rFonts w:ascii="Cambria Math" w:hAnsi="Cambria Math" w:cs="Arial"/>
                      </w:rPr>
                      <m:t>+</m:t>
                    </m:r>
                    <m:sSubSup>
                      <m:sSubSupPr>
                        <m:ctrlPr>
                          <w:rPr>
                            <w:rFonts w:ascii="Cambria Math" w:hAnsi="Cambria Math" w:cs="Arial"/>
                            <w:i/>
                          </w:rPr>
                        </m:ctrlPr>
                      </m:sSubSupPr>
                      <m:e>
                        <m:r>
                          <w:rPr>
                            <w:rFonts w:ascii="Cambria Math" w:hAnsi="Cambria Math" w:cs="Arial"/>
                          </w:rPr>
                          <m:t>b</m:t>
                        </m:r>
                      </m:e>
                      <m:sub>
                        <m:r>
                          <w:rPr>
                            <w:rFonts w:ascii="Cambria Math" w:hAnsi="Cambria Math" w:cs="Arial"/>
                          </w:rPr>
                          <m:t>d</m:t>
                        </m:r>
                      </m:sub>
                      <m:sup>
                        <m:r>
                          <w:rPr>
                            <w:rFonts w:ascii="Cambria Math" w:hAnsi="Cambria Math" w:cs="Arial"/>
                          </w:rPr>
                          <m:t>2</m:t>
                        </m:r>
                      </m:sup>
                    </m:sSubSup>
                  </m:e>
                </m:rad>
              </m:oMath>
            </m:oMathPara>
          </w:p>
        </w:tc>
        <w:tc>
          <w:tcPr>
            <w:tcW w:w="2832" w:type="dxa"/>
          </w:tcPr>
          <w:p w14:paraId="60B72215" w14:textId="4C1A886C" w:rsidR="00363107" w:rsidRDefault="00363107" w:rsidP="00702DF1">
            <w:pPr>
              <w:jc w:val="right"/>
              <w:rPr>
                <w:rFonts w:ascii="Arial" w:hAnsi="Arial" w:cs="Arial"/>
              </w:rPr>
            </w:pPr>
            <w:r>
              <w:rPr>
                <w:rFonts w:ascii="Arial" w:hAnsi="Arial" w:cs="Arial"/>
              </w:rPr>
              <w:t>(7</w:t>
            </w:r>
            <w:r w:rsidR="00572BC2">
              <w:rPr>
                <w:rFonts w:ascii="Arial" w:hAnsi="Arial" w:cs="Arial"/>
              </w:rPr>
              <w:t>7</w:t>
            </w:r>
            <w:r>
              <w:rPr>
                <w:rFonts w:ascii="Arial" w:hAnsi="Arial" w:cs="Arial"/>
              </w:rPr>
              <w:t>)</w:t>
            </w:r>
          </w:p>
        </w:tc>
      </w:tr>
    </w:tbl>
    <w:p w14:paraId="53A890F8" w14:textId="0C67EE33" w:rsidR="00363107" w:rsidRDefault="00363107" w:rsidP="0048643F">
      <w:pPr>
        <w:spacing w:line="360" w:lineRule="auto"/>
        <w:ind w:firstLine="709"/>
        <w:jc w:val="both"/>
        <w:rPr>
          <w:rFonts w:ascii="Arial" w:hAnsi="Arial" w:cs="Arial"/>
        </w:rPr>
      </w:pPr>
      <w:r w:rsidRPr="00363107">
        <w:rPr>
          <w:rFonts w:ascii="Arial" w:hAnsi="Arial" w:cs="Arial"/>
        </w:rPr>
        <w:t>Assim, o potencial pode ser escrito como: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961"/>
        <w:gridCol w:w="1690"/>
      </w:tblGrid>
      <w:tr w:rsidR="00363107" w14:paraId="6CC69AC0" w14:textId="77777777" w:rsidTr="00490C57">
        <w:trPr>
          <w:trHeight w:val="679"/>
        </w:trPr>
        <w:tc>
          <w:tcPr>
            <w:tcW w:w="1843" w:type="dxa"/>
          </w:tcPr>
          <w:p w14:paraId="4956A480" w14:textId="77777777" w:rsidR="00363107" w:rsidRDefault="00363107" w:rsidP="00702DF1">
            <w:pPr>
              <w:jc w:val="center"/>
              <w:rPr>
                <w:rFonts w:ascii="Arial" w:hAnsi="Arial" w:cs="Arial"/>
              </w:rPr>
            </w:pPr>
          </w:p>
        </w:tc>
        <w:tc>
          <w:tcPr>
            <w:tcW w:w="4961" w:type="dxa"/>
          </w:tcPr>
          <w:p w14:paraId="1BF1AB07" w14:textId="10C8DC53" w:rsidR="00363107" w:rsidRDefault="007E3261" w:rsidP="00702DF1">
            <w:pPr>
              <w:jc w:val="center"/>
              <w:rPr>
                <w:rFonts w:ascii="Arial" w:hAnsi="Arial" w:cs="Arial"/>
              </w:rPr>
            </w:pPr>
            <m:oMathPara>
              <m:oMath>
                <m:sSub>
                  <m:sSubPr>
                    <m:ctrlPr>
                      <w:rPr>
                        <w:rFonts w:ascii="Cambria Math" w:hAnsi="Cambria Math" w:cs="Arial"/>
                        <w:i/>
                      </w:rPr>
                    </m:ctrlPr>
                  </m:sSubPr>
                  <m:e>
                    <m:r>
                      <m:rPr>
                        <m:sty m:val="p"/>
                      </m:rPr>
                      <w:rPr>
                        <w:rFonts w:ascii="Cambria Math" w:hAnsi="Cambria Math" w:cs="Arial"/>
                      </w:rPr>
                      <m:t>Φ</m:t>
                    </m:r>
                    <m:ctrlPr>
                      <w:rPr>
                        <w:rFonts w:ascii="Cambria Math" w:hAnsi="Cambria Math" w:cs="Arial"/>
                      </w:rPr>
                    </m:ctrlPr>
                  </m:e>
                  <m:sub>
                    <m:r>
                      <w:rPr>
                        <w:rFonts w:ascii="Cambria Math" w:hAnsi="Cambria Math" w:cs="Arial"/>
                      </w:rPr>
                      <m:t>d</m:t>
                    </m:r>
                  </m:sub>
                </m:sSub>
                <m:d>
                  <m:dPr>
                    <m:ctrlPr>
                      <w:rPr>
                        <w:rFonts w:ascii="Cambria Math" w:hAnsi="Cambria Math" w:cs="Arial"/>
                        <w:i/>
                      </w:rPr>
                    </m:ctrlPr>
                  </m:dPr>
                  <m:e>
                    <m:r>
                      <w:rPr>
                        <w:rFonts w:ascii="Cambria Math" w:hAnsi="Cambria Math" w:cs="Arial"/>
                      </w:rPr>
                      <m:t>R,z</m:t>
                    </m:r>
                  </m:e>
                </m:d>
                <m:r>
                  <w:rPr>
                    <w:rFonts w:ascii="Cambria Math" w:hAnsi="Cambria Math" w:cs="Arial"/>
                  </w:rPr>
                  <m:t>=-G</m:t>
                </m:r>
                <m:sSub>
                  <m:sSubPr>
                    <m:ctrlPr>
                      <w:rPr>
                        <w:rFonts w:ascii="Cambria Math" w:hAnsi="Cambria Math" w:cs="Arial"/>
                        <w:i/>
                      </w:rPr>
                    </m:ctrlPr>
                  </m:sSubPr>
                  <m:e>
                    <m:r>
                      <w:rPr>
                        <w:rFonts w:ascii="Cambria Math" w:hAnsi="Cambria Math" w:cs="Arial"/>
                      </w:rPr>
                      <m:t>M</m:t>
                    </m:r>
                  </m:e>
                  <m:sub>
                    <m:r>
                      <w:rPr>
                        <w:rFonts w:ascii="Cambria Math" w:hAnsi="Cambria Math" w:cs="Arial"/>
                      </w:rPr>
                      <m:t>d</m:t>
                    </m:r>
                  </m:sub>
                </m:sSub>
                <m:sSup>
                  <m:sSupPr>
                    <m:ctrlPr>
                      <w:rPr>
                        <w:rFonts w:ascii="Cambria Math" w:hAnsi="Cambria Math" w:cs="Arial"/>
                        <w:i/>
                      </w:rPr>
                    </m:ctrlPr>
                  </m:sSupPr>
                  <m:e>
                    <m:d>
                      <m:dPr>
                        <m:ctrlPr>
                          <w:rPr>
                            <w:rFonts w:ascii="Cambria Math" w:hAnsi="Cambria Math" w:cs="Arial"/>
                          </w:rPr>
                        </m:ctrlPr>
                      </m:dPr>
                      <m:e>
                        <m:sSup>
                          <m:sSupPr>
                            <m:ctrlPr>
                              <w:rPr>
                                <w:rFonts w:ascii="Cambria Math" w:hAnsi="Cambria Math" w:cs="Arial"/>
                                <w:i/>
                              </w:rPr>
                            </m:ctrlPr>
                          </m:sSupPr>
                          <m:e>
                            <m:r>
                              <w:rPr>
                                <w:rFonts w:ascii="Cambria Math" w:hAnsi="Cambria Math" w:cs="Arial"/>
                              </w:rPr>
                              <m:t>R</m:t>
                            </m:r>
                            <m:ctrlPr>
                              <w:rPr>
                                <w:rFonts w:ascii="Cambria Math" w:hAnsi="Cambria Math" w:cs="Arial"/>
                              </w:rPr>
                            </m:ctrlP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B</m:t>
                            </m:r>
                          </m:e>
                          <m:sup>
                            <m:r>
                              <w:rPr>
                                <w:rFonts w:ascii="Cambria Math" w:hAnsi="Cambria Math" w:cs="Arial"/>
                              </w:rPr>
                              <m:t>2</m:t>
                            </m:r>
                          </m:sup>
                        </m:sSup>
                        <m:ctrlPr>
                          <w:rPr>
                            <w:rFonts w:ascii="Cambria Math" w:hAnsi="Cambria Math" w:cs="Arial"/>
                            <w:i/>
                          </w:rPr>
                        </m:ctrlPr>
                      </m:e>
                    </m:d>
                  </m:e>
                  <m:sup>
                    <m:r>
                      <w:rPr>
                        <w:rFonts w:ascii="Cambria Math" w:hAnsi="Cambria Math" w:cs="Arial"/>
                      </w:rPr>
                      <m:t>-1</m:t>
                    </m:r>
                    <m:r>
                      <m:rPr>
                        <m:lit/>
                      </m:rPr>
                      <w:rPr>
                        <w:rFonts w:ascii="Cambria Math" w:hAnsi="Cambria Math" w:cs="Arial"/>
                      </w:rPr>
                      <m:t>/</m:t>
                    </m:r>
                    <m:r>
                      <w:rPr>
                        <w:rFonts w:ascii="Cambria Math" w:hAnsi="Cambria Math" w:cs="Arial"/>
                      </w:rPr>
                      <m:t>2</m:t>
                    </m:r>
                  </m:sup>
                </m:sSup>
              </m:oMath>
            </m:oMathPara>
          </w:p>
        </w:tc>
        <w:tc>
          <w:tcPr>
            <w:tcW w:w="1690" w:type="dxa"/>
          </w:tcPr>
          <w:p w14:paraId="213AEDEF" w14:textId="6A5C33F5" w:rsidR="00363107" w:rsidRDefault="00363107" w:rsidP="00702DF1">
            <w:pPr>
              <w:jc w:val="right"/>
              <w:rPr>
                <w:rFonts w:ascii="Arial" w:hAnsi="Arial" w:cs="Arial"/>
              </w:rPr>
            </w:pPr>
            <w:r>
              <w:rPr>
                <w:rFonts w:ascii="Arial" w:hAnsi="Arial" w:cs="Arial"/>
              </w:rPr>
              <w:t>(</w:t>
            </w:r>
            <w:r w:rsidR="00572BC2">
              <w:rPr>
                <w:rFonts w:ascii="Arial" w:hAnsi="Arial" w:cs="Arial"/>
              </w:rPr>
              <w:t>78</w:t>
            </w:r>
            <w:r>
              <w:rPr>
                <w:rFonts w:ascii="Arial" w:hAnsi="Arial" w:cs="Arial"/>
              </w:rPr>
              <w:t>)</w:t>
            </w:r>
          </w:p>
        </w:tc>
      </w:tr>
    </w:tbl>
    <w:p w14:paraId="4F13E575" w14:textId="402DD1BC" w:rsidR="00363107" w:rsidRDefault="00253978" w:rsidP="0048643F">
      <w:pPr>
        <w:spacing w:line="360" w:lineRule="auto"/>
        <w:ind w:firstLine="709"/>
        <w:jc w:val="both"/>
        <w:rPr>
          <w:rFonts w:ascii="Arial" w:hAnsi="Arial" w:cs="Arial"/>
        </w:rPr>
      </w:pPr>
      <w:r w:rsidRPr="00253978">
        <w:rPr>
          <w:rFonts w:ascii="Arial" w:hAnsi="Arial" w:cs="Arial"/>
        </w:rPr>
        <w:t>Agora derivamos em relação a 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961"/>
        <w:gridCol w:w="1690"/>
      </w:tblGrid>
      <w:tr w:rsidR="00253978" w14:paraId="75618143" w14:textId="77777777" w:rsidTr="00702DF1">
        <w:trPr>
          <w:trHeight w:val="679"/>
        </w:trPr>
        <w:tc>
          <w:tcPr>
            <w:tcW w:w="1843" w:type="dxa"/>
          </w:tcPr>
          <w:p w14:paraId="15466E8F" w14:textId="77777777" w:rsidR="00253978" w:rsidRDefault="00253978" w:rsidP="00702DF1">
            <w:pPr>
              <w:jc w:val="center"/>
              <w:rPr>
                <w:rFonts w:ascii="Arial" w:hAnsi="Arial" w:cs="Arial"/>
              </w:rPr>
            </w:pPr>
          </w:p>
        </w:tc>
        <w:tc>
          <w:tcPr>
            <w:tcW w:w="4961" w:type="dxa"/>
          </w:tcPr>
          <w:p w14:paraId="4A0C2B82" w14:textId="1690482C" w:rsidR="00253978" w:rsidRDefault="007E3261" w:rsidP="00702DF1">
            <w:pPr>
              <w:jc w:val="center"/>
              <w:rPr>
                <w:rFonts w:ascii="Arial" w:hAnsi="Arial" w:cs="Arial"/>
              </w:rPr>
            </w:pPr>
            <m:oMathPara>
              <m:oMath>
                <m:f>
                  <m:fPr>
                    <m:ctrlPr>
                      <w:rPr>
                        <w:rFonts w:ascii="Cambria Math" w:hAnsi="Cambria Math" w:cs="Arial"/>
                      </w:rPr>
                    </m:ctrlPr>
                  </m:fPr>
                  <m:num>
                    <m:r>
                      <m:rPr>
                        <m:sty m:val="p"/>
                      </m:rPr>
                      <w:rPr>
                        <w:rFonts w:ascii="Cambria Math" w:hAnsi="Cambria Math" w:cs="Arial"/>
                      </w:rPr>
                      <m:t>∂</m:t>
                    </m:r>
                    <m:sSub>
                      <m:sSubPr>
                        <m:ctrlPr>
                          <w:rPr>
                            <w:rFonts w:ascii="Cambria Math" w:hAnsi="Cambria Math" w:cs="Arial"/>
                            <w:i/>
                          </w:rPr>
                        </m:ctrlPr>
                      </m:sSubPr>
                      <m:e>
                        <m:r>
                          <m:rPr>
                            <m:sty m:val="p"/>
                          </m:rPr>
                          <w:rPr>
                            <w:rFonts w:ascii="Cambria Math" w:hAnsi="Cambria Math" w:cs="Arial"/>
                          </w:rPr>
                          <m:t>Φ</m:t>
                        </m:r>
                        <m:ctrlPr>
                          <w:rPr>
                            <w:rFonts w:ascii="Cambria Math" w:hAnsi="Cambria Math" w:cs="Arial"/>
                          </w:rPr>
                        </m:ctrlPr>
                      </m:e>
                      <m:sub>
                        <m:r>
                          <w:rPr>
                            <w:rFonts w:ascii="Cambria Math" w:hAnsi="Cambria Math" w:cs="Arial"/>
                          </w:rPr>
                          <m:t>d</m:t>
                        </m:r>
                      </m:sub>
                    </m:sSub>
                    <m:ctrlPr>
                      <w:rPr>
                        <w:rFonts w:ascii="Cambria Math" w:hAnsi="Cambria Math" w:cs="Arial"/>
                        <w:i/>
                      </w:rPr>
                    </m:ctrlPr>
                  </m:num>
                  <m:den>
                    <m:r>
                      <m:rPr>
                        <m:sty m:val="p"/>
                      </m:rPr>
                      <w:rPr>
                        <w:rFonts w:ascii="Cambria Math" w:hAnsi="Cambria Math" w:cs="Arial"/>
                      </w:rPr>
                      <m:t>∂</m:t>
                    </m:r>
                    <m:r>
                      <w:rPr>
                        <w:rFonts w:ascii="Cambria Math" w:hAnsi="Cambria Math" w:cs="Arial"/>
                      </w:rPr>
                      <m:t>R</m:t>
                    </m:r>
                    <m:ctrlPr>
                      <w:rPr>
                        <w:rFonts w:ascii="Cambria Math" w:hAnsi="Cambria Math" w:cs="Arial"/>
                        <w:i/>
                      </w:rPr>
                    </m:ctrlPr>
                  </m:den>
                </m:f>
                <m:r>
                  <w:rPr>
                    <w:rFonts w:ascii="Cambria Math" w:hAnsi="Cambria Math" w:cs="Arial"/>
                  </w:rPr>
                  <m:t>=-G</m:t>
                </m:r>
                <m:sSub>
                  <m:sSubPr>
                    <m:ctrlPr>
                      <w:rPr>
                        <w:rFonts w:ascii="Cambria Math" w:hAnsi="Cambria Math" w:cs="Arial"/>
                        <w:i/>
                      </w:rPr>
                    </m:ctrlPr>
                  </m:sSubPr>
                  <m:e>
                    <m:r>
                      <w:rPr>
                        <w:rFonts w:ascii="Cambria Math" w:hAnsi="Cambria Math" w:cs="Arial"/>
                      </w:rPr>
                      <m:t>M</m:t>
                    </m:r>
                  </m:e>
                  <m:sub>
                    <m:r>
                      <w:rPr>
                        <w:rFonts w:ascii="Cambria Math" w:hAnsi="Cambria Math" w:cs="Arial"/>
                      </w:rPr>
                      <m:t>d</m:t>
                    </m:r>
                  </m:sub>
                </m:sSub>
                <m:f>
                  <m:fPr>
                    <m:ctrlPr>
                      <w:rPr>
                        <w:rFonts w:ascii="Cambria Math" w:hAnsi="Cambria Math" w:cs="Arial"/>
                      </w:rPr>
                    </m:ctrlPr>
                  </m:fPr>
                  <m:num>
                    <m:r>
                      <m:rPr>
                        <m:sty m:val="p"/>
                      </m:rPr>
                      <w:rPr>
                        <w:rFonts w:ascii="Cambria Math" w:hAnsi="Cambria Math" w:cs="Arial"/>
                      </w:rPr>
                      <m:t>∂</m:t>
                    </m:r>
                    <m:ctrlPr>
                      <w:rPr>
                        <w:rFonts w:ascii="Cambria Math" w:hAnsi="Cambria Math" w:cs="Arial"/>
                        <w:i/>
                      </w:rPr>
                    </m:ctrlPr>
                  </m:num>
                  <m:den>
                    <m:r>
                      <m:rPr>
                        <m:sty m:val="p"/>
                      </m:rPr>
                      <w:rPr>
                        <w:rFonts w:ascii="Cambria Math" w:hAnsi="Cambria Math" w:cs="Arial"/>
                      </w:rPr>
                      <m:t>∂</m:t>
                    </m:r>
                    <m:r>
                      <w:rPr>
                        <w:rFonts w:ascii="Cambria Math" w:hAnsi="Cambria Math" w:cs="Arial"/>
                      </w:rPr>
                      <m:t>R</m:t>
                    </m:r>
                    <m:ctrlPr>
                      <w:rPr>
                        <w:rFonts w:ascii="Cambria Math" w:hAnsi="Cambria Math" w:cs="Arial"/>
                        <w:i/>
                      </w:rPr>
                    </m:ctrlPr>
                  </m:den>
                </m:f>
                <m:sSup>
                  <m:sSupPr>
                    <m:ctrlPr>
                      <w:rPr>
                        <w:rFonts w:ascii="Cambria Math" w:hAnsi="Cambria Math" w:cs="Arial"/>
                        <w:i/>
                      </w:rPr>
                    </m:ctrlPr>
                  </m:sSupPr>
                  <m:e>
                    <m:d>
                      <m:dPr>
                        <m:ctrlPr>
                          <w:rPr>
                            <w:rFonts w:ascii="Cambria Math" w:hAnsi="Cambria Math" w:cs="Arial"/>
                          </w:rPr>
                        </m:ctrlPr>
                      </m:dPr>
                      <m:e>
                        <m:sSup>
                          <m:sSupPr>
                            <m:ctrlPr>
                              <w:rPr>
                                <w:rFonts w:ascii="Cambria Math" w:hAnsi="Cambria Math" w:cs="Arial"/>
                                <w:i/>
                              </w:rPr>
                            </m:ctrlPr>
                          </m:sSupPr>
                          <m:e>
                            <m:r>
                              <w:rPr>
                                <w:rFonts w:ascii="Cambria Math" w:hAnsi="Cambria Math" w:cs="Arial"/>
                              </w:rPr>
                              <m:t>R</m:t>
                            </m:r>
                            <m:ctrlPr>
                              <w:rPr>
                                <w:rFonts w:ascii="Cambria Math" w:hAnsi="Cambria Math" w:cs="Arial"/>
                              </w:rPr>
                            </m:ctrlP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B</m:t>
                            </m:r>
                          </m:e>
                          <m:sup>
                            <m:r>
                              <w:rPr>
                                <w:rFonts w:ascii="Cambria Math" w:hAnsi="Cambria Math" w:cs="Arial"/>
                              </w:rPr>
                              <m:t>2</m:t>
                            </m:r>
                          </m:sup>
                        </m:sSup>
                        <m:ctrlPr>
                          <w:rPr>
                            <w:rFonts w:ascii="Cambria Math" w:hAnsi="Cambria Math" w:cs="Arial"/>
                            <w:i/>
                          </w:rPr>
                        </m:ctrlPr>
                      </m:e>
                    </m:d>
                  </m:e>
                  <m:sup>
                    <m:r>
                      <w:rPr>
                        <w:rFonts w:ascii="Cambria Math" w:hAnsi="Cambria Math" w:cs="Arial"/>
                      </w:rPr>
                      <m:t>-1</m:t>
                    </m:r>
                    <m:r>
                      <m:rPr>
                        <m:lit/>
                      </m:rPr>
                      <w:rPr>
                        <w:rFonts w:ascii="Cambria Math" w:hAnsi="Cambria Math" w:cs="Arial"/>
                      </w:rPr>
                      <m:t>/</m:t>
                    </m:r>
                    <m:r>
                      <w:rPr>
                        <w:rFonts w:ascii="Cambria Math" w:hAnsi="Cambria Math" w:cs="Arial"/>
                      </w:rPr>
                      <m:t>2</m:t>
                    </m:r>
                  </m:sup>
                </m:sSup>
              </m:oMath>
            </m:oMathPara>
          </w:p>
        </w:tc>
        <w:tc>
          <w:tcPr>
            <w:tcW w:w="1690" w:type="dxa"/>
          </w:tcPr>
          <w:p w14:paraId="4FEDEB1C" w14:textId="7BD565E4" w:rsidR="00253978" w:rsidRDefault="00253978" w:rsidP="00702DF1">
            <w:pPr>
              <w:jc w:val="right"/>
              <w:rPr>
                <w:rFonts w:ascii="Arial" w:hAnsi="Arial" w:cs="Arial"/>
              </w:rPr>
            </w:pPr>
            <w:r>
              <w:rPr>
                <w:rFonts w:ascii="Arial" w:hAnsi="Arial" w:cs="Arial"/>
              </w:rPr>
              <w:t>(7</w:t>
            </w:r>
            <w:r w:rsidR="00572BC2">
              <w:rPr>
                <w:rFonts w:ascii="Arial" w:hAnsi="Arial" w:cs="Arial"/>
              </w:rPr>
              <w:t>9</w:t>
            </w:r>
            <w:r>
              <w:rPr>
                <w:rFonts w:ascii="Arial" w:hAnsi="Arial" w:cs="Arial"/>
              </w:rPr>
              <w:t>)</w:t>
            </w:r>
          </w:p>
        </w:tc>
      </w:tr>
    </w:tbl>
    <w:p w14:paraId="115A5DC9" w14:textId="77777777" w:rsidR="00253978" w:rsidRDefault="00253978" w:rsidP="0048643F">
      <w:pPr>
        <w:spacing w:line="360" w:lineRule="auto"/>
        <w:ind w:firstLine="709"/>
        <w:jc w:val="both"/>
        <w:rPr>
          <w:rFonts w:ascii="Arial" w:hAnsi="Arial" w:cs="Arial"/>
        </w:rPr>
      </w:pPr>
      <w:r w:rsidRPr="00253978">
        <w:rPr>
          <w:rFonts w:ascii="Arial" w:hAnsi="Arial" w:cs="Arial"/>
        </w:rPr>
        <w:t>Usando a regra da cadeia: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961"/>
        <w:gridCol w:w="1690"/>
      </w:tblGrid>
      <w:tr w:rsidR="00253978" w14:paraId="36CDD08C" w14:textId="77777777" w:rsidTr="00702DF1">
        <w:trPr>
          <w:trHeight w:val="679"/>
        </w:trPr>
        <w:tc>
          <w:tcPr>
            <w:tcW w:w="1843" w:type="dxa"/>
          </w:tcPr>
          <w:p w14:paraId="2E4FED48" w14:textId="77777777" w:rsidR="00253978" w:rsidRDefault="00253978" w:rsidP="00702DF1">
            <w:pPr>
              <w:jc w:val="center"/>
              <w:rPr>
                <w:rFonts w:ascii="Arial" w:hAnsi="Arial" w:cs="Arial"/>
              </w:rPr>
            </w:pPr>
          </w:p>
        </w:tc>
        <w:tc>
          <w:tcPr>
            <w:tcW w:w="4961" w:type="dxa"/>
          </w:tcPr>
          <w:p w14:paraId="4B4EC174" w14:textId="63A5A540" w:rsidR="00253978" w:rsidRDefault="007E3261" w:rsidP="00702DF1">
            <w:pPr>
              <w:jc w:val="center"/>
              <w:rPr>
                <w:rFonts w:ascii="Arial" w:hAnsi="Arial" w:cs="Arial"/>
              </w:rPr>
            </w:pPr>
            <m:oMathPara>
              <m:oMath>
                <m:f>
                  <m:fPr>
                    <m:ctrlPr>
                      <w:rPr>
                        <w:rFonts w:ascii="Cambria Math" w:hAnsi="Cambria Math" w:cs="Arial"/>
                      </w:rPr>
                    </m:ctrlPr>
                  </m:fPr>
                  <m:num>
                    <m:r>
                      <m:rPr>
                        <m:sty m:val="p"/>
                      </m:rPr>
                      <w:rPr>
                        <w:rFonts w:ascii="Cambria Math" w:hAnsi="Cambria Math" w:cs="Arial"/>
                      </w:rPr>
                      <m:t>∂</m:t>
                    </m:r>
                    <m:sSub>
                      <m:sSubPr>
                        <m:ctrlPr>
                          <w:rPr>
                            <w:rFonts w:ascii="Cambria Math" w:hAnsi="Cambria Math" w:cs="Arial"/>
                            <w:i/>
                          </w:rPr>
                        </m:ctrlPr>
                      </m:sSubPr>
                      <m:e>
                        <m:r>
                          <m:rPr>
                            <m:sty m:val="p"/>
                          </m:rPr>
                          <w:rPr>
                            <w:rFonts w:ascii="Cambria Math" w:hAnsi="Cambria Math" w:cs="Arial"/>
                          </w:rPr>
                          <m:t>Φ</m:t>
                        </m:r>
                        <m:ctrlPr>
                          <w:rPr>
                            <w:rFonts w:ascii="Cambria Math" w:hAnsi="Cambria Math" w:cs="Arial"/>
                          </w:rPr>
                        </m:ctrlPr>
                      </m:e>
                      <m:sub>
                        <m:r>
                          <w:rPr>
                            <w:rFonts w:ascii="Cambria Math" w:hAnsi="Cambria Math" w:cs="Arial"/>
                          </w:rPr>
                          <m:t>d</m:t>
                        </m:r>
                      </m:sub>
                    </m:sSub>
                    <m:ctrlPr>
                      <w:rPr>
                        <w:rFonts w:ascii="Cambria Math" w:hAnsi="Cambria Math" w:cs="Arial"/>
                        <w:i/>
                      </w:rPr>
                    </m:ctrlPr>
                  </m:num>
                  <m:den>
                    <m:r>
                      <m:rPr>
                        <m:sty m:val="p"/>
                      </m:rPr>
                      <w:rPr>
                        <w:rFonts w:ascii="Cambria Math" w:hAnsi="Cambria Math" w:cs="Arial"/>
                      </w:rPr>
                      <m:t>∂</m:t>
                    </m:r>
                    <m:r>
                      <w:rPr>
                        <w:rFonts w:ascii="Cambria Math" w:hAnsi="Cambria Math" w:cs="Arial"/>
                      </w:rPr>
                      <m:t>R</m:t>
                    </m:r>
                    <m:ctrlPr>
                      <w:rPr>
                        <w:rFonts w:ascii="Cambria Math" w:hAnsi="Cambria Math" w:cs="Arial"/>
                        <w:i/>
                      </w:rPr>
                    </m:ctrlPr>
                  </m:den>
                </m:f>
                <m:r>
                  <w:rPr>
                    <w:rFonts w:ascii="Cambria Math" w:hAnsi="Cambria Math" w:cs="Arial"/>
                  </w:rPr>
                  <m:t>=</m:t>
                </m:r>
                <m:f>
                  <m:fPr>
                    <m:ctrlPr>
                      <w:rPr>
                        <w:rFonts w:ascii="Cambria Math" w:hAnsi="Cambria Math" w:cs="Arial"/>
                      </w:rPr>
                    </m:ctrlPr>
                  </m:fPr>
                  <m:num>
                    <m:r>
                      <w:rPr>
                        <w:rFonts w:ascii="Cambria Math" w:hAnsi="Cambria Math" w:cs="Arial"/>
                      </w:rPr>
                      <m:t>G</m:t>
                    </m:r>
                    <m:sSub>
                      <m:sSubPr>
                        <m:ctrlPr>
                          <w:rPr>
                            <w:rFonts w:ascii="Cambria Math" w:hAnsi="Cambria Math" w:cs="Arial"/>
                            <w:i/>
                          </w:rPr>
                        </m:ctrlPr>
                      </m:sSubPr>
                      <m:e>
                        <m:r>
                          <w:rPr>
                            <w:rFonts w:ascii="Cambria Math" w:hAnsi="Cambria Math" w:cs="Arial"/>
                          </w:rPr>
                          <m:t>M</m:t>
                        </m:r>
                      </m:e>
                      <m:sub>
                        <m:r>
                          <w:rPr>
                            <w:rFonts w:ascii="Cambria Math" w:hAnsi="Cambria Math" w:cs="Arial"/>
                          </w:rPr>
                          <m:t>d</m:t>
                        </m:r>
                      </m:sub>
                    </m:sSub>
                    <m:r>
                      <w:rPr>
                        <w:rFonts w:ascii="Cambria Math" w:hAnsi="Cambria Math" w:cs="Arial"/>
                      </w:rPr>
                      <m:t>R</m:t>
                    </m:r>
                    <m:ctrlPr>
                      <w:rPr>
                        <w:rFonts w:ascii="Cambria Math" w:hAnsi="Cambria Math" w:cs="Arial"/>
                        <w:i/>
                      </w:rPr>
                    </m:ctrlPr>
                  </m:num>
                  <m:den>
                    <m:sSup>
                      <m:sSupPr>
                        <m:ctrlPr>
                          <w:rPr>
                            <w:rFonts w:ascii="Cambria Math" w:hAnsi="Cambria Math" w:cs="Arial"/>
                            <w:i/>
                          </w:rPr>
                        </m:ctrlPr>
                      </m:sSupPr>
                      <m:e>
                        <m:d>
                          <m:dPr>
                            <m:ctrlPr>
                              <w:rPr>
                                <w:rFonts w:ascii="Cambria Math" w:hAnsi="Cambria Math" w:cs="Arial"/>
                                <w:i/>
                              </w:rPr>
                            </m:ctrlPr>
                          </m:dPr>
                          <m:e>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B</m:t>
                                </m:r>
                              </m:e>
                              <m:sup>
                                <m:r>
                                  <w:rPr>
                                    <w:rFonts w:ascii="Cambria Math" w:hAnsi="Cambria Math" w:cs="Arial"/>
                                  </w:rPr>
                                  <m:t>2</m:t>
                                </m:r>
                              </m:sup>
                            </m:sSup>
                          </m:e>
                        </m:d>
                      </m:e>
                      <m:sup>
                        <m:r>
                          <w:rPr>
                            <w:rFonts w:ascii="Cambria Math" w:hAnsi="Cambria Math" w:cs="Arial"/>
                          </w:rPr>
                          <m:t>3</m:t>
                        </m:r>
                        <m:r>
                          <m:rPr>
                            <m:lit/>
                          </m:rPr>
                          <w:rPr>
                            <w:rFonts w:ascii="Cambria Math" w:hAnsi="Cambria Math" w:cs="Arial"/>
                          </w:rPr>
                          <m:t>/</m:t>
                        </m:r>
                        <m:r>
                          <w:rPr>
                            <w:rFonts w:ascii="Cambria Math" w:hAnsi="Cambria Math" w:cs="Arial"/>
                          </w:rPr>
                          <m:t>2</m:t>
                        </m:r>
                      </m:sup>
                    </m:sSup>
                    <m:ctrlPr>
                      <w:rPr>
                        <w:rFonts w:ascii="Cambria Math" w:hAnsi="Cambria Math" w:cs="Arial"/>
                        <w:i/>
                      </w:rPr>
                    </m:ctrlPr>
                  </m:den>
                </m:f>
              </m:oMath>
            </m:oMathPara>
          </w:p>
        </w:tc>
        <w:tc>
          <w:tcPr>
            <w:tcW w:w="1690" w:type="dxa"/>
          </w:tcPr>
          <w:p w14:paraId="27605C9E" w14:textId="6EC8F752" w:rsidR="00253978" w:rsidRDefault="00253978" w:rsidP="00702DF1">
            <w:pPr>
              <w:jc w:val="right"/>
              <w:rPr>
                <w:rFonts w:ascii="Arial" w:hAnsi="Arial" w:cs="Arial"/>
              </w:rPr>
            </w:pPr>
            <w:r>
              <w:rPr>
                <w:rFonts w:ascii="Arial" w:hAnsi="Arial" w:cs="Arial"/>
              </w:rPr>
              <w:t>(</w:t>
            </w:r>
            <w:r w:rsidR="00572BC2">
              <w:rPr>
                <w:rFonts w:ascii="Arial" w:hAnsi="Arial" w:cs="Arial"/>
              </w:rPr>
              <w:t>80</w:t>
            </w:r>
            <w:r>
              <w:rPr>
                <w:rFonts w:ascii="Arial" w:hAnsi="Arial" w:cs="Arial"/>
              </w:rPr>
              <w:t>)</w:t>
            </w:r>
          </w:p>
        </w:tc>
      </w:tr>
      <w:tr w:rsidR="00572BC2" w14:paraId="53C66A81" w14:textId="77777777" w:rsidTr="00702DF1">
        <w:trPr>
          <w:trHeight w:val="679"/>
        </w:trPr>
        <w:tc>
          <w:tcPr>
            <w:tcW w:w="1843" w:type="dxa"/>
          </w:tcPr>
          <w:p w14:paraId="7B1BF81E" w14:textId="77777777" w:rsidR="00572BC2" w:rsidRDefault="00572BC2" w:rsidP="00702DF1">
            <w:pPr>
              <w:jc w:val="center"/>
              <w:rPr>
                <w:rFonts w:ascii="Arial" w:hAnsi="Arial" w:cs="Arial"/>
              </w:rPr>
            </w:pPr>
          </w:p>
        </w:tc>
        <w:tc>
          <w:tcPr>
            <w:tcW w:w="4961" w:type="dxa"/>
          </w:tcPr>
          <w:p w14:paraId="7B0A985F" w14:textId="77777777" w:rsidR="00572BC2" w:rsidRDefault="00572BC2" w:rsidP="00702DF1">
            <w:pPr>
              <w:jc w:val="center"/>
              <w:rPr>
                <w:rFonts w:ascii="Arial" w:eastAsia="Aptos" w:hAnsi="Arial" w:cs="Arial"/>
              </w:rPr>
            </w:pPr>
          </w:p>
        </w:tc>
        <w:tc>
          <w:tcPr>
            <w:tcW w:w="1690" w:type="dxa"/>
          </w:tcPr>
          <w:p w14:paraId="60846FEB" w14:textId="77777777" w:rsidR="00572BC2" w:rsidRDefault="00572BC2" w:rsidP="00702DF1">
            <w:pPr>
              <w:jc w:val="right"/>
              <w:rPr>
                <w:rFonts w:ascii="Arial" w:hAnsi="Arial" w:cs="Arial"/>
              </w:rPr>
            </w:pPr>
          </w:p>
        </w:tc>
      </w:tr>
    </w:tbl>
    <w:p w14:paraId="48083F00" w14:textId="3B0E7729" w:rsidR="00253978" w:rsidRDefault="00253978" w:rsidP="0048643F">
      <w:pPr>
        <w:spacing w:line="360" w:lineRule="auto"/>
        <w:ind w:firstLine="709"/>
        <w:jc w:val="both"/>
        <w:rPr>
          <w:rFonts w:ascii="Arial" w:hAnsi="Arial" w:cs="Arial"/>
        </w:rPr>
      </w:pPr>
      <w:r>
        <w:rPr>
          <w:rFonts w:ascii="Arial" w:hAnsi="Arial" w:cs="Arial"/>
        </w:rPr>
        <w:lastRenderedPageBreak/>
        <w:t>Substituindo a equação (</w:t>
      </w:r>
      <w:r w:rsidR="00572BC2">
        <w:rPr>
          <w:rFonts w:ascii="Arial" w:hAnsi="Arial" w:cs="Arial"/>
        </w:rPr>
        <w:t>80</w:t>
      </w:r>
      <w:r>
        <w:rPr>
          <w:rFonts w:ascii="Arial" w:hAnsi="Arial" w:cs="Arial"/>
        </w:rPr>
        <w:t>) e</w:t>
      </w:r>
      <w:r w:rsidR="00572BC2">
        <w:rPr>
          <w:rFonts w:ascii="Arial" w:hAnsi="Arial" w:cs="Arial"/>
        </w:rPr>
        <w:t xml:space="preserve">m (76) e retornando </w:t>
      </w:r>
      <w:proofErr w:type="gramStart"/>
      <w:r w:rsidR="00572BC2">
        <w:rPr>
          <w:rFonts w:ascii="Arial" w:hAnsi="Arial" w:cs="Arial"/>
        </w:rPr>
        <w:t>a</w:t>
      </w:r>
      <w:proofErr w:type="gramEnd"/>
      <w:r w:rsidR="00572BC2">
        <w:rPr>
          <w:rFonts w:ascii="Arial" w:hAnsi="Arial" w:cs="Arial"/>
        </w:rPr>
        <w:t xml:space="preserve"> definição de B:</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961"/>
        <w:gridCol w:w="1690"/>
      </w:tblGrid>
      <w:tr w:rsidR="00572BC2" w14:paraId="2B4E5C11" w14:textId="77777777" w:rsidTr="00702DF1">
        <w:trPr>
          <w:trHeight w:val="679"/>
        </w:trPr>
        <w:tc>
          <w:tcPr>
            <w:tcW w:w="1843" w:type="dxa"/>
          </w:tcPr>
          <w:p w14:paraId="2EC507C4" w14:textId="77777777" w:rsidR="00572BC2" w:rsidRDefault="00572BC2" w:rsidP="00702DF1">
            <w:pPr>
              <w:jc w:val="center"/>
              <w:rPr>
                <w:rFonts w:ascii="Arial" w:hAnsi="Arial" w:cs="Arial"/>
              </w:rPr>
            </w:pPr>
          </w:p>
        </w:tc>
        <w:tc>
          <w:tcPr>
            <w:tcW w:w="4961" w:type="dxa"/>
          </w:tcPr>
          <w:p w14:paraId="57C7B129" w14:textId="196032FB" w:rsidR="00572BC2" w:rsidRDefault="007E3261" w:rsidP="00702DF1">
            <w:pPr>
              <w:jc w:val="center"/>
              <w:rPr>
                <w:rFonts w:ascii="Arial" w:hAnsi="Arial" w:cs="Arial"/>
              </w:rPr>
            </w:pPr>
            <m:oMathPara>
              <m:oMath>
                <m:sSubSup>
                  <m:sSubSupPr>
                    <m:ctrlPr>
                      <w:rPr>
                        <w:rFonts w:ascii="Cambria Math" w:hAnsi="Cambria Math" w:cs="Arial"/>
                        <w:i/>
                      </w:rPr>
                    </m:ctrlPr>
                  </m:sSubSupPr>
                  <m:e>
                    <m:r>
                      <w:rPr>
                        <w:rFonts w:ascii="Cambria Math" w:hAnsi="Cambria Math" w:cs="Arial"/>
                      </w:rPr>
                      <m:t>v</m:t>
                    </m:r>
                  </m:e>
                  <m:sub>
                    <m:r>
                      <w:rPr>
                        <w:rFonts w:ascii="Cambria Math" w:hAnsi="Cambria Math" w:cs="Arial"/>
                      </w:rPr>
                      <m:t>d</m:t>
                    </m:r>
                  </m:sub>
                  <m:sup>
                    <m:r>
                      <w:rPr>
                        <w:rFonts w:ascii="Cambria Math" w:hAnsi="Cambria Math" w:cs="Arial"/>
                      </w:rPr>
                      <m:t>2</m:t>
                    </m:r>
                  </m:sup>
                </m:sSubSup>
                <m:d>
                  <m:dPr>
                    <m:ctrlPr>
                      <w:rPr>
                        <w:rFonts w:ascii="Cambria Math" w:hAnsi="Cambria Math" w:cs="Arial"/>
                        <w:i/>
                      </w:rPr>
                    </m:ctrlPr>
                  </m:dPr>
                  <m:e>
                    <m:r>
                      <w:rPr>
                        <w:rFonts w:ascii="Cambria Math" w:hAnsi="Cambria Math" w:cs="Arial"/>
                      </w:rPr>
                      <m:t>R,z</m:t>
                    </m:r>
                  </m:e>
                </m:d>
                <m:r>
                  <w:rPr>
                    <w:rFonts w:ascii="Cambria Math" w:hAnsi="Cambria Math" w:cs="Arial"/>
                  </w:rPr>
                  <m:t>=</m:t>
                </m:r>
                <m:f>
                  <m:fPr>
                    <m:ctrlPr>
                      <w:rPr>
                        <w:rFonts w:ascii="Cambria Math" w:hAnsi="Cambria Math" w:cs="Arial"/>
                      </w:rPr>
                    </m:ctrlPr>
                  </m:fPr>
                  <m:num>
                    <m:r>
                      <w:rPr>
                        <w:rFonts w:ascii="Cambria Math" w:hAnsi="Cambria Math" w:cs="Arial"/>
                      </w:rPr>
                      <m:t>G</m:t>
                    </m:r>
                    <m:sSub>
                      <m:sSubPr>
                        <m:ctrlPr>
                          <w:rPr>
                            <w:rFonts w:ascii="Cambria Math" w:hAnsi="Cambria Math" w:cs="Arial"/>
                            <w:i/>
                          </w:rPr>
                        </m:ctrlPr>
                      </m:sSubPr>
                      <m:e>
                        <m:r>
                          <w:rPr>
                            <w:rFonts w:ascii="Cambria Math" w:hAnsi="Cambria Math" w:cs="Arial"/>
                          </w:rPr>
                          <m:t>M</m:t>
                        </m:r>
                      </m:e>
                      <m:sub>
                        <m:r>
                          <w:rPr>
                            <w:rFonts w:ascii="Cambria Math" w:hAnsi="Cambria Math" w:cs="Arial"/>
                          </w:rPr>
                          <m:t>d</m:t>
                        </m:r>
                      </m:sub>
                    </m:sSub>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ctrlPr>
                      <w:rPr>
                        <w:rFonts w:ascii="Cambria Math" w:hAnsi="Cambria Math" w:cs="Arial"/>
                        <w:i/>
                      </w:rPr>
                    </m:ctrlPr>
                  </m:num>
                  <m:den>
                    <m:sSup>
                      <m:sSupPr>
                        <m:ctrlPr>
                          <w:rPr>
                            <w:rFonts w:ascii="Cambria Math" w:hAnsi="Cambria Math" w:cs="Arial"/>
                            <w:i/>
                          </w:rPr>
                        </m:ctrlPr>
                      </m:sSupPr>
                      <m:e>
                        <m:d>
                          <m:dPr>
                            <m:begChr m:val="["/>
                            <m:endChr m:val="]"/>
                            <m:ctrlPr>
                              <w:rPr>
                                <w:rFonts w:ascii="Cambria Math" w:hAnsi="Cambria Math" w:cs="Arial"/>
                              </w:rPr>
                            </m:ctrlPr>
                          </m:dPr>
                          <m:e>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rPr>
                                    </m:ctrlPr>
                                  </m:dPr>
                                  <m:e>
                                    <m:sSub>
                                      <m:sSubPr>
                                        <m:ctrlPr>
                                          <w:rPr>
                                            <w:rFonts w:ascii="Cambria Math" w:hAnsi="Cambria Math" w:cs="Arial"/>
                                            <w:i/>
                                          </w:rPr>
                                        </m:ctrlPr>
                                      </m:sSubPr>
                                      <m:e>
                                        <m:r>
                                          <w:rPr>
                                            <w:rFonts w:ascii="Cambria Math" w:hAnsi="Cambria Math" w:cs="Arial"/>
                                          </w:rPr>
                                          <m:t>a</m:t>
                                        </m:r>
                                      </m:e>
                                      <m:sub>
                                        <m:r>
                                          <w:rPr>
                                            <w:rFonts w:ascii="Cambria Math" w:hAnsi="Cambria Math" w:cs="Arial"/>
                                          </w:rPr>
                                          <m:t>d</m:t>
                                        </m:r>
                                      </m:sub>
                                    </m:sSub>
                                    <m: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r>
                                          <w:rPr>
                                            <w:rFonts w:ascii="Cambria Math" w:hAnsi="Cambria Math" w:cs="Arial"/>
                                          </w:rPr>
                                          <m:t>+</m:t>
                                        </m:r>
                                        <m:sSubSup>
                                          <m:sSubSupPr>
                                            <m:ctrlPr>
                                              <w:rPr>
                                                <w:rFonts w:ascii="Cambria Math" w:hAnsi="Cambria Math" w:cs="Arial"/>
                                                <w:i/>
                                              </w:rPr>
                                            </m:ctrlPr>
                                          </m:sSubSupPr>
                                          <m:e>
                                            <m:r>
                                              <w:rPr>
                                                <w:rFonts w:ascii="Cambria Math" w:hAnsi="Cambria Math" w:cs="Arial"/>
                                              </w:rPr>
                                              <m:t>b</m:t>
                                            </m:r>
                                          </m:e>
                                          <m:sub>
                                            <m:r>
                                              <w:rPr>
                                                <w:rFonts w:ascii="Cambria Math" w:hAnsi="Cambria Math" w:cs="Arial"/>
                                              </w:rPr>
                                              <m:t>d</m:t>
                                            </m:r>
                                          </m:sub>
                                          <m:sup>
                                            <m:r>
                                              <w:rPr>
                                                <w:rFonts w:ascii="Cambria Math" w:hAnsi="Cambria Math" w:cs="Arial"/>
                                              </w:rPr>
                                              <m:t>2</m:t>
                                            </m:r>
                                          </m:sup>
                                        </m:sSubSup>
                                      </m:e>
                                    </m:rad>
                                    <m:ctrlPr>
                                      <w:rPr>
                                        <w:rFonts w:ascii="Cambria Math" w:hAnsi="Cambria Math" w:cs="Arial"/>
                                        <w:i/>
                                      </w:rPr>
                                    </m:ctrlPr>
                                  </m:e>
                                </m:d>
                              </m:e>
                              <m:sup>
                                <m:r>
                                  <w:rPr>
                                    <w:rFonts w:ascii="Cambria Math" w:hAnsi="Cambria Math" w:cs="Arial"/>
                                  </w:rPr>
                                  <m:t>2</m:t>
                                </m:r>
                              </m:sup>
                            </m:sSup>
                            <m:ctrlPr>
                              <w:rPr>
                                <w:rFonts w:ascii="Cambria Math" w:hAnsi="Cambria Math" w:cs="Arial"/>
                                <w:i/>
                              </w:rPr>
                            </m:ctrlPr>
                          </m:e>
                        </m:d>
                      </m:e>
                      <m:sup>
                        <m:r>
                          <w:rPr>
                            <w:rFonts w:ascii="Cambria Math" w:hAnsi="Cambria Math" w:cs="Arial"/>
                          </w:rPr>
                          <m:t>3</m:t>
                        </m:r>
                        <m:r>
                          <m:rPr>
                            <m:lit/>
                          </m:rPr>
                          <w:rPr>
                            <w:rFonts w:ascii="Cambria Math" w:hAnsi="Cambria Math" w:cs="Arial"/>
                          </w:rPr>
                          <m:t>/</m:t>
                        </m:r>
                        <m:r>
                          <w:rPr>
                            <w:rFonts w:ascii="Cambria Math" w:hAnsi="Cambria Math" w:cs="Arial"/>
                          </w:rPr>
                          <m:t>2</m:t>
                        </m:r>
                      </m:sup>
                    </m:sSup>
                    <m:ctrlPr>
                      <w:rPr>
                        <w:rFonts w:ascii="Cambria Math" w:hAnsi="Cambria Math" w:cs="Arial"/>
                        <w:i/>
                      </w:rPr>
                    </m:ctrlPr>
                  </m:den>
                </m:f>
              </m:oMath>
            </m:oMathPara>
          </w:p>
        </w:tc>
        <w:tc>
          <w:tcPr>
            <w:tcW w:w="1690" w:type="dxa"/>
          </w:tcPr>
          <w:p w14:paraId="22E44C43" w14:textId="757DE607" w:rsidR="00572BC2" w:rsidRDefault="00572BC2" w:rsidP="00702DF1">
            <w:pPr>
              <w:jc w:val="right"/>
              <w:rPr>
                <w:rFonts w:ascii="Arial" w:hAnsi="Arial" w:cs="Arial"/>
              </w:rPr>
            </w:pPr>
            <w:r>
              <w:rPr>
                <w:rFonts w:ascii="Arial" w:hAnsi="Arial" w:cs="Arial"/>
              </w:rPr>
              <w:t>(81)</w:t>
            </w:r>
          </w:p>
        </w:tc>
      </w:tr>
    </w:tbl>
    <w:p w14:paraId="0AE90769" w14:textId="523831C8" w:rsidR="00E72A3C" w:rsidRPr="00E72A3C" w:rsidRDefault="00E72A3C" w:rsidP="0048643F">
      <w:pPr>
        <w:spacing w:line="360" w:lineRule="auto"/>
        <w:ind w:firstLine="709"/>
        <w:jc w:val="both"/>
        <w:rPr>
          <w:rFonts w:ascii="Arial" w:hAnsi="Arial" w:cs="Arial"/>
        </w:rPr>
      </w:pPr>
      <w:r w:rsidRPr="00E72A3C">
        <w:rPr>
          <w:rFonts w:ascii="Arial" w:hAnsi="Arial" w:cs="Arial"/>
        </w:rPr>
        <w:t xml:space="preserve">Essa expressão descreve a velocidade circular produzida pela componente do disco galáctico, considerando o potencial de </w:t>
      </w:r>
      <w:proofErr w:type="spellStart"/>
      <w:r w:rsidRPr="00E72A3C">
        <w:rPr>
          <w:rFonts w:ascii="Arial" w:hAnsi="Arial" w:cs="Arial"/>
        </w:rPr>
        <w:t>Miyamoto</w:t>
      </w:r>
      <w:proofErr w:type="spellEnd"/>
      <w:r w:rsidRPr="00E72A3C">
        <w:rPr>
          <w:rFonts w:ascii="Arial" w:hAnsi="Arial" w:cs="Arial"/>
        </w:rPr>
        <w:t>–</w:t>
      </w:r>
      <w:proofErr w:type="spellStart"/>
      <w:r w:rsidRPr="00E72A3C">
        <w:rPr>
          <w:rFonts w:ascii="Arial" w:hAnsi="Arial" w:cs="Arial"/>
        </w:rPr>
        <w:t>Nagai</w:t>
      </w:r>
      <w:proofErr w:type="spellEnd"/>
      <w:r w:rsidRPr="00E72A3C">
        <w:rPr>
          <w:rFonts w:ascii="Arial" w:hAnsi="Arial" w:cs="Arial"/>
        </w:rPr>
        <w:t xml:space="preserve"> no plano da galáxia, isto é, para z=0. Ela mostra como o disco contribui para a velocidade orbital de uma estrela localizada a uma distância radial R do centro galáctico.</w:t>
      </w:r>
    </w:p>
    <w:p w14:paraId="28CDEBDC" w14:textId="5AD39F3F" w:rsidR="00E72A3C" w:rsidRPr="00E72A3C" w:rsidRDefault="00E72A3C" w:rsidP="0048643F">
      <w:pPr>
        <w:spacing w:line="360" w:lineRule="auto"/>
        <w:ind w:firstLine="709"/>
        <w:jc w:val="both"/>
        <w:rPr>
          <w:rFonts w:ascii="Arial" w:hAnsi="Arial" w:cs="Arial"/>
        </w:rPr>
      </w:pPr>
      <w:r w:rsidRPr="00E72A3C">
        <w:rPr>
          <w:rFonts w:ascii="Arial" w:hAnsi="Arial" w:cs="Arial"/>
        </w:rPr>
        <w:t xml:space="preserve">O termo G representa a constante gravitacional, responsável por definir a intensidade da interação gravitacional. O termo </w:t>
      </w:r>
      <w:proofErr w:type="spellStart"/>
      <w:r w:rsidRPr="00E72A3C">
        <w:rPr>
          <w:rFonts w:ascii="Arial" w:hAnsi="Arial" w:cs="Arial"/>
        </w:rPr>
        <w:t>M</w:t>
      </w:r>
      <w:r w:rsidRPr="00E72A3C">
        <w:rPr>
          <w:rFonts w:ascii="Arial" w:hAnsi="Arial" w:cs="Arial"/>
          <w:vertAlign w:val="subscript"/>
        </w:rPr>
        <w:t>d</w:t>
      </w:r>
      <w:proofErr w:type="spellEnd"/>
      <w:r w:rsidRPr="00E72A3C">
        <w:rPr>
          <w:rFonts w:ascii="Arial" w:hAnsi="Arial" w:cs="Arial"/>
        </w:rPr>
        <w:t>​ representa a massa total associada ao disco. Portanto, quanto maior for a massa do disco, maior será sua contribuição para o campo gravitacional e, consequentemente, maior será a velocidade orbital necessária para manter uma estrela em órbita circular.</w:t>
      </w:r>
    </w:p>
    <w:p w14:paraId="7EDE30E8" w14:textId="1EEB6388" w:rsidR="00E72A3C" w:rsidRPr="00E72A3C" w:rsidRDefault="00E72A3C" w:rsidP="0048643F">
      <w:pPr>
        <w:spacing w:line="360" w:lineRule="auto"/>
        <w:ind w:firstLine="709"/>
        <w:jc w:val="both"/>
        <w:rPr>
          <w:rFonts w:ascii="Arial" w:hAnsi="Arial" w:cs="Arial"/>
        </w:rPr>
      </w:pPr>
      <w:r w:rsidRPr="00E72A3C">
        <w:rPr>
          <w:rFonts w:ascii="Arial" w:hAnsi="Arial" w:cs="Arial"/>
        </w:rPr>
        <w:t>O raio R aparece ao quadrado no numerador. Isso significa que, próximo ao centro da galáxia, quando R é pequeno, a velocidade tende a crescer com o aumento da distância radial. De fato, para valores muito pequenos de R, o denominador varia pouco, enquanto o numerador cresce com R</w:t>
      </w:r>
      <w:r w:rsidRPr="00E72A3C">
        <w:rPr>
          <w:rFonts w:ascii="Arial" w:hAnsi="Arial" w:cs="Arial"/>
          <w:vertAlign w:val="superscript"/>
        </w:rPr>
        <w:t>2</w:t>
      </w:r>
      <w:r w:rsidRPr="00E72A3C">
        <w:rPr>
          <w:rFonts w:ascii="Arial" w:hAnsi="Arial" w:cs="Arial"/>
        </w:rPr>
        <w:t xml:space="preserve">. Assim, a velocidade </w:t>
      </w:r>
      <w:proofErr w:type="spellStart"/>
      <w:r w:rsidRPr="00E72A3C">
        <w:rPr>
          <w:rFonts w:ascii="Arial" w:hAnsi="Arial" w:cs="Arial"/>
        </w:rPr>
        <w:t>v</w:t>
      </w:r>
      <w:r w:rsidRPr="00E72A3C">
        <w:rPr>
          <w:rFonts w:ascii="Arial" w:hAnsi="Arial" w:cs="Arial"/>
          <w:vertAlign w:val="subscript"/>
        </w:rPr>
        <w:t>d</w:t>
      </w:r>
      <w:proofErr w:type="spellEnd"/>
      <w:r w:rsidRPr="00E72A3C">
        <w:rPr>
          <w:rFonts w:ascii="Arial" w:hAnsi="Arial" w:cs="Arial"/>
        </w:rPr>
        <w:t>(R) cresce aproximadamente de forma linear com R. Esse comportamento é fisicamente esperado, pois nas regiões centrais a contribuição dinâmica do disco aumenta à medida que se afasta do centro.</w:t>
      </w:r>
    </w:p>
    <w:p w14:paraId="2D073A41" w14:textId="1ECA0415" w:rsidR="00E72A3C" w:rsidRDefault="00E72A3C" w:rsidP="0048643F">
      <w:pPr>
        <w:spacing w:line="360" w:lineRule="auto"/>
        <w:ind w:firstLine="709"/>
        <w:jc w:val="both"/>
        <w:rPr>
          <w:rFonts w:ascii="Arial" w:hAnsi="Arial" w:cs="Arial"/>
        </w:rPr>
      </w:pPr>
      <w:r w:rsidRPr="00E72A3C">
        <w:rPr>
          <w:rFonts w:ascii="Arial" w:hAnsi="Arial" w:cs="Arial"/>
        </w:rPr>
        <w:t>O termo (</w:t>
      </w:r>
      <w:proofErr w:type="spellStart"/>
      <w:r w:rsidRPr="00E72A3C">
        <w:rPr>
          <w:rFonts w:ascii="Arial" w:hAnsi="Arial" w:cs="Arial"/>
        </w:rPr>
        <w:t>a</w:t>
      </w:r>
      <w:r w:rsidRPr="00E72A3C">
        <w:rPr>
          <w:rFonts w:ascii="Arial" w:hAnsi="Arial" w:cs="Arial"/>
          <w:vertAlign w:val="subscript"/>
        </w:rPr>
        <w:t>d</w:t>
      </w:r>
      <w:r w:rsidRPr="00E72A3C">
        <w:rPr>
          <w:rFonts w:ascii="Arial" w:hAnsi="Arial" w:cs="Arial"/>
        </w:rPr>
        <w:t>+b</w:t>
      </w:r>
      <w:r w:rsidRPr="00E72A3C">
        <w:rPr>
          <w:rFonts w:ascii="Arial" w:hAnsi="Arial" w:cs="Arial"/>
          <w:vertAlign w:val="subscript"/>
        </w:rPr>
        <w:t>d</w:t>
      </w:r>
      <w:proofErr w:type="spellEnd"/>
      <w:r w:rsidRPr="00E72A3C">
        <w:rPr>
          <w:rFonts w:ascii="Arial" w:hAnsi="Arial" w:cs="Arial"/>
        </w:rPr>
        <w:t>) aparece no denominador e representa a combinação entre a escala radial e a espessura vertical do disco. O parâmetro a</w:t>
      </w:r>
      <w:r w:rsidRPr="00E72A3C">
        <w:rPr>
          <w:rFonts w:ascii="Arial" w:hAnsi="Arial" w:cs="Arial"/>
          <w:vertAlign w:val="subscript"/>
        </w:rPr>
        <w:t>d</w:t>
      </w:r>
      <w:r w:rsidRPr="00E72A3C">
        <w:rPr>
          <w:rFonts w:ascii="Arial" w:hAnsi="Arial" w:cs="Arial"/>
        </w:rPr>
        <w:t xml:space="preserve">​ está associado ao quanto o disco é espalhado radialmente, enquanto </w:t>
      </w:r>
      <w:proofErr w:type="spellStart"/>
      <w:r w:rsidRPr="00E72A3C">
        <w:rPr>
          <w:rFonts w:ascii="Arial" w:hAnsi="Arial" w:cs="Arial"/>
        </w:rPr>
        <w:t>b</w:t>
      </w:r>
      <w:r w:rsidRPr="00E72A3C">
        <w:rPr>
          <w:rFonts w:ascii="Arial" w:hAnsi="Arial" w:cs="Arial"/>
          <w:vertAlign w:val="subscript"/>
        </w:rPr>
        <w:t>d</w:t>
      </w:r>
      <w:proofErr w:type="spellEnd"/>
      <w:r w:rsidRPr="00E72A3C">
        <w:rPr>
          <w:rFonts w:ascii="Arial" w:hAnsi="Arial" w:cs="Arial"/>
        </w:rPr>
        <w:t xml:space="preserve"> está ligado à sua espessura vertical. Como estamos considerando o plano galáctico, z=0, o termo vertical </w:t>
      </w:r>
      <w:r w:rsidR="003B67D6">
        <w:rPr>
          <w:rFonts w:ascii="Arial" w:hAnsi="Arial" w:cs="Arial"/>
        </w:rPr>
        <w:t xml:space="preserve"> </w:t>
      </w:r>
      <m:oMath>
        <m:rad>
          <m:radPr>
            <m:degHide m:val="1"/>
            <m:ctrlPr>
              <w:rPr>
                <w:rFonts w:ascii="Cambria Math" w:hAnsi="Cambria Math" w:cs="Arial"/>
              </w:rPr>
            </m:ctrlPr>
          </m:radPr>
          <m:deg>
            <m:ctrlPr>
              <w:rPr>
                <w:rFonts w:ascii="Cambria Math" w:hAnsi="Cambria Math" w:cs="Arial"/>
                <w:i/>
              </w:rPr>
            </m:ctrlPr>
          </m:deg>
          <m:e>
            <m:sSup>
              <m:sSupPr>
                <m:ctrlPr>
                  <w:rPr>
                    <w:rFonts w:ascii="Cambria Math" w:hAnsi="Cambria Math" w:cs="Arial"/>
                    <w:i/>
                  </w:rPr>
                </m:ctrlPr>
              </m:sSupPr>
              <m:e>
                <m:r>
                  <w:rPr>
                    <w:rFonts w:ascii="Cambria Math" w:hAnsi="Cambria Math" w:cs="Arial"/>
                  </w:rPr>
                  <m:t>z</m:t>
                </m:r>
              </m:e>
              <m:sup>
                <m:r>
                  <w:rPr>
                    <w:rFonts w:ascii="Cambria Math" w:hAnsi="Cambria Math" w:cs="Arial"/>
                  </w:rPr>
                  <m:t>2</m:t>
                </m:r>
              </m:sup>
            </m:sSup>
            <m:r>
              <w:rPr>
                <w:rFonts w:ascii="Cambria Math" w:hAnsi="Cambria Math" w:cs="Arial"/>
              </w:rPr>
              <m:t>+</m:t>
            </m:r>
            <m:sSubSup>
              <m:sSubSupPr>
                <m:ctrlPr>
                  <w:rPr>
                    <w:rFonts w:ascii="Cambria Math" w:hAnsi="Cambria Math" w:cs="Arial"/>
                    <w:i/>
                  </w:rPr>
                </m:ctrlPr>
              </m:sSubSupPr>
              <m:e>
                <m:r>
                  <w:rPr>
                    <w:rFonts w:ascii="Cambria Math" w:hAnsi="Cambria Math" w:cs="Arial"/>
                  </w:rPr>
                  <m:t>b</m:t>
                </m:r>
              </m:e>
              <m:sub>
                <m:r>
                  <w:rPr>
                    <w:rFonts w:ascii="Cambria Math" w:hAnsi="Cambria Math" w:cs="Arial"/>
                  </w:rPr>
                  <m:t>d</m:t>
                </m:r>
              </m:sub>
              <m:sup>
                <m:r>
                  <w:rPr>
                    <w:rFonts w:ascii="Cambria Math" w:hAnsi="Cambria Math" w:cs="Arial"/>
                  </w:rPr>
                  <m:t>2</m:t>
                </m:r>
              </m:sup>
            </m:sSubSup>
          </m:e>
        </m:rad>
        <m:r>
          <w:rPr>
            <w:rFonts w:ascii="Cambria Math" w:hAnsi="Cambria Math" w:cs="Arial"/>
          </w:rPr>
          <m:t xml:space="preserve"> </m:t>
        </m:r>
      </m:oMath>
      <w:r w:rsidRPr="00E72A3C">
        <w:rPr>
          <w:rFonts w:ascii="Arial" w:hAnsi="Arial" w:cs="Arial"/>
        </w:rPr>
        <w:t>se reduz a b</w:t>
      </w:r>
      <w:r w:rsidRPr="00E72A3C">
        <w:rPr>
          <w:rFonts w:ascii="Arial" w:hAnsi="Arial" w:cs="Arial"/>
          <w:vertAlign w:val="subscript"/>
        </w:rPr>
        <w:t>d</w:t>
      </w:r>
      <w:r w:rsidRPr="00E72A3C">
        <w:rPr>
          <w:rFonts w:ascii="Arial" w:hAnsi="Arial" w:cs="Arial"/>
        </w:rPr>
        <w:t xml:space="preserve">​, fazendo com que a distância efetiva do modelo dependa de </w:t>
      </w:r>
      <w:proofErr w:type="spellStart"/>
      <w:r w:rsidRPr="00E72A3C">
        <w:rPr>
          <w:rFonts w:ascii="Arial" w:hAnsi="Arial" w:cs="Arial"/>
        </w:rPr>
        <w:t>a</w:t>
      </w:r>
      <w:r w:rsidRPr="00E72A3C">
        <w:rPr>
          <w:rFonts w:ascii="Arial" w:hAnsi="Arial" w:cs="Arial"/>
          <w:vertAlign w:val="subscript"/>
        </w:rPr>
        <w:t>d</w:t>
      </w:r>
      <w:r w:rsidRPr="00E72A3C">
        <w:rPr>
          <w:rFonts w:ascii="Arial" w:hAnsi="Arial" w:cs="Arial"/>
        </w:rPr>
        <w:t>+b</w:t>
      </w:r>
      <w:r w:rsidRPr="00E72A3C">
        <w:rPr>
          <w:rFonts w:ascii="Arial" w:hAnsi="Arial" w:cs="Arial"/>
          <w:vertAlign w:val="subscript"/>
        </w:rPr>
        <w:t>d</w:t>
      </w:r>
      <w:proofErr w:type="spellEnd"/>
      <w:r w:rsidRPr="00E72A3C">
        <w:rPr>
          <w:rFonts w:ascii="Arial" w:hAnsi="Arial" w:cs="Arial"/>
        </w:rPr>
        <w:t>.</w:t>
      </w:r>
    </w:p>
    <w:p w14:paraId="04A0F4AD" w14:textId="327A1045" w:rsidR="003B67D6" w:rsidRDefault="003B67D6" w:rsidP="0048643F">
      <w:pPr>
        <w:spacing w:line="360" w:lineRule="auto"/>
        <w:ind w:firstLine="709"/>
        <w:jc w:val="both"/>
        <w:rPr>
          <w:rFonts w:ascii="Arial" w:eastAsiaTheme="minorEastAsia" w:hAnsi="Arial" w:cs="Arial"/>
        </w:rPr>
      </w:pPr>
      <w:r w:rsidRPr="003B67D6">
        <w:rPr>
          <w:rFonts w:ascii="Arial" w:hAnsi="Arial" w:cs="Arial"/>
        </w:rPr>
        <w:t>O denominador</w:t>
      </w:r>
      <w:r>
        <w:rPr>
          <w:rFonts w:ascii="Arial" w:hAnsi="Arial" w:cs="Arial"/>
        </w:rPr>
        <w:t xml:space="preserve"> </w:t>
      </w:r>
      <m:oMath>
        <m:sSup>
          <m:sSupPr>
            <m:ctrlPr>
              <w:rPr>
                <w:rFonts w:ascii="Cambria Math" w:hAnsi="Cambria Math" w:cs="Arial"/>
                <w:i/>
              </w:rPr>
            </m:ctrlPr>
          </m:sSupPr>
          <m:e>
            <m:d>
              <m:dPr>
                <m:begChr m:val="["/>
                <m:endChr m:val="]"/>
                <m:ctrlPr>
                  <w:rPr>
                    <w:rFonts w:ascii="Cambria Math" w:hAnsi="Cambria Math" w:cs="Arial"/>
                  </w:rPr>
                </m:ctrlPr>
              </m:dPr>
              <m:e>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a</m:t>
                            </m:r>
                          </m:e>
                          <m:sub>
                            <m:r>
                              <w:rPr>
                                <w:rFonts w:ascii="Cambria Math" w:hAnsi="Cambria Math" w:cs="Arial"/>
                              </w:rPr>
                              <m:t>d</m:t>
                            </m:r>
                          </m:sub>
                        </m:sSub>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d</m:t>
                            </m:r>
                          </m:sub>
                        </m:sSub>
                      </m:e>
                    </m:d>
                  </m:e>
                  <m:sup>
                    <m:r>
                      <w:rPr>
                        <w:rFonts w:ascii="Cambria Math" w:hAnsi="Cambria Math" w:cs="Arial"/>
                      </w:rPr>
                      <m:t>2</m:t>
                    </m:r>
                  </m:sup>
                </m:sSup>
                <m:ctrlPr>
                  <w:rPr>
                    <w:rFonts w:ascii="Cambria Math" w:hAnsi="Cambria Math" w:cs="Arial"/>
                    <w:i/>
                  </w:rPr>
                </m:ctrlPr>
              </m:e>
            </m:d>
          </m:e>
          <m:sup>
            <m:r>
              <w:rPr>
                <w:rFonts w:ascii="Cambria Math" w:hAnsi="Cambria Math" w:cs="Arial"/>
              </w:rPr>
              <m:t>3</m:t>
            </m:r>
            <m:r>
              <m:rPr>
                <m:lit/>
              </m:rPr>
              <w:rPr>
                <w:rFonts w:ascii="Cambria Math" w:hAnsi="Cambria Math" w:cs="Arial"/>
              </w:rPr>
              <m:t>/</m:t>
            </m:r>
            <m:r>
              <w:rPr>
                <w:rFonts w:ascii="Cambria Math" w:hAnsi="Cambria Math" w:cs="Arial"/>
              </w:rPr>
              <m:t>2</m:t>
            </m:r>
          </m:sup>
        </m:sSup>
      </m:oMath>
      <w:r>
        <w:rPr>
          <w:rFonts w:ascii="Arial" w:eastAsiaTheme="minorEastAsia" w:hAnsi="Arial" w:cs="Arial"/>
        </w:rPr>
        <w:t xml:space="preserve"> </w:t>
      </w:r>
      <w:r w:rsidRPr="003B67D6">
        <w:rPr>
          <w:rFonts w:ascii="Arial" w:eastAsiaTheme="minorEastAsia" w:hAnsi="Arial" w:cs="Arial"/>
        </w:rPr>
        <w:t>controla o enfraquecimento da contribuição gravitacional do disco com o aumento da distância. Para raios pequenos, o termo (</w:t>
      </w:r>
      <w:proofErr w:type="spellStart"/>
      <w:r w:rsidRPr="003B67D6">
        <w:rPr>
          <w:rFonts w:ascii="Arial" w:eastAsiaTheme="minorEastAsia" w:hAnsi="Arial" w:cs="Arial"/>
        </w:rPr>
        <w:t>a</w:t>
      </w:r>
      <w:r w:rsidRPr="003B67D6">
        <w:rPr>
          <w:rFonts w:ascii="Arial" w:eastAsiaTheme="minorEastAsia" w:hAnsi="Arial" w:cs="Arial"/>
          <w:vertAlign w:val="subscript"/>
        </w:rPr>
        <w:t>d</w:t>
      </w:r>
      <w:r w:rsidRPr="003B67D6">
        <w:rPr>
          <w:rFonts w:ascii="Arial" w:eastAsiaTheme="minorEastAsia" w:hAnsi="Arial" w:cs="Arial"/>
        </w:rPr>
        <w:t>+b</w:t>
      </w:r>
      <w:r w:rsidRPr="003B67D6">
        <w:rPr>
          <w:rFonts w:ascii="Arial" w:eastAsiaTheme="minorEastAsia" w:hAnsi="Arial" w:cs="Arial"/>
          <w:vertAlign w:val="subscript"/>
        </w:rPr>
        <w:t>d</w:t>
      </w:r>
      <w:proofErr w:type="spellEnd"/>
      <w:r w:rsidRPr="003B67D6">
        <w:rPr>
          <w:rFonts w:ascii="Arial" w:eastAsiaTheme="minorEastAsia" w:hAnsi="Arial" w:cs="Arial"/>
        </w:rPr>
        <w:t>)</w:t>
      </w:r>
      <w:r w:rsidRPr="003B67D6">
        <w:rPr>
          <w:rFonts w:ascii="Arial" w:eastAsiaTheme="minorEastAsia" w:hAnsi="Arial" w:cs="Arial"/>
          <w:vertAlign w:val="superscript"/>
        </w:rPr>
        <w:t>2</w:t>
      </w:r>
      <w:r>
        <w:rPr>
          <w:rFonts w:ascii="Arial" w:eastAsiaTheme="minorEastAsia" w:hAnsi="Arial" w:cs="Arial"/>
        </w:rPr>
        <w:t xml:space="preserve"> </w:t>
      </w:r>
      <w:r w:rsidRPr="003B67D6">
        <w:rPr>
          <w:rFonts w:ascii="Arial" w:eastAsiaTheme="minorEastAsia" w:hAnsi="Arial" w:cs="Arial"/>
        </w:rPr>
        <w:t>domina. Para raios muito grandes, o termo R</w:t>
      </w:r>
      <w:r w:rsidRPr="003B67D6">
        <w:rPr>
          <w:rFonts w:ascii="Arial" w:eastAsiaTheme="minorEastAsia" w:hAnsi="Arial" w:cs="Arial"/>
          <w:vertAlign w:val="superscript"/>
        </w:rPr>
        <w:t>2</w:t>
      </w:r>
      <w:r w:rsidRPr="003B67D6">
        <w:rPr>
          <w:rFonts w:ascii="Arial" w:eastAsiaTheme="minorEastAsia" w:hAnsi="Arial" w:cs="Arial"/>
        </w:rPr>
        <w:t xml:space="preserve"> passa a dominar, e o denominador cresce aproximadamente como R</w:t>
      </w:r>
      <w:r w:rsidRPr="003B67D6">
        <w:rPr>
          <w:rFonts w:ascii="Arial" w:eastAsiaTheme="minorEastAsia" w:hAnsi="Arial" w:cs="Arial"/>
          <w:vertAlign w:val="superscript"/>
        </w:rPr>
        <w:t>3</w:t>
      </w:r>
      <w:r>
        <w:rPr>
          <w:rFonts w:ascii="Arial" w:hAnsi="Arial" w:cs="Arial"/>
        </w:rPr>
        <w:t xml:space="preserve">. </w:t>
      </w:r>
      <w:r w:rsidRPr="003B67D6">
        <w:rPr>
          <w:rFonts w:ascii="Arial" w:hAnsi="Arial" w:cs="Arial"/>
        </w:rPr>
        <w:t xml:space="preserve">Isso permite </w:t>
      </w:r>
      <w:r w:rsidRPr="003B67D6">
        <w:rPr>
          <w:rFonts w:ascii="Arial" w:hAnsi="Arial" w:cs="Arial"/>
        </w:rPr>
        <w:lastRenderedPageBreak/>
        <w:t xml:space="preserve">analisar o comportamento da equação em grandes distâncias. Quando R é muito maior que </w:t>
      </w:r>
      <w:proofErr w:type="spellStart"/>
      <w:r w:rsidRPr="003B67D6">
        <w:rPr>
          <w:rFonts w:ascii="Arial" w:hAnsi="Arial" w:cs="Arial"/>
        </w:rPr>
        <w:t>a</w:t>
      </w:r>
      <w:r w:rsidRPr="003B67D6">
        <w:rPr>
          <w:rFonts w:ascii="Arial" w:hAnsi="Arial" w:cs="Arial"/>
          <w:vertAlign w:val="subscript"/>
        </w:rPr>
        <w:t>d</w:t>
      </w:r>
      <w:r w:rsidRPr="003B67D6">
        <w:rPr>
          <w:rFonts w:ascii="Arial" w:hAnsi="Arial" w:cs="Arial"/>
        </w:rPr>
        <w:t>+b</w:t>
      </w:r>
      <w:r w:rsidRPr="003B67D6">
        <w:rPr>
          <w:rFonts w:ascii="Arial" w:hAnsi="Arial" w:cs="Arial"/>
          <w:vertAlign w:val="subscript"/>
        </w:rPr>
        <w:t>d</w:t>
      </w:r>
      <w:proofErr w:type="spellEnd"/>
      <w:r w:rsidRPr="003B67D6">
        <w:rPr>
          <w:rFonts w:ascii="Arial" w:hAnsi="Arial" w:cs="Arial"/>
        </w:rPr>
        <w:t xml:space="preserve"> ​, temos aproximadamente</w:t>
      </w:r>
      <w:r>
        <w:rPr>
          <w:rFonts w:ascii="Arial" w:hAnsi="Arial" w:cs="Arial"/>
        </w:rPr>
        <w:t xml:space="preserve"> </w:t>
      </w:r>
      <m:oMath>
        <m:sSup>
          <m:sSupPr>
            <m:ctrlPr>
              <w:rPr>
                <w:rFonts w:ascii="Cambria Math" w:hAnsi="Cambria Math" w:cs="Arial"/>
                <w:i/>
              </w:rPr>
            </m:ctrlPr>
          </m:sSupPr>
          <m:e>
            <m:d>
              <m:dPr>
                <m:begChr m:val="["/>
                <m:endChr m:val="]"/>
                <m:ctrlPr>
                  <w:rPr>
                    <w:rFonts w:ascii="Cambria Math" w:hAnsi="Cambria Math" w:cs="Arial"/>
                  </w:rPr>
                </m:ctrlPr>
              </m:dPr>
              <m:e>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a</m:t>
                            </m:r>
                          </m:e>
                          <m:sub>
                            <m:r>
                              <w:rPr>
                                <w:rFonts w:ascii="Cambria Math" w:hAnsi="Cambria Math" w:cs="Arial"/>
                              </w:rPr>
                              <m:t>d</m:t>
                            </m:r>
                          </m:sub>
                        </m:sSub>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d</m:t>
                            </m:r>
                          </m:sub>
                        </m:sSub>
                      </m:e>
                    </m:d>
                  </m:e>
                  <m:sup>
                    <m:r>
                      <w:rPr>
                        <w:rFonts w:ascii="Cambria Math" w:hAnsi="Cambria Math" w:cs="Arial"/>
                      </w:rPr>
                      <m:t>2</m:t>
                    </m:r>
                  </m:sup>
                </m:sSup>
                <m:ctrlPr>
                  <w:rPr>
                    <w:rFonts w:ascii="Cambria Math" w:hAnsi="Cambria Math" w:cs="Arial"/>
                    <w:i/>
                  </w:rPr>
                </m:ctrlPr>
              </m:e>
            </m:d>
          </m:e>
          <m:sup>
            <m:r>
              <w:rPr>
                <w:rFonts w:ascii="Cambria Math" w:hAnsi="Cambria Math" w:cs="Arial"/>
              </w:rPr>
              <m:t>3</m:t>
            </m:r>
            <m:r>
              <m:rPr>
                <m:lit/>
              </m:rPr>
              <w:rPr>
                <w:rFonts w:ascii="Cambria Math" w:hAnsi="Cambria Math" w:cs="Arial"/>
              </w:rPr>
              <m:t>/</m:t>
            </m:r>
            <m:r>
              <w:rPr>
                <w:rFonts w:ascii="Cambria Math" w:hAnsi="Cambria Math" w:cs="Arial"/>
              </w:rPr>
              <m:t>2</m:t>
            </m:r>
          </m:sup>
        </m:sSup>
        <m:r>
          <m:rPr>
            <m:sty m:val="p"/>
          </m:rPr>
          <w:rPr>
            <w:rFonts w:ascii="Cambria Math" w:hAnsi="Cambria Math" w:cs="Arial"/>
          </w:rPr>
          <m:t>≈</m:t>
        </m:r>
        <m:sSup>
          <m:sSupPr>
            <m:ctrlPr>
              <w:rPr>
                <w:rFonts w:ascii="Cambria Math" w:hAnsi="Cambria Math" w:cs="Arial"/>
                <w:i/>
              </w:rPr>
            </m:ctrlPr>
          </m:sSupPr>
          <m:e>
            <m:r>
              <w:rPr>
                <w:rFonts w:ascii="Cambria Math" w:hAnsi="Cambria Math" w:cs="Arial"/>
              </w:rPr>
              <m:t>R</m:t>
            </m:r>
            <m:ctrlPr>
              <w:rPr>
                <w:rFonts w:ascii="Cambria Math" w:hAnsi="Cambria Math" w:cs="Arial"/>
              </w:rPr>
            </m:ctrlPr>
          </m:e>
          <m:sup>
            <m:r>
              <w:rPr>
                <w:rFonts w:ascii="Cambria Math" w:hAnsi="Cambria Math" w:cs="Arial"/>
              </w:rPr>
              <m:t>3</m:t>
            </m:r>
          </m:sup>
        </m:sSup>
      </m:oMath>
      <w:r>
        <w:rPr>
          <w:rFonts w:ascii="Arial" w:eastAsiaTheme="minorEastAsia" w:hAnsi="Arial" w:cs="Arial"/>
        </w:rPr>
        <w:t>.</w:t>
      </w:r>
    </w:p>
    <w:p w14:paraId="75C39EC5" w14:textId="46A3C517" w:rsidR="003B67D6" w:rsidRPr="003B67D6" w:rsidRDefault="003B67D6" w:rsidP="0048643F">
      <w:pPr>
        <w:spacing w:line="360" w:lineRule="auto"/>
        <w:ind w:firstLine="709"/>
        <w:jc w:val="both"/>
        <w:rPr>
          <w:rFonts w:ascii="Arial" w:eastAsiaTheme="minorEastAsia" w:hAnsi="Arial" w:cs="Arial"/>
        </w:rPr>
      </w:pPr>
      <w:r w:rsidRPr="003B67D6">
        <w:rPr>
          <w:rFonts w:ascii="Arial" w:eastAsiaTheme="minorEastAsia" w:hAnsi="Arial" w:cs="Arial"/>
        </w:rPr>
        <w:t>Então a equação se aproxima de</w:t>
      </w:r>
      <w:r>
        <w:rPr>
          <w:rFonts w:ascii="Arial" w:eastAsiaTheme="minorEastAsia" w:hAnsi="Arial" w:cs="Arial"/>
        </w:rPr>
        <w:t xml:space="preserve"> </w:t>
      </w:r>
      <m:oMath>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v</m:t>
            </m:r>
          </m:e>
          <m:sub>
            <m:r>
              <w:rPr>
                <w:rFonts w:ascii="Cambria Math" w:eastAsiaTheme="minorEastAsia" w:hAnsi="Cambria Math" w:cs="Arial"/>
                <w:sz w:val="28"/>
                <w:szCs w:val="28"/>
              </w:rPr>
              <m:t>d</m:t>
            </m:r>
          </m:sub>
        </m:sSub>
        <m:d>
          <m:dPr>
            <m:ctrlPr>
              <w:rPr>
                <w:rFonts w:ascii="Cambria Math" w:eastAsiaTheme="minorEastAsia" w:hAnsi="Cambria Math" w:cs="Arial"/>
                <w:i/>
                <w:sz w:val="28"/>
                <w:szCs w:val="28"/>
              </w:rPr>
            </m:ctrlPr>
          </m:dPr>
          <m:e>
            <m:r>
              <w:rPr>
                <w:rFonts w:ascii="Cambria Math" w:eastAsiaTheme="minorEastAsia" w:hAnsi="Cambria Math" w:cs="Arial"/>
                <w:sz w:val="28"/>
                <w:szCs w:val="28"/>
              </w:rPr>
              <m:t>R</m:t>
            </m:r>
          </m:e>
        </m:d>
        <m:r>
          <m:rPr>
            <m:sty m:val="p"/>
          </m:rPr>
          <w:rPr>
            <w:rFonts w:ascii="Cambria Math" w:eastAsiaTheme="minorEastAsia" w:hAnsi="Cambria Math" w:cs="Arial"/>
            <w:sz w:val="28"/>
            <w:szCs w:val="28"/>
          </w:rPr>
          <m:t>≈</m:t>
        </m:r>
        <m:rad>
          <m:radPr>
            <m:degHide m:val="1"/>
            <m:ctrlPr>
              <w:rPr>
                <w:rFonts w:ascii="Cambria Math" w:eastAsiaTheme="minorEastAsia" w:hAnsi="Cambria Math" w:cs="Arial"/>
                <w:sz w:val="28"/>
                <w:szCs w:val="28"/>
              </w:rPr>
            </m:ctrlPr>
          </m:radPr>
          <m:deg>
            <m:ctrlPr>
              <w:rPr>
                <w:rFonts w:ascii="Cambria Math" w:eastAsiaTheme="minorEastAsia" w:hAnsi="Cambria Math" w:cs="Arial"/>
                <w:i/>
                <w:sz w:val="28"/>
                <w:szCs w:val="28"/>
              </w:rPr>
            </m:ctrlPr>
          </m:deg>
          <m:e>
            <m:f>
              <m:fPr>
                <m:ctrlPr>
                  <w:rPr>
                    <w:rFonts w:ascii="Cambria Math" w:eastAsiaTheme="minorEastAsia" w:hAnsi="Cambria Math" w:cs="Arial"/>
                    <w:sz w:val="28"/>
                    <w:szCs w:val="28"/>
                  </w:rPr>
                </m:ctrlPr>
              </m:fPr>
              <m:num>
                <m:r>
                  <w:rPr>
                    <w:rFonts w:ascii="Cambria Math" w:eastAsiaTheme="minorEastAsia" w:hAnsi="Cambria Math" w:cs="Arial"/>
                    <w:sz w:val="28"/>
                    <w:szCs w:val="28"/>
                  </w:rPr>
                  <m:t>G</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M</m:t>
                    </m:r>
                  </m:e>
                  <m:sub>
                    <m:r>
                      <w:rPr>
                        <w:rFonts w:ascii="Cambria Math" w:eastAsiaTheme="minorEastAsia" w:hAnsi="Cambria Math" w:cs="Arial"/>
                        <w:sz w:val="28"/>
                        <w:szCs w:val="28"/>
                      </w:rPr>
                      <m:t>d</m:t>
                    </m:r>
                  </m:sub>
                </m:sSub>
                <m:ctrlPr>
                  <w:rPr>
                    <w:rFonts w:ascii="Cambria Math" w:eastAsiaTheme="minorEastAsia" w:hAnsi="Cambria Math" w:cs="Arial"/>
                    <w:i/>
                    <w:sz w:val="28"/>
                    <w:szCs w:val="28"/>
                  </w:rPr>
                </m:ctrlPr>
              </m:num>
              <m:den>
                <m:r>
                  <w:rPr>
                    <w:rFonts w:ascii="Cambria Math" w:eastAsiaTheme="minorEastAsia" w:hAnsi="Cambria Math" w:cs="Arial"/>
                    <w:sz w:val="28"/>
                    <w:szCs w:val="28"/>
                  </w:rPr>
                  <m:t>R</m:t>
                </m:r>
                <m:ctrlPr>
                  <w:rPr>
                    <w:rFonts w:ascii="Cambria Math" w:eastAsiaTheme="minorEastAsia" w:hAnsi="Cambria Math" w:cs="Arial"/>
                    <w:i/>
                    <w:sz w:val="28"/>
                    <w:szCs w:val="28"/>
                  </w:rPr>
                </m:ctrlPr>
              </m:den>
            </m:f>
          </m:e>
        </m:rad>
      </m:oMath>
      <w:r>
        <w:rPr>
          <w:rFonts w:ascii="Arial" w:eastAsiaTheme="minorEastAsia" w:hAnsi="Arial" w:cs="Arial"/>
        </w:rPr>
        <w:t xml:space="preserve"> p</w:t>
      </w:r>
      <w:r w:rsidRPr="003B67D6">
        <w:rPr>
          <w:rFonts w:ascii="Arial" w:eastAsiaTheme="minorEastAsia" w:hAnsi="Arial" w:cs="Arial"/>
        </w:rPr>
        <w:t>ortanto, em raios muito grandes, a contribuição do disco passa a se comportar de maneira semelhante ao caso kepleriano, diminuindo com a distância radial. Isso ocorre porque, visto de muito longe, o disco inteiro se comporta aproximadamente como uma massa concentrada em uma região central.</w:t>
      </w:r>
    </w:p>
    <w:p w14:paraId="6CAEEEEA" w14:textId="787D2BA7" w:rsidR="003B67D6" w:rsidRPr="003B67D6" w:rsidRDefault="003B67D6" w:rsidP="0048643F">
      <w:pPr>
        <w:spacing w:line="360" w:lineRule="auto"/>
        <w:ind w:firstLine="709"/>
        <w:jc w:val="both"/>
        <w:rPr>
          <w:rFonts w:ascii="Arial" w:eastAsiaTheme="minorEastAsia" w:hAnsi="Arial" w:cs="Arial"/>
        </w:rPr>
      </w:pPr>
      <w:r w:rsidRPr="003B67D6">
        <w:rPr>
          <w:rFonts w:ascii="Arial" w:eastAsiaTheme="minorEastAsia" w:hAnsi="Arial" w:cs="Arial"/>
        </w:rPr>
        <w:t>Já nas regiões internas e intermediárias, a equação não se comporta como uma velocidade kepleriana simples. Isso acontece porque o disco não é uma distribuição esférica nem uma massa pontual. Sua geometria achatada modifica o campo gravitacional, fazendo com que a velocidade dependa também dos parâmetros estruturais a</w:t>
      </w:r>
      <w:r w:rsidRPr="003B67D6">
        <w:rPr>
          <w:rFonts w:ascii="Arial" w:eastAsiaTheme="minorEastAsia" w:hAnsi="Arial" w:cs="Arial"/>
          <w:vertAlign w:val="subscript"/>
        </w:rPr>
        <w:t>d</w:t>
      </w:r>
      <w:r w:rsidRPr="003B67D6">
        <w:rPr>
          <w:rFonts w:ascii="Arial" w:eastAsiaTheme="minorEastAsia" w:hAnsi="Arial" w:cs="Arial"/>
        </w:rPr>
        <w:t xml:space="preserve">​, e não apenas da massa </w:t>
      </w:r>
      <w:proofErr w:type="spellStart"/>
      <w:r w:rsidRPr="003B67D6">
        <w:rPr>
          <w:rFonts w:ascii="Arial" w:eastAsiaTheme="minorEastAsia" w:hAnsi="Arial" w:cs="Arial"/>
        </w:rPr>
        <w:t>M</w:t>
      </w:r>
      <w:r w:rsidRPr="003B67D6">
        <w:rPr>
          <w:rFonts w:ascii="Arial" w:eastAsiaTheme="minorEastAsia" w:hAnsi="Arial" w:cs="Arial"/>
          <w:vertAlign w:val="subscript"/>
        </w:rPr>
        <w:t>d</w:t>
      </w:r>
      <w:proofErr w:type="spellEnd"/>
      <w:r w:rsidR="002E6F48">
        <w:rPr>
          <w:rFonts w:ascii="Arial" w:eastAsiaTheme="minorEastAsia" w:hAnsi="Arial" w:cs="Arial"/>
        </w:rPr>
        <w:t>.</w:t>
      </w:r>
    </w:p>
    <w:p w14:paraId="0E1070E3" w14:textId="77777777" w:rsidR="003B67D6" w:rsidRDefault="003B67D6" w:rsidP="0048643F">
      <w:pPr>
        <w:spacing w:line="360" w:lineRule="auto"/>
        <w:ind w:firstLine="709"/>
        <w:jc w:val="both"/>
        <w:rPr>
          <w:rFonts w:ascii="Arial" w:eastAsiaTheme="minorEastAsia" w:hAnsi="Arial" w:cs="Arial"/>
        </w:rPr>
      </w:pPr>
      <w:r w:rsidRPr="003B67D6">
        <w:rPr>
          <w:rFonts w:ascii="Arial" w:eastAsiaTheme="minorEastAsia" w:hAnsi="Arial" w:cs="Arial"/>
        </w:rPr>
        <w:t>Fisicamente, essa equação mostra que o disco contribui de maneira importante para a curva de rotação da galáxia, principalmente em regiões próximas ao plano galáctico. No caso da Via Láctea, essa contribuição é relevante para a velocidade orbital do Sol, pois o Sistema Solar está localizado dentro do disco galáctico. No entanto, em grandes raios, a contribuição do disco tende a diminuir, indicando que ele sozinho não consegue manter velocidades aproximadamente constantes nas regiões externas da galáxia.</w:t>
      </w:r>
    </w:p>
    <w:p w14:paraId="225CFCE0" w14:textId="77777777" w:rsidR="002E6F48" w:rsidRPr="003B67D6" w:rsidRDefault="002E6F48" w:rsidP="0048643F">
      <w:pPr>
        <w:spacing w:line="360" w:lineRule="auto"/>
        <w:ind w:firstLine="709"/>
        <w:jc w:val="both"/>
        <w:rPr>
          <w:rFonts w:ascii="Arial" w:eastAsiaTheme="minorEastAsia" w:hAnsi="Arial" w:cs="Arial"/>
        </w:rPr>
      </w:pPr>
    </w:p>
    <w:p w14:paraId="08019CD0" w14:textId="0FBFAACD" w:rsidR="003B67D6" w:rsidRDefault="00D96C58" w:rsidP="002E6F48">
      <w:pPr>
        <w:pStyle w:val="Ttulo3"/>
        <w:jc w:val="both"/>
        <w:rPr>
          <w:rFonts w:ascii="Arial" w:eastAsiaTheme="minorEastAsia" w:hAnsi="Arial" w:cs="Arial"/>
          <w:color w:val="auto"/>
        </w:rPr>
      </w:pPr>
      <w:bookmarkStart w:id="11" w:name="_Toc243984188"/>
      <w:r>
        <w:rPr>
          <w:rFonts w:ascii="Arial" w:eastAsiaTheme="minorEastAsia" w:hAnsi="Arial" w:cs="Arial"/>
          <w:color w:val="auto"/>
        </w:rPr>
        <w:t>4.3</w:t>
      </w:r>
      <w:r w:rsidR="00620F1C" w:rsidRPr="002E6F48">
        <w:rPr>
          <w:rFonts w:ascii="Arial" w:eastAsiaTheme="minorEastAsia" w:hAnsi="Arial" w:cs="Arial"/>
          <w:color w:val="auto"/>
        </w:rPr>
        <w:t xml:space="preserve"> Velocidade orbital no halo de matéria escura</w:t>
      </w:r>
      <w:bookmarkEnd w:id="11"/>
    </w:p>
    <w:p w14:paraId="3BAE97F0" w14:textId="77777777" w:rsidR="002E6F48" w:rsidRPr="002E6F48" w:rsidRDefault="002E6F48" w:rsidP="002E6F48"/>
    <w:p w14:paraId="0D1315F3" w14:textId="7D837468" w:rsidR="002E6F48" w:rsidRDefault="002E6F48" w:rsidP="0048643F">
      <w:pPr>
        <w:spacing w:line="360" w:lineRule="auto"/>
        <w:ind w:firstLine="709"/>
        <w:jc w:val="both"/>
        <w:rPr>
          <w:rFonts w:ascii="Arial" w:hAnsi="Arial" w:cs="Arial"/>
        </w:rPr>
      </w:pPr>
      <w:r w:rsidRPr="002E6F48">
        <w:rPr>
          <w:rFonts w:ascii="Arial" w:hAnsi="Arial" w:cs="Arial"/>
        </w:rPr>
        <w:t>A velocidade orbital associada ao halo de matéria escura pode ser obtida a partir da mesma relação utilizada para distribuições esfericamente simétricas de massa. Como o halo é modelado aproximadamente como uma estrutura esférica envolvendo o disco e o bojo galáctico, sua contribuição para a velocidade circular depende da massa de matéria escura contida no interior do raio r</w:t>
      </w:r>
      <w:r>
        <w:rPr>
          <w:rFonts w:ascii="Arial" w:hAnsi="Arial" w:cs="Arial"/>
        </w:rPr>
        <w:t>, p</w:t>
      </w:r>
      <w:r w:rsidRPr="002E6F48">
        <w:rPr>
          <w:rFonts w:ascii="Arial" w:hAnsi="Arial" w:cs="Arial"/>
        </w:rPr>
        <w:t>artindo da equação geral da velocidade circular</w:t>
      </w:r>
      <w:r w:rsidR="00C3060D">
        <w:rPr>
          <w:rFonts w:ascii="Arial" w:hAnsi="Arial" w:cs="Arial"/>
        </w:rPr>
        <w:t xml:space="preserve"> (67) </w:t>
      </w:r>
      <w:r w:rsidR="00C3060D" w:rsidRPr="00C3060D">
        <w:rPr>
          <w:rFonts w:ascii="Arial" w:hAnsi="Arial" w:cs="Arial"/>
        </w:rPr>
        <w:t>a contribuição do halo pode ser escrita como</w:t>
      </w:r>
      <w:r w:rsidR="00C3060D">
        <w:rPr>
          <w:rFonts w:ascii="Arial" w:hAnsi="Arial" w:cs="Arial"/>
        </w:rPr>
        <w:t xml:space="preserve">: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961"/>
        <w:gridCol w:w="1690"/>
      </w:tblGrid>
      <w:tr w:rsidR="00C3060D" w14:paraId="29E3BEBD" w14:textId="77777777" w:rsidTr="00702DF1">
        <w:trPr>
          <w:trHeight w:val="679"/>
        </w:trPr>
        <w:tc>
          <w:tcPr>
            <w:tcW w:w="1843" w:type="dxa"/>
          </w:tcPr>
          <w:p w14:paraId="1F78EF32" w14:textId="77777777" w:rsidR="00C3060D" w:rsidRDefault="00C3060D" w:rsidP="00702DF1">
            <w:pPr>
              <w:jc w:val="center"/>
              <w:rPr>
                <w:rFonts w:ascii="Arial" w:hAnsi="Arial" w:cs="Arial"/>
              </w:rPr>
            </w:pPr>
          </w:p>
        </w:tc>
        <w:tc>
          <w:tcPr>
            <w:tcW w:w="4961" w:type="dxa"/>
          </w:tcPr>
          <w:p w14:paraId="7D7D19EA" w14:textId="637CB23E" w:rsidR="00C3060D" w:rsidRDefault="007E3261" w:rsidP="00702DF1">
            <w:pPr>
              <w:jc w:val="center"/>
              <w:rPr>
                <w:rFonts w:ascii="Arial" w:hAnsi="Arial" w:cs="Arial"/>
              </w:rPr>
            </w:pPr>
            <m:oMathPara>
              <m:oMath>
                <m:sSub>
                  <m:sSubPr>
                    <m:ctrlPr>
                      <w:rPr>
                        <w:rFonts w:ascii="Cambria Math" w:hAnsi="Cambria Math" w:cs="Arial"/>
                        <w:i/>
                      </w:rPr>
                    </m:ctrlPr>
                  </m:sSubPr>
                  <m:e>
                    <m:r>
                      <w:rPr>
                        <w:rFonts w:ascii="Cambria Math" w:hAnsi="Cambria Math" w:cs="Arial"/>
                      </w:rPr>
                      <m:t>V</m:t>
                    </m:r>
                  </m:e>
                  <m:sub>
                    <m:r>
                      <m:rPr>
                        <m:nor/>
                      </m:rPr>
                      <w:rPr>
                        <w:rFonts w:ascii="Cambria Math" w:hAnsi="Cambria Math" w:cs="Arial"/>
                      </w:rPr>
                      <m:t>halo</m:t>
                    </m:r>
                  </m:sub>
                </m:sSub>
                <m:d>
                  <m:dPr>
                    <m:ctrlPr>
                      <w:rPr>
                        <w:rFonts w:ascii="Cambria Math" w:hAnsi="Cambria Math" w:cs="Arial"/>
                        <w:i/>
                      </w:rPr>
                    </m:ctrlPr>
                  </m:dPr>
                  <m:e>
                    <m:r>
                      <w:rPr>
                        <w:rFonts w:ascii="Cambria Math" w:hAnsi="Cambria Math" w:cs="Arial"/>
                      </w:rPr>
                      <m:t>r</m:t>
                    </m:r>
                  </m:e>
                </m:d>
                <m: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f>
                      <m:fPr>
                        <m:ctrlPr>
                          <w:rPr>
                            <w:rFonts w:ascii="Cambria Math" w:hAnsi="Cambria Math" w:cs="Arial"/>
                          </w:rPr>
                        </m:ctrlPr>
                      </m:fPr>
                      <m:num>
                        <m:r>
                          <w:rPr>
                            <w:rFonts w:ascii="Cambria Math" w:hAnsi="Cambria Math" w:cs="Arial"/>
                          </w:rPr>
                          <m:t>G</m:t>
                        </m:r>
                        <m:sSub>
                          <m:sSubPr>
                            <m:ctrlPr>
                              <w:rPr>
                                <w:rFonts w:ascii="Cambria Math" w:hAnsi="Cambria Math" w:cs="Arial"/>
                                <w:i/>
                              </w:rPr>
                            </m:ctrlPr>
                          </m:sSubPr>
                          <m:e>
                            <m:r>
                              <w:rPr>
                                <w:rFonts w:ascii="Cambria Math" w:hAnsi="Cambria Math" w:cs="Arial"/>
                              </w:rPr>
                              <m:t>M</m:t>
                            </m:r>
                          </m:e>
                          <m:sub>
                            <m:r>
                              <m:rPr>
                                <m:nor/>
                              </m:rPr>
                              <w:rPr>
                                <w:rFonts w:ascii="Cambria Math" w:hAnsi="Cambria Math" w:cs="Arial"/>
                              </w:rPr>
                              <m:t>halo</m:t>
                            </m:r>
                          </m:sub>
                        </m:sSub>
                        <m:d>
                          <m:dPr>
                            <m:ctrlPr>
                              <w:rPr>
                                <w:rFonts w:ascii="Cambria Math" w:hAnsi="Cambria Math" w:cs="Arial"/>
                                <w:i/>
                              </w:rPr>
                            </m:ctrlPr>
                          </m:dPr>
                          <m:e>
                            <m:r>
                              <w:rPr>
                                <w:rFonts w:ascii="Cambria Math" w:hAnsi="Cambria Math" w:cs="Arial"/>
                              </w:rPr>
                              <m:t>r</m:t>
                            </m:r>
                          </m:e>
                        </m:d>
                        <m:ctrlPr>
                          <w:rPr>
                            <w:rFonts w:ascii="Cambria Math" w:hAnsi="Cambria Math" w:cs="Arial"/>
                            <w:i/>
                          </w:rPr>
                        </m:ctrlPr>
                      </m:num>
                      <m:den>
                        <m:r>
                          <w:rPr>
                            <w:rFonts w:ascii="Cambria Math" w:hAnsi="Cambria Math" w:cs="Arial"/>
                          </w:rPr>
                          <m:t>r</m:t>
                        </m:r>
                        <m:ctrlPr>
                          <w:rPr>
                            <w:rFonts w:ascii="Cambria Math" w:hAnsi="Cambria Math" w:cs="Arial"/>
                            <w:i/>
                          </w:rPr>
                        </m:ctrlPr>
                      </m:den>
                    </m:f>
                  </m:e>
                </m:rad>
              </m:oMath>
            </m:oMathPara>
          </w:p>
        </w:tc>
        <w:tc>
          <w:tcPr>
            <w:tcW w:w="1690" w:type="dxa"/>
          </w:tcPr>
          <w:p w14:paraId="43583486" w14:textId="4C47EEE2" w:rsidR="00C3060D" w:rsidRDefault="00C3060D" w:rsidP="00702DF1">
            <w:pPr>
              <w:jc w:val="right"/>
              <w:rPr>
                <w:rFonts w:ascii="Arial" w:hAnsi="Arial" w:cs="Arial"/>
              </w:rPr>
            </w:pPr>
            <w:r>
              <w:rPr>
                <w:rFonts w:ascii="Arial" w:hAnsi="Arial" w:cs="Arial"/>
              </w:rPr>
              <w:t>(8</w:t>
            </w:r>
            <w:r w:rsidR="00332EAE">
              <w:rPr>
                <w:rFonts w:ascii="Arial" w:hAnsi="Arial" w:cs="Arial"/>
              </w:rPr>
              <w:t>2</w:t>
            </w:r>
            <w:r>
              <w:rPr>
                <w:rFonts w:ascii="Arial" w:hAnsi="Arial" w:cs="Arial"/>
              </w:rPr>
              <w:t>)</w:t>
            </w:r>
          </w:p>
        </w:tc>
      </w:tr>
    </w:tbl>
    <w:p w14:paraId="5825235D" w14:textId="77777777" w:rsidR="00C3060D" w:rsidRPr="002E6F48" w:rsidRDefault="00C3060D" w:rsidP="002E6F48">
      <w:pPr>
        <w:ind w:firstLine="360"/>
        <w:jc w:val="both"/>
        <w:rPr>
          <w:rFonts w:ascii="Arial" w:hAnsi="Arial" w:cs="Arial"/>
        </w:rPr>
      </w:pPr>
    </w:p>
    <w:p w14:paraId="7E1DA858" w14:textId="0314F78D" w:rsidR="00620F1C" w:rsidRPr="00620F1C" w:rsidRDefault="00332EAE" w:rsidP="0048643F">
      <w:pPr>
        <w:spacing w:line="360" w:lineRule="auto"/>
        <w:ind w:firstLine="709"/>
        <w:jc w:val="both"/>
      </w:pPr>
      <w:r w:rsidRPr="00332EAE">
        <w:t>Para o perfil NFW, a massa acumulada no interior do raio r é dada por</w:t>
      </w:r>
      <w:r>
        <w:t xml:space="preserve"> (50), s</w:t>
      </w:r>
      <w:r w:rsidRPr="00332EAE">
        <w:t>ubstituindo essa expressão na equação da velocidade circular, obtém-se</w:t>
      </w:r>
      <w: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961"/>
        <w:gridCol w:w="1690"/>
      </w:tblGrid>
      <w:tr w:rsidR="00332EAE" w14:paraId="0E8AECCF" w14:textId="77777777" w:rsidTr="00702DF1">
        <w:trPr>
          <w:trHeight w:val="679"/>
        </w:trPr>
        <w:tc>
          <w:tcPr>
            <w:tcW w:w="1843" w:type="dxa"/>
          </w:tcPr>
          <w:p w14:paraId="2D763E42" w14:textId="77777777" w:rsidR="00332EAE" w:rsidRDefault="00332EAE" w:rsidP="00702DF1">
            <w:pPr>
              <w:jc w:val="center"/>
              <w:rPr>
                <w:rFonts w:ascii="Arial" w:hAnsi="Arial" w:cs="Arial"/>
              </w:rPr>
            </w:pPr>
          </w:p>
        </w:tc>
        <w:tc>
          <w:tcPr>
            <w:tcW w:w="4961" w:type="dxa"/>
          </w:tcPr>
          <w:p w14:paraId="2C3F337C" w14:textId="7E146E46" w:rsidR="00332EAE" w:rsidRDefault="007E3261" w:rsidP="00702DF1">
            <w:pPr>
              <w:jc w:val="center"/>
              <w:rPr>
                <w:rFonts w:ascii="Arial" w:hAnsi="Arial" w:cs="Arial"/>
              </w:rPr>
            </w:pPr>
            <m:oMathPara>
              <m:oMath>
                <m:sSub>
                  <m:sSubPr>
                    <m:ctrlPr>
                      <w:rPr>
                        <w:rFonts w:ascii="Cambria Math" w:hAnsi="Cambria Math" w:cs="Arial"/>
                        <w:i/>
                      </w:rPr>
                    </m:ctrlPr>
                  </m:sSubPr>
                  <m:e>
                    <m:r>
                      <w:rPr>
                        <w:rFonts w:ascii="Cambria Math" w:hAnsi="Cambria Math" w:cs="Arial"/>
                      </w:rPr>
                      <m:t>V</m:t>
                    </m:r>
                  </m:e>
                  <m:sub>
                    <m:r>
                      <m:rPr>
                        <m:nor/>
                      </m:rPr>
                      <w:rPr>
                        <w:rFonts w:ascii="Cambria Math" w:hAnsi="Cambria Math" w:cs="Arial"/>
                      </w:rPr>
                      <m:t>halo</m:t>
                    </m:r>
                  </m:sub>
                </m:sSub>
                <m:d>
                  <m:dPr>
                    <m:ctrlPr>
                      <w:rPr>
                        <w:rFonts w:ascii="Cambria Math" w:hAnsi="Cambria Math" w:cs="Arial"/>
                        <w:i/>
                      </w:rPr>
                    </m:ctrlPr>
                  </m:dPr>
                  <m:e>
                    <m:r>
                      <w:rPr>
                        <w:rFonts w:ascii="Cambria Math" w:hAnsi="Cambria Math" w:cs="Arial"/>
                      </w:rPr>
                      <m:t>r</m:t>
                    </m:r>
                  </m:e>
                </m:d>
                <m: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f>
                      <m:fPr>
                        <m:ctrlPr>
                          <w:rPr>
                            <w:rFonts w:ascii="Cambria Math" w:hAnsi="Cambria Math" w:cs="Arial"/>
                          </w:rPr>
                        </m:ctrlPr>
                      </m:fPr>
                      <m:num>
                        <m:r>
                          <w:rPr>
                            <w:rFonts w:ascii="Cambria Math" w:hAnsi="Cambria Math" w:cs="Arial"/>
                          </w:rPr>
                          <m:t>4</m:t>
                        </m:r>
                        <m:r>
                          <m:rPr>
                            <m:sty m:val="p"/>
                          </m:rPr>
                          <w:rPr>
                            <w:rFonts w:ascii="Cambria Math" w:hAnsi="Cambria Math" w:cs="Arial"/>
                          </w:rPr>
                          <m:t>π</m:t>
                        </m:r>
                        <m:r>
                          <w:rPr>
                            <w:rFonts w:ascii="Cambria Math" w:hAnsi="Cambria Math" w:cs="Arial"/>
                          </w:rPr>
                          <m:t>G</m:t>
                        </m:r>
                        <m:sSub>
                          <m:sSubPr>
                            <m:ctrlPr>
                              <w:rPr>
                                <w:rFonts w:ascii="Cambria Math" w:hAnsi="Cambria Math" w:cs="Arial"/>
                                <w:i/>
                              </w:rPr>
                            </m:ctrlPr>
                          </m:sSubPr>
                          <m:e>
                            <m:r>
                              <m:rPr>
                                <m:sty m:val="p"/>
                              </m:rPr>
                              <w:rPr>
                                <w:rFonts w:ascii="Cambria Math" w:hAnsi="Cambria Math" w:cs="Arial"/>
                              </w:rPr>
                              <m:t>ρ</m:t>
                            </m:r>
                          </m:e>
                          <m:sub>
                            <m:r>
                              <w:rPr>
                                <w:rFonts w:ascii="Cambria Math" w:hAnsi="Cambria Math" w:cs="Arial"/>
                              </w:rPr>
                              <m:t>0</m:t>
                            </m:r>
                          </m:sub>
                        </m:sSub>
                        <m:sSubSup>
                          <m:sSubSupPr>
                            <m:ctrlPr>
                              <w:rPr>
                                <w:rFonts w:ascii="Cambria Math" w:hAnsi="Cambria Math" w:cs="Arial"/>
                                <w:i/>
                              </w:rPr>
                            </m:ctrlPr>
                          </m:sSubSupPr>
                          <m:e>
                            <m:r>
                              <w:rPr>
                                <w:rFonts w:ascii="Cambria Math" w:hAnsi="Cambria Math" w:cs="Arial"/>
                              </w:rPr>
                              <m:t>r</m:t>
                            </m:r>
                          </m:e>
                          <m:sub>
                            <m:r>
                              <w:rPr>
                                <w:rFonts w:ascii="Cambria Math" w:hAnsi="Cambria Math" w:cs="Arial"/>
                              </w:rPr>
                              <m:t>s</m:t>
                            </m:r>
                          </m:sub>
                          <m:sup>
                            <m:r>
                              <w:rPr>
                                <w:rFonts w:ascii="Cambria Math" w:hAnsi="Cambria Math" w:cs="Arial"/>
                              </w:rPr>
                              <m:t>3</m:t>
                            </m:r>
                          </m:sup>
                        </m:sSubSup>
                        <m:ctrlPr>
                          <w:rPr>
                            <w:rFonts w:ascii="Cambria Math" w:hAnsi="Cambria Math" w:cs="Arial"/>
                            <w:i/>
                          </w:rPr>
                        </m:ctrlPr>
                      </m:num>
                      <m:den>
                        <m:r>
                          <w:rPr>
                            <w:rFonts w:ascii="Cambria Math" w:hAnsi="Cambria Math" w:cs="Arial"/>
                          </w:rPr>
                          <m:t>r</m:t>
                        </m:r>
                        <m:ctrlPr>
                          <w:rPr>
                            <w:rFonts w:ascii="Cambria Math" w:hAnsi="Cambria Math" w:cs="Arial"/>
                            <w:i/>
                          </w:rPr>
                        </m:ctrlPr>
                      </m:den>
                    </m:f>
                    <m:d>
                      <m:dPr>
                        <m:begChr m:val="["/>
                        <m:endChr m:val="]"/>
                        <m:ctrlPr>
                          <w:rPr>
                            <w:rFonts w:ascii="Cambria Math" w:hAnsi="Cambria Math" w:cs="Arial"/>
                          </w:rPr>
                        </m:ctrlPr>
                      </m:dPr>
                      <m:e>
                        <m:func>
                          <m:funcPr>
                            <m:ctrlPr>
                              <w:rPr>
                                <w:rFonts w:ascii="Cambria Math" w:hAnsi="Cambria Math" w:cs="Arial"/>
                              </w:rPr>
                            </m:ctrlPr>
                          </m:funcPr>
                          <m:fName>
                            <m:r>
                              <m:rPr>
                                <m:sty m:val="p"/>
                              </m:rPr>
                              <w:rPr>
                                <w:rFonts w:ascii="Cambria Math" w:hAnsi="Cambria Math" w:cs="Arial"/>
                              </w:rPr>
                              <m:t>ln</m:t>
                            </m:r>
                            <m:ctrlPr>
                              <w:rPr>
                                <w:rFonts w:ascii="Cambria Math" w:hAnsi="Cambria Math" w:cs="Arial"/>
                                <w:i/>
                              </w:rPr>
                            </m:ctrlPr>
                          </m:fName>
                          <m:e>
                            <m:d>
                              <m:dPr>
                                <m:ctrlPr>
                                  <w:rPr>
                                    <w:rFonts w:ascii="Cambria Math" w:hAnsi="Cambria Math" w:cs="Arial"/>
                                  </w:rPr>
                                </m:ctrlPr>
                              </m:dPr>
                              <m:e>
                                <m:r>
                                  <w:rPr>
                                    <w:rFonts w:ascii="Cambria Math" w:hAnsi="Cambria Math" w:cs="Arial"/>
                                  </w:rPr>
                                  <m:t>1+</m:t>
                                </m:r>
                                <m:f>
                                  <m:fPr>
                                    <m:ctrlPr>
                                      <w:rPr>
                                        <w:rFonts w:ascii="Cambria Math" w:hAnsi="Cambria Math" w:cs="Arial"/>
                                      </w:rPr>
                                    </m:ctrlPr>
                                  </m:fPr>
                                  <m:num>
                                    <m:r>
                                      <w:rPr>
                                        <w:rFonts w:ascii="Cambria Math" w:hAnsi="Cambria Math" w:cs="Arial"/>
                                      </w:rPr>
                                      <m:t>r</m:t>
                                    </m:r>
                                    <m:ctrlPr>
                                      <w:rPr>
                                        <w:rFonts w:ascii="Cambria Math" w:hAnsi="Cambria Math" w:cs="Arial"/>
                                        <w:i/>
                                      </w:rPr>
                                    </m:ctrlPr>
                                  </m:num>
                                  <m:den>
                                    <m:sSub>
                                      <m:sSubPr>
                                        <m:ctrlPr>
                                          <w:rPr>
                                            <w:rFonts w:ascii="Cambria Math" w:hAnsi="Cambria Math" w:cs="Arial"/>
                                            <w:i/>
                                          </w:rPr>
                                        </m:ctrlPr>
                                      </m:sSubPr>
                                      <m:e>
                                        <m:r>
                                          <w:rPr>
                                            <w:rFonts w:ascii="Cambria Math" w:hAnsi="Cambria Math" w:cs="Arial"/>
                                          </w:rPr>
                                          <m:t>r</m:t>
                                        </m:r>
                                      </m:e>
                                      <m:sub>
                                        <m:r>
                                          <w:rPr>
                                            <w:rFonts w:ascii="Cambria Math" w:hAnsi="Cambria Math" w:cs="Arial"/>
                                          </w:rPr>
                                          <m:t>s</m:t>
                                        </m:r>
                                      </m:sub>
                                    </m:sSub>
                                    <m:ctrlPr>
                                      <w:rPr>
                                        <w:rFonts w:ascii="Cambria Math" w:hAnsi="Cambria Math" w:cs="Arial"/>
                                        <w:i/>
                                      </w:rPr>
                                    </m:ctrlPr>
                                  </m:den>
                                </m:f>
                                <m:ctrlPr>
                                  <w:rPr>
                                    <w:rFonts w:ascii="Cambria Math" w:hAnsi="Cambria Math" w:cs="Arial"/>
                                    <w:i/>
                                  </w:rPr>
                                </m:ctrlPr>
                              </m:e>
                            </m:d>
                          </m:e>
                        </m:func>
                        <m:r>
                          <w:rPr>
                            <w:rFonts w:ascii="Cambria Math" w:hAnsi="Cambria Math" w:cs="Arial"/>
                          </w:rPr>
                          <m:t>-</m:t>
                        </m:r>
                        <m:f>
                          <m:fPr>
                            <m:ctrlPr>
                              <w:rPr>
                                <w:rFonts w:ascii="Cambria Math" w:hAnsi="Cambria Math" w:cs="Arial"/>
                              </w:rPr>
                            </m:ctrlPr>
                          </m:fPr>
                          <m:num>
                            <m:f>
                              <m:fPr>
                                <m:ctrlPr>
                                  <w:rPr>
                                    <w:rFonts w:ascii="Cambria Math" w:hAnsi="Cambria Math" w:cs="Arial"/>
                                  </w:rPr>
                                </m:ctrlPr>
                              </m:fPr>
                              <m:num>
                                <m:r>
                                  <w:rPr>
                                    <w:rFonts w:ascii="Cambria Math" w:hAnsi="Cambria Math" w:cs="Arial"/>
                                  </w:rPr>
                                  <m:t>r</m:t>
                                </m:r>
                                <m:ctrlPr>
                                  <w:rPr>
                                    <w:rFonts w:ascii="Cambria Math" w:hAnsi="Cambria Math" w:cs="Arial"/>
                                    <w:i/>
                                  </w:rPr>
                                </m:ctrlPr>
                              </m:num>
                              <m:den>
                                <m:sSub>
                                  <m:sSubPr>
                                    <m:ctrlPr>
                                      <w:rPr>
                                        <w:rFonts w:ascii="Cambria Math" w:hAnsi="Cambria Math" w:cs="Arial"/>
                                        <w:i/>
                                      </w:rPr>
                                    </m:ctrlPr>
                                  </m:sSubPr>
                                  <m:e>
                                    <m:r>
                                      <w:rPr>
                                        <w:rFonts w:ascii="Cambria Math" w:hAnsi="Cambria Math" w:cs="Arial"/>
                                      </w:rPr>
                                      <m:t>r</m:t>
                                    </m:r>
                                  </m:e>
                                  <m:sub>
                                    <m:r>
                                      <w:rPr>
                                        <w:rFonts w:ascii="Cambria Math" w:hAnsi="Cambria Math" w:cs="Arial"/>
                                      </w:rPr>
                                      <m:t>s</m:t>
                                    </m:r>
                                  </m:sub>
                                </m:sSub>
                                <m:ctrlPr>
                                  <w:rPr>
                                    <w:rFonts w:ascii="Cambria Math" w:hAnsi="Cambria Math" w:cs="Arial"/>
                                    <w:i/>
                                  </w:rPr>
                                </m:ctrlPr>
                              </m:den>
                            </m:f>
                            <m:ctrlPr>
                              <w:rPr>
                                <w:rFonts w:ascii="Cambria Math" w:hAnsi="Cambria Math" w:cs="Arial"/>
                                <w:i/>
                              </w:rPr>
                            </m:ctrlPr>
                          </m:num>
                          <m:den>
                            <m:r>
                              <w:rPr>
                                <w:rFonts w:ascii="Cambria Math" w:hAnsi="Cambria Math" w:cs="Arial"/>
                              </w:rPr>
                              <m:t>1+</m:t>
                            </m:r>
                            <m:f>
                              <m:fPr>
                                <m:ctrlPr>
                                  <w:rPr>
                                    <w:rFonts w:ascii="Cambria Math" w:hAnsi="Cambria Math" w:cs="Arial"/>
                                  </w:rPr>
                                </m:ctrlPr>
                              </m:fPr>
                              <m:num>
                                <m:r>
                                  <w:rPr>
                                    <w:rFonts w:ascii="Cambria Math" w:hAnsi="Cambria Math" w:cs="Arial"/>
                                  </w:rPr>
                                  <m:t>r</m:t>
                                </m:r>
                                <m:ctrlPr>
                                  <w:rPr>
                                    <w:rFonts w:ascii="Cambria Math" w:hAnsi="Cambria Math" w:cs="Arial"/>
                                    <w:i/>
                                  </w:rPr>
                                </m:ctrlPr>
                              </m:num>
                              <m:den>
                                <m:sSub>
                                  <m:sSubPr>
                                    <m:ctrlPr>
                                      <w:rPr>
                                        <w:rFonts w:ascii="Cambria Math" w:hAnsi="Cambria Math" w:cs="Arial"/>
                                        <w:i/>
                                      </w:rPr>
                                    </m:ctrlPr>
                                  </m:sSubPr>
                                  <m:e>
                                    <m:r>
                                      <w:rPr>
                                        <w:rFonts w:ascii="Cambria Math" w:hAnsi="Cambria Math" w:cs="Arial"/>
                                      </w:rPr>
                                      <m:t>r</m:t>
                                    </m:r>
                                  </m:e>
                                  <m:sub>
                                    <m:r>
                                      <w:rPr>
                                        <w:rFonts w:ascii="Cambria Math" w:hAnsi="Cambria Math" w:cs="Arial"/>
                                      </w:rPr>
                                      <m:t>s</m:t>
                                    </m:r>
                                  </m:sub>
                                </m:sSub>
                                <m:ctrlPr>
                                  <w:rPr>
                                    <w:rFonts w:ascii="Cambria Math" w:hAnsi="Cambria Math" w:cs="Arial"/>
                                    <w:i/>
                                  </w:rPr>
                                </m:ctrlPr>
                              </m:den>
                            </m:f>
                            <m:ctrlPr>
                              <w:rPr>
                                <w:rFonts w:ascii="Cambria Math" w:hAnsi="Cambria Math" w:cs="Arial"/>
                                <w:i/>
                              </w:rPr>
                            </m:ctrlPr>
                          </m:den>
                        </m:f>
                        <m:ctrlPr>
                          <w:rPr>
                            <w:rFonts w:ascii="Cambria Math" w:hAnsi="Cambria Math" w:cs="Arial"/>
                            <w:i/>
                          </w:rPr>
                        </m:ctrlPr>
                      </m:e>
                    </m:d>
                  </m:e>
                </m:rad>
              </m:oMath>
            </m:oMathPara>
          </w:p>
        </w:tc>
        <w:tc>
          <w:tcPr>
            <w:tcW w:w="1690" w:type="dxa"/>
          </w:tcPr>
          <w:p w14:paraId="0FA6D6CB" w14:textId="0362FFD1" w:rsidR="00332EAE" w:rsidRDefault="00332EAE" w:rsidP="00702DF1">
            <w:pPr>
              <w:jc w:val="right"/>
              <w:rPr>
                <w:rFonts w:ascii="Arial" w:hAnsi="Arial" w:cs="Arial"/>
              </w:rPr>
            </w:pPr>
            <w:r>
              <w:rPr>
                <w:rFonts w:ascii="Arial" w:hAnsi="Arial" w:cs="Arial"/>
              </w:rPr>
              <w:t>(8</w:t>
            </w:r>
            <w:r w:rsidR="00F90E53">
              <w:rPr>
                <w:rFonts w:ascii="Arial" w:hAnsi="Arial" w:cs="Arial"/>
              </w:rPr>
              <w:t>3</w:t>
            </w:r>
            <w:r>
              <w:rPr>
                <w:rFonts w:ascii="Arial" w:hAnsi="Arial" w:cs="Arial"/>
              </w:rPr>
              <w:t>)</w:t>
            </w:r>
          </w:p>
        </w:tc>
      </w:tr>
      <w:tr w:rsidR="00332EAE" w14:paraId="70A7577A" w14:textId="77777777" w:rsidTr="00702DF1">
        <w:trPr>
          <w:trHeight w:val="679"/>
        </w:trPr>
        <w:tc>
          <w:tcPr>
            <w:tcW w:w="1843" w:type="dxa"/>
          </w:tcPr>
          <w:p w14:paraId="7AE637F1" w14:textId="77777777" w:rsidR="00332EAE" w:rsidRDefault="00332EAE" w:rsidP="00702DF1">
            <w:pPr>
              <w:jc w:val="center"/>
              <w:rPr>
                <w:rFonts w:ascii="Arial" w:hAnsi="Arial" w:cs="Arial"/>
              </w:rPr>
            </w:pPr>
          </w:p>
        </w:tc>
        <w:tc>
          <w:tcPr>
            <w:tcW w:w="4961" w:type="dxa"/>
          </w:tcPr>
          <w:p w14:paraId="6CFD1621" w14:textId="77777777" w:rsidR="00332EAE" w:rsidRDefault="00332EAE" w:rsidP="00702DF1">
            <w:pPr>
              <w:jc w:val="center"/>
              <w:rPr>
                <w:rFonts w:ascii="Arial" w:eastAsia="Aptos" w:hAnsi="Arial" w:cs="Arial"/>
              </w:rPr>
            </w:pPr>
          </w:p>
        </w:tc>
        <w:tc>
          <w:tcPr>
            <w:tcW w:w="1690" w:type="dxa"/>
          </w:tcPr>
          <w:p w14:paraId="4446F164" w14:textId="77777777" w:rsidR="00332EAE" w:rsidRDefault="00332EAE" w:rsidP="00702DF1">
            <w:pPr>
              <w:jc w:val="right"/>
              <w:rPr>
                <w:rFonts w:ascii="Arial" w:hAnsi="Arial" w:cs="Arial"/>
              </w:rPr>
            </w:pPr>
          </w:p>
        </w:tc>
      </w:tr>
    </w:tbl>
    <w:p w14:paraId="2A050450" w14:textId="5ED3CE77" w:rsidR="00572BC2" w:rsidRDefault="00332EAE" w:rsidP="0048643F">
      <w:pPr>
        <w:spacing w:line="360" w:lineRule="auto"/>
        <w:ind w:firstLine="709"/>
        <w:jc w:val="both"/>
        <w:rPr>
          <w:rFonts w:ascii="Arial" w:hAnsi="Arial" w:cs="Arial"/>
        </w:rPr>
      </w:pPr>
      <w:r w:rsidRPr="00332EAE">
        <w:rPr>
          <w:rFonts w:ascii="Arial" w:hAnsi="Arial" w:cs="Arial"/>
        </w:rPr>
        <w:t>Definindo a variável adimensional</w:t>
      </w:r>
      <w:r>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961"/>
        <w:gridCol w:w="1690"/>
      </w:tblGrid>
      <w:tr w:rsidR="00332EAE" w14:paraId="14AA5E9B" w14:textId="77777777" w:rsidTr="00702DF1">
        <w:trPr>
          <w:trHeight w:val="679"/>
        </w:trPr>
        <w:tc>
          <w:tcPr>
            <w:tcW w:w="1843" w:type="dxa"/>
          </w:tcPr>
          <w:p w14:paraId="616F1E96" w14:textId="77777777" w:rsidR="00332EAE" w:rsidRDefault="00332EAE" w:rsidP="00702DF1">
            <w:pPr>
              <w:jc w:val="center"/>
              <w:rPr>
                <w:rFonts w:ascii="Arial" w:hAnsi="Arial" w:cs="Arial"/>
              </w:rPr>
            </w:pPr>
          </w:p>
        </w:tc>
        <w:tc>
          <w:tcPr>
            <w:tcW w:w="4961" w:type="dxa"/>
          </w:tcPr>
          <w:p w14:paraId="7EF551C8" w14:textId="6109E8B2" w:rsidR="00332EAE" w:rsidRDefault="00332EAE" w:rsidP="00702DF1">
            <w:pPr>
              <w:jc w:val="center"/>
              <w:rPr>
                <w:rFonts w:ascii="Arial" w:hAnsi="Arial" w:cs="Arial"/>
              </w:rPr>
            </w:pPr>
            <m:oMathPara>
              <m:oMath>
                <m:r>
                  <w:rPr>
                    <w:rFonts w:ascii="Cambria Math" w:hAnsi="Cambria Math" w:cs="Arial"/>
                  </w:rPr>
                  <m:t>x=</m:t>
                </m:r>
                <m:f>
                  <m:fPr>
                    <m:ctrlPr>
                      <w:rPr>
                        <w:rFonts w:ascii="Cambria Math" w:hAnsi="Cambria Math" w:cs="Arial"/>
                      </w:rPr>
                    </m:ctrlPr>
                  </m:fPr>
                  <m:num>
                    <m:r>
                      <w:rPr>
                        <w:rFonts w:ascii="Cambria Math" w:hAnsi="Cambria Math" w:cs="Arial"/>
                      </w:rPr>
                      <m:t>r</m:t>
                    </m:r>
                    <m:ctrlPr>
                      <w:rPr>
                        <w:rFonts w:ascii="Cambria Math" w:hAnsi="Cambria Math" w:cs="Arial"/>
                        <w:i/>
                      </w:rPr>
                    </m:ctrlPr>
                  </m:num>
                  <m:den>
                    <m:sSub>
                      <m:sSubPr>
                        <m:ctrlPr>
                          <w:rPr>
                            <w:rFonts w:ascii="Cambria Math" w:hAnsi="Cambria Math" w:cs="Arial"/>
                            <w:i/>
                          </w:rPr>
                        </m:ctrlPr>
                      </m:sSubPr>
                      <m:e>
                        <m:r>
                          <w:rPr>
                            <w:rFonts w:ascii="Cambria Math" w:hAnsi="Cambria Math" w:cs="Arial"/>
                          </w:rPr>
                          <m:t>r</m:t>
                        </m:r>
                      </m:e>
                      <m:sub>
                        <m:r>
                          <w:rPr>
                            <w:rFonts w:ascii="Cambria Math" w:hAnsi="Cambria Math" w:cs="Arial"/>
                          </w:rPr>
                          <m:t>s</m:t>
                        </m:r>
                      </m:sub>
                    </m:sSub>
                    <m:ctrlPr>
                      <w:rPr>
                        <w:rFonts w:ascii="Cambria Math" w:hAnsi="Cambria Math" w:cs="Arial"/>
                        <w:i/>
                      </w:rPr>
                    </m:ctrlPr>
                  </m:den>
                </m:f>
              </m:oMath>
            </m:oMathPara>
          </w:p>
        </w:tc>
        <w:tc>
          <w:tcPr>
            <w:tcW w:w="1690" w:type="dxa"/>
          </w:tcPr>
          <w:p w14:paraId="244F638A" w14:textId="04FA5064" w:rsidR="00332EAE" w:rsidRDefault="00332EAE" w:rsidP="00702DF1">
            <w:pPr>
              <w:jc w:val="right"/>
              <w:rPr>
                <w:rFonts w:ascii="Arial" w:hAnsi="Arial" w:cs="Arial"/>
              </w:rPr>
            </w:pPr>
            <w:r>
              <w:rPr>
                <w:rFonts w:ascii="Arial" w:hAnsi="Arial" w:cs="Arial"/>
              </w:rPr>
              <w:t>(8</w:t>
            </w:r>
            <w:r w:rsidR="00F90E53">
              <w:rPr>
                <w:rFonts w:ascii="Arial" w:hAnsi="Arial" w:cs="Arial"/>
              </w:rPr>
              <w:t>4</w:t>
            </w:r>
            <w:r>
              <w:rPr>
                <w:rFonts w:ascii="Arial" w:hAnsi="Arial" w:cs="Arial"/>
              </w:rPr>
              <w:t>)</w:t>
            </w:r>
          </w:p>
        </w:tc>
      </w:tr>
    </w:tbl>
    <w:p w14:paraId="0CE1A38E" w14:textId="6796CECB" w:rsidR="00332EAE" w:rsidRDefault="00332EAE" w:rsidP="0048643F">
      <w:pPr>
        <w:spacing w:line="360" w:lineRule="auto"/>
        <w:ind w:firstLine="709"/>
        <w:jc w:val="both"/>
        <w:rPr>
          <w:rFonts w:ascii="Arial" w:hAnsi="Arial" w:cs="Arial"/>
        </w:rPr>
      </w:pPr>
      <w:r>
        <w:rPr>
          <w:rFonts w:ascii="Arial" w:hAnsi="Arial" w:cs="Arial"/>
        </w:rPr>
        <w:t>A</w:t>
      </w:r>
      <w:r w:rsidRPr="00332EAE">
        <w:rPr>
          <w:rFonts w:ascii="Arial" w:hAnsi="Arial" w:cs="Arial"/>
        </w:rPr>
        <w:t xml:space="preserve"> expressão assume a forma mais compacta</w:t>
      </w:r>
      <w:r>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961"/>
        <w:gridCol w:w="1690"/>
      </w:tblGrid>
      <w:tr w:rsidR="00332EAE" w14:paraId="012105FE" w14:textId="77777777" w:rsidTr="00702DF1">
        <w:trPr>
          <w:trHeight w:val="679"/>
        </w:trPr>
        <w:tc>
          <w:tcPr>
            <w:tcW w:w="1843" w:type="dxa"/>
          </w:tcPr>
          <w:p w14:paraId="4F911363" w14:textId="77777777" w:rsidR="00332EAE" w:rsidRDefault="00332EAE" w:rsidP="00702DF1">
            <w:pPr>
              <w:jc w:val="center"/>
              <w:rPr>
                <w:rFonts w:ascii="Arial" w:hAnsi="Arial" w:cs="Arial"/>
              </w:rPr>
            </w:pPr>
          </w:p>
        </w:tc>
        <w:tc>
          <w:tcPr>
            <w:tcW w:w="4961" w:type="dxa"/>
          </w:tcPr>
          <w:p w14:paraId="0BA18F04" w14:textId="088DF60B" w:rsidR="00332EAE" w:rsidRDefault="007E3261" w:rsidP="00702DF1">
            <w:pPr>
              <w:jc w:val="center"/>
              <w:rPr>
                <w:rFonts w:ascii="Arial" w:hAnsi="Arial" w:cs="Arial"/>
              </w:rPr>
            </w:pPr>
            <m:oMathPara>
              <m:oMath>
                <m:sSub>
                  <m:sSubPr>
                    <m:ctrlPr>
                      <w:rPr>
                        <w:rFonts w:ascii="Cambria Math" w:hAnsi="Cambria Math" w:cs="Arial"/>
                        <w:i/>
                      </w:rPr>
                    </m:ctrlPr>
                  </m:sSubPr>
                  <m:e>
                    <m:r>
                      <w:rPr>
                        <w:rFonts w:ascii="Cambria Math" w:hAnsi="Cambria Math" w:cs="Arial"/>
                      </w:rPr>
                      <m:t>V</m:t>
                    </m:r>
                  </m:e>
                  <m:sub>
                    <m:r>
                      <m:rPr>
                        <m:nor/>
                      </m:rPr>
                      <w:rPr>
                        <w:rFonts w:ascii="Cambria Math" w:hAnsi="Cambria Math" w:cs="Arial"/>
                      </w:rPr>
                      <m:t>halo</m:t>
                    </m:r>
                  </m:sub>
                </m:sSub>
                <m:d>
                  <m:dPr>
                    <m:ctrlPr>
                      <w:rPr>
                        <w:rFonts w:ascii="Cambria Math" w:hAnsi="Cambria Math" w:cs="Arial"/>
                        <w:i/>
                      </w:rPr>
                    </m:ctrlPr>
                  </m:dPr>
                  <m:e>
                    <m:r>
                      <w:rPr>
                        <w:rFonts w:ascii="Cambria Math" w:hAnsi="Cambria Math" w:cs="Arial"/>
                      </w:rPr>
                      <m:t>r</m:t>
                    </m:r>
                  </m:e>
                </m:d>
                <m: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r>
                      <w:rPr>
                        <w:rFonts w:ascii="Cambria Math" w:hAnsi="Cambria Math" w:cs="Arial"/>
                      </w:rPr>
                      <m:t>4</m:t>
                    </m:r>
                    <m:r>
                      <m:rPr>
                        <m:sty m:val="p"/>
                      </m:rPr>
                      <w:rPr>
                        <w:rFonts w:ascii="Cambria Math" w:hAnsi="Cambria Math" w:cs="Arial"/>
                      </w:rPr>
                      <m:t>π</m:t>
                    </m:r>
                    <m:r>
                      <w:rPr>
                        <w:rFonts w:ascii="Cambria Math" w:hAnsi="Cambria Math" w:cs="Arial"/>
                      </w:rPr>
                      <m:t>G</m:t>
                    </m:r>
                    <m:sSub>
                      <m:sSubPr>
                        <m:ctrlPr>
                          <w:rPr>
                            <w:rFonts w:ascii="Cambria Math" w:hAnsi="Cambria Math" w:cs="Arial"/>
                            <w:i/>
                          </w:rPr>
                        </m:ctrlPr>
                      </m:sSubPr>
                      <m:e>
                        <m:r>
                          <m:rPr>
                            <m:sty m:val="p"/>
                          </m:rPr>
                          <w:rPr>
                            <w:rFonts w:ascii="Cambria Math" w:hAnsi="Cambria Math" w:cs="Arial"/>
                          </w:rPr>
                          <m:t>ρ</m:t>
                        </m:r>
                      </m:e>
                      <m:sub>
                        <m:r>
                          <w:rPr>
                            <w:rFonts w:ascii="Cambria Math" w:hAnsi="Cambria Math" w:cs="Arial"/>
                          </w:rPr>
                          <m:t>0</m:t>
                        </m:r>
                      </m:sub>
                    </m:sSub>
                    <m:sSubSup>
                      <m:sSubSupPr>
                        <m:ctrlPr>
                          <w:rPr>
                            <w:rFonts w:ascii="Cambria Math" w:hAnsi="Cambria Math" w:cs="Arial"/>
                            <w:i/>
                          </w:rPr>
                        </m:ctrlPr>
                      </m:sSubSupPr>
                      <m:e>
                        <m:r>
                          <w:rPr>
                            <w:rFonts w:ascii="Cambria Math" w:hAnsi="Cambria Math" w:cs="Arial"/>
                          </w:rPr>
                          <m:t>r</m:t>
                        </m:r>
                      </m:e>
                      <m:sub>
                        <m:r>
                          <w:rPr>
                            <w:rFonts w:ascii="Cambria Math" w:hAnsi="Cambria Math" w:cs="Arial"/>
                          </w:rPr>
                          <m:t>s</m:t>
                        </m:r>
                      </m:sub>
                      <m:sup>
                        <m:r>
                          <w:rPr>
                            <w:rFonts w:ascii="Cambria Math" w:hAnsi="Cambria Math" w:cs="Arial"/>
                          </w:rPr>
                          <m:t>2</m:t>
                        </m:r>
                      </m:sup>
                    </m:sSubSup>
                    <m:r>
                      <m:rPr>
                        <m:sty m:val="p"/>
                      </m:rPr>
                      <w:rPr>
                        <w:rFonts w:ascii="Cambria Math" w:hAnsi="Cambria Math" w:cs="Arial"/>
                      </w:rPr>
                      <m:t>⋅</m:t>
                    </m:r>
                    <m:f>
                      <m:fPr>
                        <m:ctrlPr>
                          <w:rPr>
                            <w:rFonts w:ascii="Cambria Math" w:hAnsi="Cambria Math" w:cs="Arial"/>
                          </w:rPr>
                        </m:ctrlPr>
                      </m:fPr>
                      <m:num>
                        <m:r>
                          <w:rPr>
                            <w:rFonts w:ascii="Cambria Math" w:hAnsi="Cambria Math" w:cs="Arial"/>
                          </w:rPr>
                          <m:t>1</m:t>
                        </m:r>
                        <m:ctrlPr>
                          <w:rPr>
                            <w:rFonts w:ascii="Cambria Math" w:hAnsi="Cambria Math" w:cs="Arial"/>
                            <w:i/>
                          </w:rPr>
                        </m:ctrlPr>
                      </m:num>
                      <m:den>
                        <m:r>
                          <w:rPr>
                            <w:rFonts w:ascii="Cambria Math" w:hAnsi="Cambria Math" w:cs="Arial"/>
                          </w:rPr>
                          <m:t>x</m:t>
                        </m:r>
                        <m:ctrlPr>
                          <w:rPr>
                            <w:rFonts w:ascii="Cambria Math" w:hAnsi="Cambria Math" w:cs="Arial"/>
                            <w:i/>
                          </w:rPr>
                        </m:ctrlPr>
                      </m:den>
                    </m:f>
                    <m:d>
                      <m:dPr>
                        <m:ctrlPr>
                          <w:rPr>
                            <w:rFonts w:ascii="Cambria Math" w:hAnsi="Cambria Math" w:cs="Arial"/>
                          </w:rPr>
                        </m:ctrlPr>
                      </m:dPr>
                      <m:e>
                        <m:func>
                          <m:funcPr>
                            <m:ctrlPr>
                              <w:rPr>
                                <w:rFonts w:ascii="Cambria Math" w:hAnsi="Cambria Math" w:cs="Arial"/>
                              </w:rPr>
                            </m:ctrlPr>
                          </m:funcPr>
                          <m:fName>
                            <m:r>
                              <m:rPr>
                                <m:sty m:val="p"/>
                              </m:rPr>
                              <w:rPr>
                                <w:rFonts w:ascii="Cambria Math" w:hAnsi="Cambria Math" w:cs="Arial"/>
                              </w:rPr>
                              <m:t>ln</m:t>
                            </m:r>
                            <m:ctrlPr>
                              <w:rPr>
                                <w:rFonts w:ascii="Cambria Math" w:hAnsi="Cambria Math" w:cs="Arial"/>
                                <w:i/>
                              </w:rPr>
                            </m:ctrlPr>
                          </m:fName>
                          <m:e>
                            <m:d>
                              <m:dPr>
                                <m:ctrlPr>
                                  <w:rPr>
                                    <w:rFonts w:ascii="Cambria Math" w:hAnsi="Cambria Math" w:cs="Arial"/>
                                    <w:i/>
                                  </w:rPr>
                                </m:ctrlPr>
                              </m:dPr>
                              <m:e>
                                <m:r>
                                  <w:rPr>
                                    <w:rFonts w:ascii="Cambria Math" w:hAnsi="Cambria Math" w:cs="Arial"/>
                                  </w:rPr>
                                  <m:t>1+x</m:t>
                                </m:r>
                              </m:e>
                            </m:d>
                          </m:e>
                        </m:func>
                        <m:r>
                          <w:rPr>
                            <w:rFonts w:ascii="Cambria Math" w:hAnsi="Cambria Math" w:cs="Arial"/>
                          </w:rPr>
                          <m:t>-</m:t>
                        </m:r>
                        <m:f>
                          <m:fPr>
                            <m:ctrlPr>
                              <w:rPr>
                                <w:rFonts w:ascii="Cambria Math" w:hAnsi="Cambria Math" w:cs="Arial"/>
                              </w:rPr>
                            </m:ctrlPr>
                          </m:fPr>
                          <m:num>
                            <m:r>
                              <w:rPr>
                                <w:rFonts w:ascii="Cambria Math" w:hAnsi="Cambria Math" w:cs="Arial"/>
                              </w:rPr>
                              <m:t>x</m:t>
                            </m:r>
                            <m:ctrlPr>
                              <w:rPr>
                                <w:rFonts w:ascii="Cambria Math" w:hAnsi="Cambria Math" w:cs="Arial"/>
                                <w:i/>
                              </w:rPr>
                            </m:ctrlPr>
                          </m:num>
                          <m:den>
                            <m:r>
                              <w:rPr>
                                <w:rFonts w:ascii="Cambria Math" w:hAnsi="Cambria Math" w:cs="Arial"/>
                              </w:rPr>
                              <m:t>1+x</m:t>
                            </m:r>
                            <m:ctrlPr>
                              <w:rPr>
                                <w:rFonts w:ascii="Cambria Math" w:hAnsi="Cambria Math" w:cs="Arial"/>
                                <w:i/>
                              </w:rPr>
                            </m:ctrlPr>
                          </m:den>
                        </m:f>
                        <m:ctrlPr>
                          <w:rPr>
                            <w:rFonts w:ascii="Cambria Math" w:hAnsi="Cambria Math" w:cs="Arial"/>
                            <w:i/>
                          </w:rPr>
                        </m:ctrlPr>
                      </m:e>
                    </m:d>
                  </m:e>
                </m:rad>
              </m:oMath>
            </m:oMathPara>
          </w:p>
        </w:tc>
        <w:tc>
          <w:tcPr>
            <w:tcW w:w="1690" w:type="dxa"/>
          </w:tcPr>
          <w:p w14:paraId="4FF83BF5" w14:textId="7881D456" w:rsidR="00332EAE" w:rsidRDefault="00332EAE" w:rsidP="00702DF1">
            <w:pPr>
              <w:jc w:val="right"/>
              <w:rPr>
                <w:rFonts w:ascii="Arial" w:hAnsi="Arial" w:cs="Arial"/>
              </w:rPr>
            </w:pPr>
            <w:r>
              <w:rPr>
                <w:rFonts w:ascii="Arial" w:hAnsi="Arial" w:cs="Arial"/>
              </w:rPr>
              <w:t>(8</w:t>
            </w:r>
            <w:r w:rsidR="00F90E53">
              <w:rPr>
                <w:rFonts w:ascii="Arial" w:hAnsi="Arial" w:cs="Arial"/>
              </w:rPr>
              <w:t>5</w:t>
            </w:r>
            <w:r>
              <w:rPr>
                <w:rFonts w:ascii="Arial" w:hAnsi="Arial" w:cs="Arial"/>
              </w:rPr>
              <w:t>)</w:t>
            </w:r>
          </w:p>
        </w:tc>
      </w:tr>
      <w:tr w:rsidR="00702DF1" w14:paraId="454BA3EC" w14:textId="77777777" w:rsidTr="00702DF1">
        <w:trPr>
          <w:trHeight w:val="679"/>
        </w:trPr>
        <w:tc>
          <w:tcPr>
            <w:tcW w:w="1843" w:type="dxa"/>
          </w:tcPr>
          <w:p w14:paraId="5F5DE0DC" w14:textId="77777777" w:rsidR="00702DF1" w:rsidRDefault="00702DF1" w:rsidP="00702DF1">
            <w:pPr>
              <w:jc w:val="center"/>
              <w:rPr>
                <w:rFonts w:ascii="Arial" w:hAnsi="Arial" w:cs="Arial"/>
              </w:rPr>
            </w:pPr>
          </w:p>
        </w:tc>
        <w:tc>
          <w:tcPr>
            <w:tcW w:w="4961" w:type="dxa"/>
          </w:tcPr>
          <w:p w14:paraId="2F8838A8" w14:textId="77777777" w:rsidR="00702DF1" w:rsidRDefault="00702DF1" w:rsidP="00702DF1">
            <w:pPr>
              <w:jc w:val="center"/>
              <w:rPr>
                <w:rFonts w:ascii="Arial" w:eastAsia="Aptos" w:hAnsi="Arial" w:cs="Arial"/>
              </w:rPr>
            </w:pPr>
          </w:p>
        </w:tc>
        <w:tc>
          <w:tcPr>
            <w:tcW w:w="1690" w:type="dxa"/>
          </w:tcPr>
          <w:p w14:paraId="17F24B9E" w14:textId="77777777" w:rsidR="00702DF1" w:rsidRDefault="00702DF1" w:rsidP="00702DF1">
            <w:pPr>
              <w:jc w:val="right"/>
              <w:rPr>
                <w:rFonts w:ascii="Arial" w:hAnsi="Arial" w:cs="Arial"/>
              </w:rPr>
            </w:pPr>
          </w:p>
        </w:tc>
      </w:tr>
    </w:tbl>
    <w:p w14:paraId="32434571" w14:textId="3CFE05FB" w:rsidR="00702DF1" w:rsidRPr="00702DF1" w:rsidRDefault="00702DF1" w:rsidP="0048643F">
      <w:pPr>
        <w:spacing w:line="360" w:lineRule="auto"/>
        <w:ind w:firstLine="709"/>
        <w:jc w:val="both"/>
        <w:rPr>
          <w:rFonts w:ascii="Arial" w:hAnsi="Arial" w:cs="Arial"/>
        </w:rPr>
      </w:pPr>
      <w:r w:rsidRPr="00702DF1">
        <w:rPr>
          <w:rFonts w:ascii="Arial" w:hAnsi="Arial" w:cs="Arial"/>
        </w:rPr>
        <w:t xml:space="preserve">Essa equação descreve a contribuição do halo de matéria escura para a curva de rotação galáctica. O parâmetro ρ0 controla a densidade característica do halo, enquanto </w:t>
      </w:r>
      <w:proofErr w:type="spellStart"/>
      <w:r w:rsidRPr="00702DF1">
        <w:rPr>
          <w:rFonts w:ascii="Arial" w:hAnsi="Arial" w:cs="Arial"/>
        </w:rPr>
        <w:t>r</w:t>
      </w:r>
      <w:r w:rsidRPr="00702DF1">
        <w:rPr>
          <w:rFonts w:ascii="Arial" w:hAnsi="Arial" w:cs="Arial"/>
          <w:vertAlign w:val="subscript"/>
        </w:rPr>
        <w:t>s</w:t>
      </w:r>
      <w:proofErr w:type="spellEnd"/>
      <w:r w:rsidRPr="00702DF1">
        <w:rPr>
          <w:rFonts w:ascii="Arial" w:hAnsi="Arial" w:cs="Arial"/>
        </w:rPr>
        <w:t>​ determina a escala radial na qual ocorre a transição entre o comportamento interno e externo da distribuição NFW. Assim, quanto maior a densidade característica ou o raio de escala do halo, maior tende a ser sua contribuição para a velocidade orbital em grandes distâncias.</w:t>
      </w:r>
    </w:p>
    <w:p w14:paraId="59CBD8C4" w14:textId="40A476E4" w:rsidR="00702DF1" w:rsidRDefault="00702DF1" w:rsidP="0048643F">
      <w:pPr>
        <w:spacing w:line="360" w:lineRule="auto"/>
        <w:ind w:firstLine="709"/>
        <w:jc w:val="both"/>
        <w:rPr>
          <w:rFonts w:ascii="Arial" w:hAnsi="Arial" w:cs="Arial"/>
        </w:rPr>
      </w:pPr>
      <w:r w:rsidRPr="00702DF1">
        <w:rPr>
          <w:rFonts w:ascii="Arial" w:hAnsi="Arial" w:cs="Arial"/>
        </w:rPr>
        <w:t>O comportamento físico dessa equação pode ser analisado em dois regimes principais. Para regiões próximas ao centro galáctico, isto é, quando r</w:t>
      </w:r>
      <w:r>
        <w:rPr>
          <w:rFonts w:ascii="Arial" w:hAnsi="Arial" w:cs="Arial"/>
        </w:rPr>
        <w:t xml:space="preserve"> </w:t>
      </w:r>
      <w:r w:rsidRPr="00702DF1">
        <w:rPr>
          <w:rFonts w:ascii="Cambria Math" w:hAnsi="Cambria Math" w:cs="Cambria Math"/>
        </w:rPr>
        <w:t>≪</w:t>
      </w:r>
      <w:r>
        <w:rPr>
          <w:rFonts w:ascii="Cambria Math" w:hAnsi="Cambria Math" w:cs="Cambria Math"/>
        </w:rPr>
        <w:t xml:space="preserve"> </w:t>
      </w:r>
      <w:proofErr w:type="spellStart"/>
      <w:r w:rsidRPr="00702DF1">
        <w:rPr>
          <w:rFonts w:ascii="Arial" w:hAnsi="Arial" w:cs="Arial"/>
        </w:rPr>
        <w:t>r</w:t>
      </w:r>
      <w:r w:rsidRPr="00702DF1">
        <w:rPr>
          <w:rFonts w:ascii="Arial" w:hAnsi="Arial" w:cs="Arial"/>
          <w:vertAlign w:val="subscript"/>
        </w:rPr>
        <w:t>s</w:t>
      </w:r>
      <w:proofErr w:type="spellEnd"/>
      <w:r w:rsidRPr="00702DF1">
        <w:rPr>
          <w:rFonts w:ascii="Arial" w:hAnsi="Arial" w:cs="Arial"/>
        </w:rPr>
        <w:t>, tem-se x</w:t>
      </w:r>
      <w:r>
        <w:rPr>
          <w:rFonts w:ascii="Arial" w:hAnsi="Arial" w:cs="Arial"/>
        </w:rPr>
        <w:t xml:space="preserve"> </w:t>
      </w:r>
      <w:r w:rsidRPr="00702DF1">
        <w:rPr>
          <w:rFonts w:ascii="Cambria Math" w:hAnsi="Cambria Math" w:cs="Cambria Math"/>
        </w:rPr>
        <w:t>≪</w:t>
      </w:r>
      <w:r>
        <w:rPr>
          <w:rFonts w:ascii="Cambria Math" w:hAnsi="Cambria Math" w:cs="Cambria Math"/>
        </w:rPr>
        <w:t xml:space="preserve"> </w:t>
      </w:r>
      <w:r w:rsidRPr="00702DF1">
        <w:rPr>
          <w:rFonts w:ascii="Arial" w:hAnsi="Arial" w:cs="Arial"/>
        </w:rPr>
        <w:t>1. Nesse limite, a massa acumulada do halo cresce aproximadamente com r</w:t>
      </w:r>
      <w:r w:rsidRPr="00702DF1">
        <w:rPr>
          <w:rFonts w:ascii="Arial" w:hAnsi="Arial" w:cs="Arial"/>
          <w:vertAlign w:val="superscript"/>
        </w:rPr>
        <w:t>2</w:t>
      </w:r>
      <w:r w:rsidRPr="00702DF1">
        <w:rPr>
          <w:rFonts w:ascii="Arial" w:hAnsi="Arial" w:cs="Arial"/>
        </w:rPr>
        <w:t>, fazendo com que a velocidade orbital aumente aproximadamente com a raiz quadrada do raio: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961"/>
        <w:gridCol w:w="1690"/>
      </w:tblGrid>
      <w:tr w:rsidR="00702DF1" w14:paraId="11907B2E" w14:textId="77777777" w:rsidTr="00702DF1">
        <w:trPr>
          <w:trHeight w:val="679"/>
        </w:trPr>
        <w:tc>
          <w:tcPr>
            <w:tcW w:w="1843" w:type="dxa"/>
          </w:tcPr>
          <w:p w14:paraId="7DBD48B3" w14:textId="77777777" w:rsidR="00702DF1" w:rsidRDefault="00702DF1" w:rsidP="00702DF1">
            <w:pPr>
              <w:jc w:val="center"/>
              <w:rPr>
                <w:rFonts w:ascii="Arial" w:hAnsi="Arial" w:cs="Arial"/>
              </w:rPr>
            </w:pPr>
          </w:p>
        </w:tc>
        <w:tc>
          <w:tcPr>
            <w:tcW w:w="4961" w:type="dxa"/>
          </w:tcPr>
          <w:p w14:paraId="619B008C" w14:textId="11BC8878" w:rsidR="00702DF1" w:rsidRDefault="007E3261" w:rsidP="00702DF1">
            <w:pPr>
              <w:jc w:val="center"/>
              <w:rPr>
                <w:rFonts w:ascii="Arial" w:hAnsi="Arial" w:cs="Arial"/>
              </w:rPr>
            </w:pPr>
            <m:oMathPara>
              <m:oMath>
                <m:sSub>
                  <m:sSubPr>
                    <m:ctrlPr>
                      <w:rPr>
                        <w:rFonts w:ascii="Cambria Math" w:hAnsi="Cambria Math" w:cs="Arial"/>
                        <w:i/>
                      </w:rPr>
                    </m:ctrlPr>
                  </m:sSubPr>
                  <m:e>
                    <m:r>
                      <w:rPr>
                        <w:rFonts w:ascii="Cambria Math" w:hAnsi="Cambria Math" w:cs="Arial"/>
                      </w:rPr>
                      <m:t>V</m:t>
                    </m:r>
                  </m:e>
                  <m:sub>
                    <m:r>
                      <m:rPr>
                        <m:nor/>
                      </m:rPr>
                      <w:rPr>
                        <w:rFonts w:ascii="Cambria Math" w:hAnsi="Cambria Math" w:cs="Arial"/>
                      </w:rPr>
                      <m:t>halo</m:t>
                    </m:r>
                  </m:sub>
                </m:sSub>
                <m:d>
                  <m:dPr>
                    <m:ctrlPr>
                      <w:rPr>
                        <w:rFonts w:ascii="Cambria Math" w:hAnsi="Cambria Math" w:cs="Arial"/>
                        <w:i/>
                      </w:rPr>
                    </m:ctrlPr>
                  </m:dPr>
                  <m:e>
                    <m:r>
                      <w:rPr>
                        <w:rFonts w:ascii="Cambria Math" w:hAnsi="Cambria Math" w:cs="Arial"/>
                      </w:rPr>
                      <m:t>r</m:t>
                    </m:r>
                  </m:e>
                </m:d>
                <m:r>
                  <m:rPr>
                    <m:sty m:val="p"/>
                  </m:rP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r>
                      <w:rPr>
                        <w:rFonts w:ascii="Cambria Math" w:hAnsi="Cambria Math" w:cs="Arial"/>
                      </w:rPr>
                      <m:t>r</m:t>
                    </m:r>
                  </m:e>
                </m:rad>
              </m:oMath>
            </m:oMathPara>
          </w:p>
        </w:tc>
        <w:tc>
          <w:tcPr>
            <w:tcW w:w="1690" w:type="dxa"/>
          </w:tcPr>
          <w:p w14:paraId="1270EF14" w14:textId="6F3D6BA3" w:rsidR="00702DF1" w:rsidRDefault="00702DF1" w:rsidP="00702DF1">
            <w:pPr>
              <w:jc w:val="right"/>
              <w:rPr>
                <w:rFonts w:ascii="Arial" w:hAnsi="Arial" w:cs="Arial"/>
              </w:rPr>
            </w:pPr>
            <w:r>
              <w:rPr>
                <w:rFonts w:ascii="Arial" w:hAnsi="Arial" w:cs="Arial"/>
              </w:rPr>
              <w:t>(8</w:t>
            </w:r>
            <w:r w:rsidR="00F90E53">
              <w:rPr>
                <w:rFonts w:ascii="Arial" w:hAnsi="Arial" w:cs="Arial"/>
              </w:rPr>
              <w:t>6</w:t>
            </w:r>
            <w:r>
              <w:rPr>
                <w:rFonts w:ascii="Arial" w:hAnsi="Arial" w:cs="Arial"/>
              </w:rPr>
              <w:t>)</w:t>
            </w:r>
          </w:p>
        </w:tc>
      </w:tr>
    </w:tbl>
    <w:p w14:paraId="6975DADB" w14:textId="77777777" w:rsidR="00702DF1" w:rsidRPr="00702DF1" w:rsidRDefault="00702DF1" w:rsidP="0048643F">
      <w:pPr>
        <w:spacing w:line="360" w:lineRule="auto"/>
        <w:ind w:firstLine="709"/>
        <w:jc w:val="both"/>
        <w:rPr>
          <w:rFonts w:ascii="Arial" w:hAnsi="Arial" w:cs="Arial"/>
        </w:rPr>
      </w:pPr>
      <w:r w:rsidRPr="00702DF1">
        <w:rPr>
          <w:rFonts w:ascii="Arial" w:hAnsi="Arial" w:cs="Arial"/>
        </w:rPr>
        <w:t xml:space="preserve">Isso indica que, nas regiões internas, a contribuição do halo cresce gradualmente com a distância ao centro, mas ainda não domina completamente </w:t>
      </w:r>
      <w:r w:rsidRPr="00702DF1">
        <w:rPr>
          <w:rFonts w:ascii="Arial" w:hAnsi="Arial" w:cs="Arial"/>
        </w:rPr>
        <w:lastRenderedPageBreak/>
        <w:t>a dinâmica galáctica, pois nessa região o bojo e o disco também possuem influência significativa.</w:t>
      </w:r>
    </w:p>
    <w:p w14:paraId="6959E26A" w14:textId="37DA78C6" w:rsidR="00702DF1" w:rsidRDefault="00702DF1" w:rsidP="0048643F">
      <w:pPr>
        <w:spacing w:line="360" w:lineRule="auto"/>
        <w:ind w:firstLine="709"/>
        <w:jc w:val="both"/>
        <w:rPr>
          <w:rFonts w:ascii="Arial" w:hAnsi="Arial" w:cs="Arial"/>
        </w:rPr>
      </w:pPr>
      <w:r w:rsidRPr="00702DF1">
        <w:rPr>
          <w:rFonts w:ascii="Arial" w:hAnsi="Arial" w:cs="Arial"/>
        </w:rPr>
        <w:t>Por outro lado, para grandes distâncias, quando r</w:t>
      </w:r>
      <w:r>
        <w:rPr>
          <w:rFonts w:ascii="Arial" w:hAnsi="Arial" w:cs="Arial"/>
        </w:rPr>
        <w:t xml:space="preserve"> </w:t>
      </w:r>
      <w:r w:rsidRPr="00702DF1">
        <w:rPr>
          <w:rFonts w:ascii="Cambria Math" w:hAnsi="Cambria Math" w:cs="Cambria Math"/>
        </w:rPr>
        <w:t>≫</w:t>
      </w:r>
      <w:r>
        <w:rPr>
          <w:rFonts w:ascii="Cambria Math" w:hAnsi="Cambria Math" w:cs="Cambria Math"/>
        </w:rPr>
        <w:t xml:space="preserve"> </w:t>
      </w:r>
      <w:proofErr w:type="spellStart"/>
      <w:r w:rsidRPr="00702DF1">
        <w:rPr>
          <w:rFonts w:ascii="Arial" w:hAnsi="Arial" w:cs="Arial"/>
        </w:rPr>
        <w:t>r</w:t>
      </w:r>
      <w:r w:rsidRPr="00702DF1">
        <w:rPr>
          <w:rFonts w:ascii="Arial" w:hAnsi="Arial" w:cs="Arial"/>
          <w:vertAlign w:val="subscript"/>
        </w:rPr>
        <w:t>s</w:t>
      </w:r>
      <w:proofErr w:type="spellEnd"/>
      <w:r w:rsidRPr="00702DF1">
        <w:rPr>
          <w:rFonts w:ascii="Arial" w:hAnsi="Arial" w:cs="Arial"/>
        </w:rPr>
        <w:t>​, a massa acumulada do halo passa a crescer de forma aproximadamente logarítmica. Nesse regime, a velocidade do halo decresce de maneira lenta, com comportamento aproximado dado por</w:t>
      </w:r>
      <w:r>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961"/>
        <w:gridCol w:w="1690"/>
      </w:tblGrid>
      <w:tr w:rsidR="00702DF1" w14:paraId="0053985E" w14:textId="77777777" w:rsidTr="00702DF1">
        <w:trPr>
          <w:trHeight w:val="679"/>
        </w:trPr>
        <w:tc>
          <w:tcPr>
            <w:tcW w:w="1843" w:type="dxa"/>
          </w:tcPr>
          <w:p w14:paraId="62CC3746" w14:textId="77777777" w:rsidR="00702DF1" w:rsidRDefault="00702DF1" w:rsidP="00702DF1">
            <w:pPr>
              <w:jc w:val="center"/>
              <w:rPr>
                <w:rFonts w:ascii="Arial" w:hAnsi="Arial" w:cs="Arial"/>
              </w:rPr>
            </w:pPr>
          </w:p>
        </w:tc>
        <w:tc>
          <w:tcPr>
            <w:tcW w:w="4961" w:type="dxa"/>
          </w:tcPr>
          <w:p w14:paraId="4F71562A" w14:textId="4B7537C9" w:rsidR="00702DF1" w:rsidRDefault="007E3261" w:rsidP="00702DF1">
            <w:pPr>
              <w:jc w:val="center"/>
              <w:rPr>
                <w:rFonts w:ascii="Arial" w:hAnsi="Arial" w:cs="Arial"/>
              </w:rPr>
            </w:pPr>
            <m:oMathPara>
              <m:oMath>
                <m:sSub>
                  <m:sSubPr>
                    <m:ctrlPr>
                      <w:rPr>
                        <w:rFonts w:ascii="Cambria Math" w:hAnsi="Cambria Math" w:cs="Arial"/>
                        <w:i/>
                      </w:rPr>
                    </m:ctrlPr>
                  </m:sSubPr>
                  <m:e>
                    <m:r>
                      <w:rPr>
                        <w:rFonts w:ascii="Cambria Math" w:hAnsi="Cambria Math" w:cs="Arial"/>
                      </w:rPr>
                      <m:t>V</m:t>
                    </m:r>
                  </m:e>
                  <m:sub>
                    <m:r>
                      <m:rPr>
                        <m:nor/>
                      </m:rPr>
                      <w:rPr>
                        <w:rFonts w:ascii="Cambria Math" w:hAnsi="Cambria Math" w:cs="Arial"/>
                      </w:rPr>
                      <m:t>halo</m:t>
                    </m:r>
                  </m:sub>
                </m:sSub>
                <m:d>
                  <m:dPr>
                    <m:ctrlPr>
                      <w:rPr>
                        <w:rFonts w:ascii="Cambria Math" w:hAnsi="Cambria Math" w:cs="Arial"/>
                        <w:i/>
                      </w:rPr>
                    </m:ctrlPr>
                  </m:dPr>
                  <m:e>
                    <m:r>
                      <w:rPr>
                        <w:rFonts w:ascii="Cambria Math" w:hAnsi="Cambria Math" w:cs="Arial"/>
                      </w:rPr>
                      <m:t>r</m:t>
                    </m:r>
                  </m:e>
                </m:d>
                <m:r>
                  <m:rPr>
                    <m:sty m:val="p"/>
                  </m:rP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f>
                      <m:fPr>
                        <m:ctrlPr>
                          <w:rPr>
                            <w:rFonts w:ascii="Cambria Math" w:hAnsi="Cambria Math" w:cs="Arial"/>
                          </w:rPr>
                        </m:ctrlPr>
                      </m:fPr>
                      <m:num>
                        <m:func>
                          <m:funcPr>
                            <m:ctrlPr>
                              <w:rPr>
                                <w:rFonts w:ascii="Cambria Math" w:hAnsi="Cambria Math" w:cs="Arial"/>
                              </w:rPr>
                            </m:ctrlPr>
                          </m:funcPr>
                          <m:fName>
                            <m:r>
                              <m:rPr>
                                <m:sty m:val="p"/>
                              </m:rPr>
                              <w:rPr>
                                <w:rFonts w:ascii="Cambria Math" w:hAnsi="Cambria Math" w:cs="Arial"/>
                              </w:rPr>
                              <m:t>ln</m:t>
                            </m:r>
                            <m:ctrlPr>
                              <w:rPr>
                                <w:rFonts w:ascii="Cambria Math" w:hAnsi="Cambria Math" w:cs="Arial"/>
                                <w:i/>
                              </w:rPr>
                            </m:ctrlPr>
                          </m:fName>
                          <m:e>
                            <m:d>
                              <m:dPr>
                                <m:ctrlPr>
                                  <w:rPr>
                                    <w:rFonts w:ascii="Cambria Math" w:hAnsi="Cambria Math" w:cs="Arial"/>
                                    <w:i/>
                                  </w:rPr>
                                </m:ctrlPr>
                              </m:dPr>
                              <m:e>
                                <m:r>
                                  <w:rPr>
                                    <w:rFonts w:ascii="Cambria Math" w:hAnsi="Cambria Math" w:cs="Arial"/>
                                  </w:rPr>
                                  <m:t>r</m:t>
                                </m:r>
                                <m:r>
                                  <m:rPr>
                                    <m:lit/>
                                  </m:rP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s</m:t>
                                    </m:r>
                                  </m:sub>
                                </m:sSub>
                              </m:e>
                            </m:d>
                          </m:e>
                        </m:func>
                        <m:ctrlPr>
                          <w:rPr>
                            <w:rFonts w:ascii="Cambria Math" w:hAnsi="Cambria Math" w:cs="Arial"/>
                            <w:i/>
                          </w:rPr>
                        </m:ctrlPr>
                      </m:num>
                      <m:den>
                        <m:r>
                          <w:rPr>
                            <w:rFonts w:ascii="Cambria Math" w:hAnsi="Cambria Math" w:cs="Arial"/>
                          </w:rPr>
                          <m:t>r</m:t>
                        </m:r>
                        <m:ctrlPr>
                          <w:rPr>
                            <w:rFonts w:ascii="Cambria Math" w:hAnsi="Cambria Math" w:cs="Arial"/>
                            <w:i/>
                          </w:rPr>
                        </m:ctrlPr>
                      </m:den>
                    </m:f>
                  </m:e>
                </m:rad>
              </m:oMath>
            </m:oMathPara>
          </w:p>
        </w:tc>
        <w:tc>
          <w:tcPr>
            <w:tcW w:w="1690" w:type="dxa"/>
          </w:tcPr>
          <w:p w14:paraId="4A036C03" w14:textId="09609F1A" w:rsidR="00702DF1" w:rsidRDefault="00702DF1" w:rsidP="00702DF1">
            <w:pPr>
              <w:jc w:val="right"/>
              <w:rPr>
                <w:rFonts w:ascii="Arial" w:hAnsi="Arial" w:cs="Arial"/>
              </w:rPr>
            </w:pPr>
            <w:r>
              <w:rPr>
                <w:rFonts w:ascii="Arial" w:hAnsi="Arial" w:cs="Arial"/>
              </w:rPr>
              <w:t>(8</w:t>
            </w:r>
            <w:r w:rsidR="00F90E53">
              <w:rPr>
                <w:rFonts w:ascii="Arial" w:hAnsi="Arial" w:cs="Arial"/>
              </w:rPr>
              <w:t>7</w:t>
            </w:r>
            <w:r>
              <w:rPr>
                <w:rFonts w:ascii="Arial" w:hAnsi="Arial" w:cs="Arial"/>
              </w:rPr>
              <w:t>)</w:t>
            </w:r>
          </w:p>
        </w:tc>
      </w:tr>
      <w:tr w:rsidR="00702DF1" w14:paraId="57C4482C" w14:textId="77777777" w:rsidTr="00702DF1">
        <w:trPr>
          <w:trHeight w:val="679"/>
        </w:trPr>
        <w:tc>
          <w:tcPr>
            <w:tcW w:w="1843" w:type="dxa"/>
          </w:tcPr>
          <w:p w14:paraId="051757F2" w14:textId="77777777" w:rsidR="00702DF1" w:rsidRDefault="00702DF1" w:rsidP="00702DF1">
            <w:pPr>
              <w:jc w:val="center"/>
              <w:rPr>
                <w:rFonts w:ascii="Arial" w:hAnsi="Arial" w:cs="Arial"/>
              </w:rPr>
            </w:pPr>
          </w:p>
        </w:tc>
        <w:tc>
          <w:tcPr>
            <w:tcW w:w="4961" w:type="dxa"/>
          </w:tcPr>
          <w:p w14:paraId="6B95A3C5" w14:textId="77777777" w:rsidR="00702DF1" w:rsidRDefault="00702DF1" w:rsidP="00702DF1">
            <w:pPr>
              <w:jc w:val="center"/>
              <w:rPr>
                <w:rFonts w:ascii="Arial" w:eastAsia="Aptos" w:hAnsi="Arial" w:cs="Arial"/>
              </w:rPr>
            </w:pPr>
          </w:p>
        </w:tc>
        <w:tc>
          <w:tcPr>
            <w:tcW w:w="1690" w:type="dxa"/>
          </w:tcPr>
          <w:p w14:paraId="66B8B9FF" w14:textId="77777777" w:rsidR="00702DF1" w:rsidRDefault="00702DF1" w:rsidP="00702DF1">
            <w:pPr>
              <w:jc w:val="right"/>
              <w:rPr>
                <w:rFonts w:ascii="Arial" w:hAnsi="Arial" w:cs="Arial"/>
              </w:rPr>
            </w:pPr>
          </w:p>
        </w:tc>
      </w:tr>
    </w:tbl>
    <w:p w14:paraId="17C9E943" w14:textId="77777777" w:rsidR="00702DF1" w:rsidRPr="00702DF1" w:rsidRDefault="00702DF1" w:rsidP="0048643F">
      <w:pPr>
        <w:spacing w:line="360" w:lineRule="auto"/>
        <w:ind w:firstLine="709"/>
        <w:jc w:val="both"/>
        <w:rPr>
          <w:rFonts w:ascii="Arial" w:hAnsi="Arial" w:cs="Arial"/>
        </w:rPr>
      </w:pPr>
      <w:r w:rsidRPr="00702DF1">
        <w:rPr>
          <w:rFonts w:ascii="Arial" w:hAnsi="Arial" w:cs="Arial"/>
        </w:rPr>
        <w:t>Apesar dessa queda em raios muito grandes, ela ocorre de forma muito mais suave do que no caso kepleriano simples. Isso acontece porque o halo de matéria escura é uma estrutura extensa, cuja massa continua aumentando mesmo em regiões afastadas do centro galáctico. Dessa forma, sua presença mantém a velocidade orbital elevada em regiões onde a contribuição da matéria visível, associada principalmente ao bojo e ao disco, já se torna menos significativa.</w:t>
      </w:r>
    </w:p>
    <w:p w14:paraId="38067DDE" w14:textId="13604A84" w:rsidR="00702DF1" w:rsidRPr="00702DF1" w:rsidRDefault="00702DF1" w:rsidP="0048643F">
      <w:pPr>
        <w:spacing w:line="360" w:lineRule="auto"/>
        <w:ind w:firstLine="709"/>
        <w:jc w:val="both"/>
        <w:rPr>
          <w:rFonts w:ascii="Arial" w:hAnsi="Arial" w:cs="Arial"/>
        </w:rPr>
      </w:pPr>
      <w:r w:rsidRPr="00702DF1">
        <w:rPr>
          <w:rFonts w:ascii="Arial" w:hAnsi="Arial" w:cs="Arial"/>
        </w:rPr>
        <w:t>Fisicamente, essa característica explica por que o halo de matéria escura é fundamental para a descrição das curvas de rotação de galáxias espirais. Enquanto o bojo domina principalmente as regiões centrais e o disco contribu</w:t>
      </w:r>
      <w:r w:rsidR="00345FB5">
        <w:rPr>
          <w:rFonts w:ascii="Arial" w:hAnsi="Arial" w:cs="Arial"/>
        </w:rPr>
        <w:t>em</w:t>
      </w:r>
      <w:r w:rsidRPr="00702DF1">
        <w:rPr>
          <w:rFonts w:ascii="Arial" w:hAnsi="Arial" w:cs="Arial"/>
        </w:rPr>
        <w:t xml:space="preserve"> de forma mais intensa nas regiões intermediárias, o halo passa a exercer maior influência nas regiões externas. Portanto, a inclusão da componente </w:t>
      </w:r>
      <w:proofErr w:type="spellStart"/>
      <w:r w:rsidRPr="00702DF1">
        <w:rPr>
          <w:rFonts w:ascii="Arial" w:hAnsi="Arial" w:cs="Arial"/>
        </w:rPr>
        <w:t>V</w:t>
      </w:r>
      <w:r w:rsidRPr="00702DF1">
        <w:rPr>
          <w:rFonts w:ascii="Arial" w:hAnsi="Arial" w:cs="Arial"/>
          <w:vertAlign w:val="subscript"/>
        </w:rPr>
        <w:t>halo</w:t>
      </w:r>
      <w:proofErr w:type="spellEnd"/>
      <w:r>
        <w:rPr>
          <w:rFonts w:ascii="Arial" w:hAnsi="Arial" w:cs="Arial"/>
        </w:rPr>
        <w:t xml:space="preserve"> </w:t>
      </w:r>
      <w:r w:rsidRPr="00702DF1">
        <w:rPr>
          <w:rFonts w:ascii="Arial" w:hAnsi="Arial" w:cs="Arial"/>
        </w:rPr>
        <w:t>é essencial para reproduzir o comportamento observado das velocidades orbitais, especialmente o fato de que elas permanecem aproximadamente constantes em grandes distâncias radiais.</w:t>
      </w:r>
    </w:p>
    <w:p w14:paraId="4C628A94" w14:textId="63282495" w:rsidR="00D74298" w:rsidRDefault="00D74298" w:rsidP="0048643F">
      <w:pPr>
        <w:spacing w:line="360" w:lineRule="auto"/>
        <w:ind w:firstLine="709"/>
        <w:jc w:val="both"/>
        <w:rPr>
          <w:rFonts w:ascii="Arial" w:hAnsi="Arial" w:cs="Arial"/>
        </w:rPr>
      </w:pPr>
      <w:r w:rsidRPr="00D74298">
        <w:rPr>
          <w:rFonts w:ascii="Arial" w:hAnsi="Arial" w:cs="Arial"/>
        </w:rPr>
        <w:t xml:space="preserve">A velocidade orbital total da galáxia é obtida pela combinação das contribuições individuais do bojo, do disco e do halo de matéria escura. Como cada componente contribui para o potencial gravitacional total, a velocidade circular resultante pode ser expressa pela soma quadrática das velocidades associadas a </w:t>
      </w:r>
      <w:r>
        <w:rPr>
          <w:rFonts w:ascii="Arial" w:hAnsi="Arial" w:cs="Arial"/>
        </w:rPr>
        <w:t>c</w:t>
      </w:r>
      <w:r w:rsidRPr="00D74298">
        <w:rPr>
          <w:rFonts w:ascii="Arial" w:hAnsi="Arial" w:cs="Arial"/>
        </w:rPr>
        <w:t>ada distribuição de massa</w:t>
      </w:r>
      <w:r>
        <w:rPr>
          <w:rFonts w:ascii="Arial" w:hAnsi="Arial" w:cs="Arial"/>
        </w:rPr>
        <w:t xml:space="preserve"> (63), s</w:t>
      </w:r>
      <w:r w:rsidRPr="00D74298">
        <w:rPr>
          <w:rFonts w:ascii="Arial" w:hAnsi="Arial" w:cs="Arial"/>
        </w:rPr>
        <w:t xml:space="preserve">ubstituindo as expressões obtidas para o bojo de </w:t>
      </w:r>
      <w:proofErr w:type="spellStart"/>
      <w:r w:rsidRPr="00D74298">
        <w:rPr>
          <w:rFonts w:ascii="Arial" w:hAnsi="Arial" w:cs="Arial"/>
        </w:rPr>
        <w:t>Hernquist</w:t>
      </w:r>
      <w:proofErr w:type="spellEnd"/>
      <w:r w:rsidRPr="00D74298">
        <w:rPr>
          <w:rFonts w:ascii="Arial" w:hAnsi="Arial" w:cs="Arial"/>
        </w:rPr>
        <w:t xml:space="preserve">, para o disco de </w:t>
      </w:r>
      <w:proofErr w:type="spellStart"/>
      <w:r w:rsidRPr="00D74298">
        <w:rPr>
          <w:rFonts w:ascii="Arial" w:hAnsi="Arial" w:cs="Arial"/>
        </w:rPr>
        <w:t>Miyamoto-Nagai</w:t>
      </w:r>
      <w:proofErr w:type="spellEnd"/>
      <w:r w:rsidRPr="00D74298">
        <w:rPr>
          <w:rFonts w:ascii="Arial" w:hAnsi="Arial" w:cs="Arial"/>
        </w:rPr>
        <w:t xml:space="preserve"> e para o halo NFW, tem-se:</w:t>
      </w:r>
    </w:p>
    <w:tbl>
      <w:tblPr>
        <w:tblStyle w:val="Tabelacomgrade"/>
        <w:tblW w:w="10915"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2"/>
        <w:gridCol w:w="9160"/>
        <w:gridCol w:w="643"/>
      </w:tblGrid>
      <w:tr w:rsidR="00D74298" w14:paraId="21A91B65" w14:textId="77777777" w:rsidTr="005E755F">
        <w:trPr>
          <w:trHeight w:val="679"/>
        </w:trPr>
        <w:tc>
          <w:tcPr>
            <w:tcW w:w="1112" w:type="dxa"/>
          </w:tcPr>
          <w:p w14:paraId="57C4682A" w14:textId="77777777" w:rsidR="00D74298" w:rsidRDefault="00D74298" w:rsidP="00670138">
            <w:pPr>
              <w:jc w:val="center"/>
              <w:rPr>
                <w:rFonts w:ascii="Arial" w:hAnsi="Arial" w:cs="Arial"/>
              </w:rPr>
            </w:pPr>
          </w:p>
        </w:tc>
        <w:tc>
          <w:tcPr>
            <w:tcW w:w="9160" w:type="dxa"/>
          </w:tcPr>
          <w:p w14:paraId="24DCE861" w14:textId="6CDA8B6C" w:rsidR="00D74298" w:rsidRDefault="007E3261" w:rsidP="00670138">
            <w:pPr>
              <w:jc w:val="center"/>
              <w:rPr>
                <w:rFonts w:ascii="Arial" w:hAnsi="Arial" w:cs="Arial"/>
              </w:rPr>
            </w:pPr>
            <m:oMathPara>
              <m:oMath>
                <m:sSub>
                  <m:sSubPr>
                    <m:ctrlPr>
                      <w:rPr>
                        <w:rFonts w:ascii="Cambria Math" w:hAnsi="Cambria Math" w:cs="Arial"/>
                        <w:i/>
                      </w:rPr>
                    </m:ctrlPr>
                  </m:sSubPr>
                  <m:e>
                    <m:r>
                      <w:rPr>
                        <w:rFonts w:ascii="Cambria Math" w:hAnsi="Cambria Math" w:cs="Arial"/>
                      </w:rPr>
                      <m:t>V</m:t>
                    </m:r>
                  </m:e>
                  <m:sub>
                    <m:r>
                      <m:rPr>
                        <m:nor/>
                      </m:rPr>
                      <w:rPr>
                        <w:rFonts w:ascii="Cambria Math" w:hAnsi="Cambria Math" w:cs="Arial"/>
                      </w:rPr>
                      <m:t>total</m:t>
                    </m:r>
                  </m:sub>
                </m:sSub>
                <m:d>
                  <m:dPr>
                    <m:ctrlPr>
                      <w:rPr>
                        <w:rFonts w:ascii="Cambria Math" w:hAnsi="Cambria Math" w:cs="Arial"/>
                        <w:i/>
                      </w:rPr>
                    </m:ctrlPr>
                  </m:dPr>
                  <m:e>
                    <m:r>
                      <w:rPr>
                        <w:rFonts w:ascii="Cambria Math" w:hAnsi="Cambria Math" w:cs="Arial"/>
                      </w:rPr>
                      <m:t>r</m:t>
                    </m:r>
                  </m:e>
                </m:d>
                <m:r>
                  <w:rPr>
                    <w:rFonts w:ascii="Cambria Math" w:hAnsi="Cambria Math" w:cs="Arial"/>
                  </w:rPr>
                  <m:t>=</m:t>
                </m:r>
                <m:rad>
                  <m:radPr>
                    <m:degHide m:val="1"/>
                    <m:ctrlPr>
                      <w:rPr>
                        <w:rFonts w:ascii="Cambria Math" w:hAnsi="Cambria Math" w:cs="Arial"/>
                      </w:rPr>
                    </m:ctrlPr>
                  </m:radPr>
                  <m:deg>
                    <m:ctrlPr>
                      <w:rPr>
                        <w:rFonts w:ascii="Cambria Math" w:hAnsi="Cambria Math" w:cs="Arial"/>
                        <w:i/>
                      </w:rPr>
                    </m:ctrlPr>
                  </m:deg>
                  <m:e>
                    <m:f>
                      <m:fPr>
                        <m:ctrlPr>
                          <w:rPr>
                            <w:rFonts w:ascii="Cambria Math" w:hAnsi="Cambria Math" w:cs="Arial"/>
                          </w:rPr>
                        </m:ctrlPr>
                      </m:fPr>
                      <m:num>
                        <m:r>
                          <w:rPr>
                            <w:rFonts w:ascii="Cambria Math" w:hAnsi="Cambria Math" w:cs="Arial"/>
                          </w:rPr>
                          <m:t>G</m:t>
                        </m:r>
                        <m:sSub>
                          <m:sSubPr>
                            <m:ctrlPr>
                              <w:rPr>
                                <w:rFonts w:ascii="Cambria Math" w:hAnsi="Cambria Math" w:cs="Arial"/>
                                <w:i/>
                              </w:rPr>
                            </m:ctrlPr>
                          </m:sSubPr>
                          <m:e>
                            <m:r>
                              <w:rPr>
                                <w:rFonts w:ascii="Cambria Math" w:hAnsi="Cambria Math" w:cs="Arial"/>
                              </w:rPr>
                              <m:t>M</m:t>
                            </m:r>
                          </m:e>
                          <m:sub>
                            <m:r>
                              <w:rPr>
                                <w:rFonts w:ascii="Cambria Math" w:hAnsi="Cambria Math" w:cs="Arial"/>
                              </w:rPr>
                              <m:t>b</m:t>
                            </m:r>
                          </m:sub>
                        </m:sSub>
                        <m:r>
                          <w:rPr>
                            <w:rFonts w:ascii="Cambria Math" w:hAnsi="Cambria Math" w:cs="Arial"/>
                          </w:rPr>
                          <m:t>r</m:t>
                        </m:r>
                        <m:ctrlPr>
                          <w:rPr>
                            <w:rFonts w:ascii="Cambria Math" w:hAnsi="Cambria Math" w:cs="Arial"/>
                            <w:i/>
                          </w:rPr>
                        </m:ctrlPr>
                      </m:num>
                      <m:den>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r+</m:t>
                                </m:r>
                                <m:sSub>
                                  <m:sSubPr>
                                    <m:ctrlPr>
                                      <w:rPr>
                                        <w:rFonts w:ascii="Cambria Math" w:hAnsi="Cambria Math" w:cs="Arial"/>
                                        <w:i/>
                                      </w:rPr>
                                    </m:ctrlPr>
                                  </m:sSubPr>
                                  <m:e>
                                    <m:r>
                                      <w:rPr>
                                        <w:rFonts w:ascii="Cambria Math" w:hAnsi="Cambria Math" w:cs="Arial"/>
                                      </w:rPr>
                                      <m:t>a</m:t>
                                    </m:r>
                                  </m:e>
                                  <m:sub>
                                    <m:r>
                                      <w:rPr>
                                        <w:rFonts w:ascii="Cambria Math" w:hAnsi="Cambria Math" w:cs="Arial"/>
                                      </w:rPr>
                                      <m:t>b</m:t>
                                    </m:r>
                                  </m:sub>
                                </m:sSub>
                              </m:e>
                            </m:d>
                          </m:e>
                          <m:sup>
                            <m:r>
                              <w:rPr>
                                <w:rFonts w:ascii="Cambria Math" w:hAnsi="Cambria Math" w:cs="Arial"/>
                              </w:rPr>
                              <m:t>2</m:t>
                            </m:r>
                          </m:sup>
                        </m:sSup>
                        <m:ctrlPr>
                          <w:rPr>
                            <w:rFonts w:ascii="Cambria Math" w:hAnsi="Cambria Math" w:cs="Arial"/>
                            <w:i/>
                          </w:rPr>
                        </m:ctrlPr>
                      </m:den>
                    </m:f>
                    <m:r>
                      <w:rPr>
                        <w:rFonts w:ascii="Cambria Math" w:hAnsi="Cambria Math" w:cs="Arial"/>
                      </w:rPr>
                      <m:t>+</m:t>
                    </m:r>
                    <m:f>
                      <m:fPr>
                        <m:ctrlPr>
                          <w:rPr>
                            <w:rFonts w:ascii="Cambria Math" w:hAnsi="Cambria Math" w:cs="Arial"/>
                          </w:rPr>
                        </m:ctrlPr>
                      </m:fPr>
                      <m:num>
                        <m:r>
                          <w:rPr>
                            <w:rFonts w:ascii="Cambria Math" w:hAnsi="Cambria Math" w:cs="Arial"/>
                          </w:rPr>
                          <m:t>G</m:t>
                        </m:r>
                        <m:sSub>
                          <m:sSubPr>
                            <m:ctrlPr>
                              <w:rPr>
                                <w:rFonts w:ascii="Cambria Math" w:hAnsi="Cambria Math" w:cs="Arial"/>
                                <w:i/>
                              </w:rPr>
                            </m:ctrlPr>
                          </m:sSubPr>
                          <m:e>
                            <m:r>
                              <w:rPr>
                                <w:rFonts w:ascii="Cambria Math" w:hAnsi="Cambria Math" w:cs="Arial"/>
                              </w:rPr>
                              <m:t>M</m:t>
                            </m:r>
                          </m:e>
                          <m:sub>
                            <m:r>
                              <w:rPr>
                                <w:rFonts w:ascii="Cambria Math" w:hAnsi="Cambria Math" w:cs="Arial"/>
                              </w:rPr>
                              <m:t>d</m:t>
                            </m:r>
                          </m:sub>
                        </m:sSub>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ctrlPr>
                          <w:rPr>
                            <w:rFonts w:ascii="Cambria Math" w:hAnsi="Cambria Math" w:cs="Arial"/>
                            <w:i/>
                          </w:rPr>
                        </m:ctrlPr>
                      </m:num>
                      <m:den>
                        <m:sSup>
                          <m:sSupPr>
                            <m:ctrlPr>
                              <w:rPr>
                                <w:rFonts w:ascii="Cambria Math" w:hAnsi="Cambria Math" w:cs="Arial"/>
                                <w:i/>
                              </w:rPr>
                            </m:ctrlPr>
                          </m:sSupPr>
                          <m:e>
                            <m:d>
                              <m:dPr>
                                <m:begChr m:val="["/>
                                <m:endChr m:val="]"/>
                                <m:ctrlPr>
                                  <w:rPr>
                                    <w:rFonts w:ascii="Cambria Math" w:hAnsi="Cambria Math" w:cs="Arial"/>
                                  </w:rPr>
                                </m:ctrlPr>
                              </m:dPr>
                              <m:e>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a</m:t>
                                            </m:r>
                                          </m:e>
                                          <m:sub>
                                            <m:r>
                                              <w:rPr>
                                                <w:rFonts w:ascii="Cambria Math" w:hAnsi="Cambria Math" w:cs="Arial"/>
                                              </w:rPr>
                                              <m:t>d</m:t>
                                            </m:r>
                                          </m:sub>
                                        </m:sSub>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d</m:t>
                                            </m:r>
                                          </m:sub>
                                        </m:sSub>
                                      </m:e>
                                    </m:d>
                                  </m:e>
                                  <m:sup>
                                    <m:r>
                                      <w:rPr>
                                        <w:rFonts w:ascii="Cambria Math" w:hAnsi="Cambria Math" w:cs="Arial"/>
                                      </w:rPr>
                                      <m:t>2</m:t>
                                    </m:r>
                                  </m:sup>
                                </m:sSup>
                                <m:ctrlPr>
                                  <w:rPr>
                                    <w:rFonts w:ascii="Cambria Math" w:hAnsi="Cambria Math" w:cs="Arial"/>
                                    <w:i/>
                                  </w:rPr>
                                </m:ctrlPr>
                              </m:e>
                            </m:d>
                          </m:e>
                          <m:sup>
                            <m:r>
                              <w:rPr>
                                <w:rFonts w:ascii="Cambria Math" w:hAnsi="Cambria Math" w:cs="Arial"/>
                              </w:rPr>
                              <m:t>3</m:t>
                            </m:r>
                            <m:r>
                              <m:rPr>
                                <m:lit/>
                              </m:rPr>
                              <w:rPr>
                                <w:rFonts w:ascii="Cambria Math" w:hAnsi="Cambria Math" w:cs="Arial"/>
                              </w:rPr>
                              <m:t>/</m:t>
                            </m:r>
                            <m:r>
                              <w:rPr>
                                <w:rFonts w:ascii="Cambria Math" w:hAnsi="Cambria Math" w:cs="Arial"/>
                              </w:rPr>
                              <m:t>2</m:t>
                            </m:r>
                          </m:sup>
                        </m:sSup>
                        <m:ctrlPr>
                          <w:rPr>
                            <w:rFonts w:ascii="Cambria Math" w:hAnsi="Cambria Math" w:cs="Arial"/>
                            <w:i/>
                          </w:rPr>
                        </m:ctrlPr>
                      </m:den>
                    </m:f>
                    <m:r>
                      <w:rPr>
                        <w:rFonts w:ascii="Cambria Math" w:hAnsi="Cambria Math" w:cs="Arial"/>
                      </w:rPr>
                      <m:t>+4</m:t>
                    </m:r>
                    <m:r>
                      <m:rPr>
                        <m:sty m:val="p"/>
                      </m:rPr>
                      <w:rPr>
                        <w:rFonts w:ascii="Cambria Math" w:hAnsi="Cambria Math" w:cs="Arial"/>
                      </w:rPr>
                      <m:t>π</m:t>
                    </m:r>
                    <m:r>
                      <w:rPr>
                        <w:rFonts w:ascii="Cambria Math" w:hAnsi="Cambria Math" w:cs="Arial"/>
                      </w:rPr>
                      <m:t>G</m:t>
                    </m:r>
                    <m:sSub>
                      <m:sSubPr>
                        <m:ctrlPr>
                          <w:rPr>
                            <w:rFonts w:ascii="Cambria Math" w:hAnsi="Cambria Math" w:cs="Arial"/>
                            <w:i/>
                          </w:rPr>
                        </m:ctrlPr>
                      </m:sSubPr>
                      <m:e>
                        <m:r>
                          <m:rPr>
                            <m:sty m:val="p"/>
                          </m:rPr>
                          <w:rPr>
                            <w:rFonts w:ascii="Cambria Math" w:hAnsi="Cambria Math" w:cs="Arial"/>
                          </w:rPr>
                          <m:t>ρ</m:t>
                        </m:r>
                      </m:e>
                      <m:sub>
                        <m:r>
                          <w:rPr>
                            <w:rFonts w:ascii="Cambria Math" w:hAnsi="Cambria Math" w:cs="Arial"/>
                          </w:rPr>
                          <m:t>0</m:t>
                        </m:r>
                      </m:sub>
                    </m:sSub>
                    <m:sSubSup>
                      <m:sSubSupPr>
                        <m:ctrlPr>
                          <w:rPr>
                            <w:rFonts w:ascii="Cambria Math" w:hAnsi="Cambria Math" w:cs="Arial"/>
                            <w:i/>
                          </w:rPr>
                        </m:ctrlPr>
                      </m:sSubSupPr>
                      <m:e>
                        <m:r>
                          <w:rPr>
                            <w:rFonts w:ascii="Cambria Math" w:hAnsi="Cambria Math" w:cs="Arial"/>
                          </w:rPr>
                          <m:t>r</m:t>
                        </m:r>
                      </m:e>
                      <m:sub>
                        <m:r>
                          <w:rPr>
                            <w:rFonts w:ascii="Cambria Math" w:hAnsi="Cambria Math" w:cs="Arial"/>
                          </w:rPr>
                          <m:t>s</m:t>
                        </m:r>
                      </m:sub>
                      <m:sup>
                        <m:r>
                          <w:rPr>
                            <w:rFonts w:ascii="Cambria Math" w:hAnsi="Cambria Math" w:cs="Arial"/>
                          </w:rPr>
                          <m:t>2</m:t>
                        </m:r>
                      </m:sup>
                    </m:sSubSup>
                    <m:r>
                      <w:rPr>
                        <w:rFonts w:ascii="Cambria Math" w:hAnsi="Cambria Math" w:cs="Arial"/>
                      </w:rPr>
                      <m:t> </m:t>
                    </m:r>
                    <m:f>
                      <m:fPr>
                        <m:ctrlPr>
                          <w:rPr>
                            <w:rFonts w:ascii="Cambria Math" w:hAnsi="Cambria Math" w:cs="Arial"/>
                          </w:rPr>
                        </m:ctrlPr>
                      </m:fPr>
                      <m:num>
                        <m:func>
                          <m:funcPr>
                            <m:ctrlPr>
                              <w:rPr>
                                <w:rFonts w:ascii="Cambria Math" w:hAnsi="Cambria Math" w:cs="Arial"/>
                              </w:rPr>
                            </m:ctrlPr>
                          </m:funcPr>
                          <m:fName>
                            <m:r>
                              <m:rPr>
                                <m:sty m:val="p"/>
                              </m:rPr>
                              <w:rPr>
                                <w:rFonts w:ascii="Cambria Math" w:hAnsi="Cambria Math" w:cs="Arial"/>
                              </w:rPr>
                              <m:t>ln</m:t>
                            </m:r>
                            <m:ctrlPr>
                              <w:rPr>
                                <w:rFonts w:ascii="Cambria Math" w:hAnsi="Cambria Math" w:cs="Arial"/>
                                <w:i/>
                              </w:rPr>
                            </m:ctrlPr>
                          </m:fName>
                          <m:e>
                            <m:d>
                              <m:dPr>
                                <m:ctrlPr>
                                  <w:rPr>
                                    <w:rFonts w:ascii="Cambria Math" w:hAnsi="Cambria Math" w:cs="Arial"/>
                                    <w:i/>
                                  </w:rPr>
                                </m:ctrlPr>
                              </m:dPr>
                              <m:e>
                                <m:r>
                                  <w:rPr>
                                    <w:rFonts w:ascii="Cambria Math" w:hAnsi="Cambria Math" w:cs="Arial"/>
                                  </w:rPr>
                                  <m:t>1+x</m:t>
                                </m:r>
                              </m:e>
                            </m:d>
                          </m:e>
                        </m:func>
                        <m:r>
                          <w:rPr>
                            <w:rFonts w:ascii="Cambria Math" w:hAnsi="Cambria Math" w:cs="Arial"/>
                          </w:rPr>
                          <m:t>-</m:t>
                        </m:r>
                        <m:f>
                          <m:fPr>
                            <m:ctrlPr>
                              <w:rPr>
                                <w:rFonts w:ascii="Cambria Math" w:hAnsi="Cambria Math" w:cs="Arial"/>
                              </w:rPr>
                            </m:ctrlPr>
                          </m:fPr>
                          <m:num>
                            <m:r>
                              <w:rPr>
                                <w:rFonts w:ascii="Cambria Math" w:hAnsi="Cambria Math" w:cs="Arial"/>
                              </w:rPr>
                              <m:t>x</m:t>
                            </m:r>
                            <m:ctrlPr>
                              <w:rPr>
                                <w:rFonts w:ascii="Cambria Math" w:hAnsi="Cambria Math" w:cs="Arial"/>
                                <w:i/>
                              </w:rPr>
                            </m:ctrlPr>
                          </m:num>
                          <m:den>
                            <m:r>
                              <w:rPr>
                                <w:rFonts w:ascii="Cambria Math" w:hAnsi="Cambria Math" w:cs="Arial"/>
                              </w:rPr>
                              <m:t>1+x</m:t>
                            </m:r>
                            <m:ctrlPr>
                              <w:rPr>
                                <w:rFonts w:ascii="Cambria Math" w:hAnsi="Cambria Math" w:cs="Arial"/>
                                <w:i/>
                              </w:rPr>
                            </m:ctrlPr>
                          </m:den>
                        </m:f>
                        <m:ctrlPr>
                          <w:rPr>
                            <w:rFonts w:ascii="Cambria Math" w:hAnsi="Cambria Math" w:cs="Arial"/>
                            <w:i/>
                          </w:rPr>
                        </m:ctrlPr>
                      </m:num>
                      <m:den>
                        <m:r>
                          <w:rPr>
                            <w:rFonts w:ascii="Cambria Math" w:hAnsi="Cambria Math" w:cs="Arial"/>
                          </w:rPr>
                          <m:t>x</m:t>
                        </m:r>
                        <m:ctrlPr>
                          <w:rPr>
                            <w:rFonts w:ascii="Cambria Math" w:hAnsi="Cambria Math" w:cs="Arial"/>
                            <w:i/>
                          </w:rPr>
                        </m:ctrlPr>
                      </m:den>
                    </m:f>
                  </m:e>
                </m:rad>
              </m:oMath>
            </m:oMathPara>
          </w:p>
        </w:tc>
        <w:tc>
          <w:tcPr>
            <w:tcW w:w="643" w:type="dxa"/>
          </w:tcPr>
          <w:p w14:paraId="49CB91E7" w14:textId="6BB400DC" w:rsidR="00D74298" w:rsidRDefault="00D74298" w:rsidP="00670138">
            <w:pPr>
              <w:jc w:val="right"/>
              <w:rPr>
                <w:rFonts w:ascii="Arial" w:hAnsi="Arial" w:cs="Arial"/>
              </w:rPr>
            </w:pPr>
            <w:r>
              <w:rPr>
                <w:rFonts w:ascii="Arial" w:hAnsi="Arial" w:cs="Arial"/>
              </w:rPr>
              <w:t>(8</w:t>
            </w:r>
            <w:r w:rsidR="00293A33">
              <w:rPr>
                <w:rFonts w:ascii="Arial" w:hAnsi="Arial" w:cs="Arial"/>
              </w:rPr>
              <w:t>8</w:t>
            </w:r>
            <w:r>
              <w:rPr>
                <w:rFonts w:ascii="Arial" w:hAnsi="Arial" w:cs="Arial"/>
              </w:rPr>
              <w:t>)</w:t>
            </w:r>
          </w:p>
        </w:tc>
      </w:tr>
      <w:tr w:rsidR="00D74298" w14:paraId="677CA893" w14:textId="77777777" w:rsidTr="005E755F">
        <w:trPr>
          <w:trHeight w:val="679"/>
        </w:trPr>
        <w:tc>
          <w:tcPr>
            <w:tcW w:w="1112" w:type="dxa"/>
          </w:tcPr>
          <w:p w14:paraId="071A5964" w14:textId="77777777" w:rsidR="00D74298" w:rsidRDefault="00D74298" w:rsidP="00670138">
            <w:pPr>
              <w:jc w:val="center"/>
              <w:rPr>
                <w:rFonts w:ascii="Arial" w:hAnsi="Arial" w:cs="Arial"/>
              </w:rPr>
            </w:pPr>
          </w:p>
        </w:tc>
        <w:tc>
          <w:tcPr>
            <w:tcW w:w="9160" w:type="dxa"/>
          </w:tcPr>
          <w:p w14:paraId="18E4112B" w14:textId="77777777" w:rsidR="00D74298" w:rsidRDefault="00D74298" w:rsidP="00670138">
            <w:pPr>
              <w:jc w:val="center"/>
              <w:rPr>
                <w:rFonts w:ascii="Arial" w:eastAsia="Aptos" w:hAnsi="Arial" w:cs="Arial"/>
              </w:rPr>
            </w:pPr>
          </w:p>
        </w:tc>
        <w:tc>
          <w:tcPr>
            <w:tcW w:w="643" w:type="dxa"/>
          </w:tcPr>
          <w:p w14:paraId="00736F2C" w14:textId="77777777" w:rsidR="00D74298" w:rsidRDefault="00D74298" w:rsidP="00670138">
            <w:pPr>
              <w:jc w:val="right"/>
              <w:rPr>
                <w:rFonts w:ascii="Arial" w:hAnsi="Arial" w:cs="Arial"/>
              </w:rPr>
            </w:pPr>
          </w:p>
        </w:tc>
      </w:tr>
    </w:tbl>
    <w:p w14:paraId="797C1E5B" w14:textId="0DD6C360" w:rsidR="003C0E2F" w:rsidRDefault="005E755F" w:rsidP="0048643F">
      <w:pPr>
        <w:spacing w:line="360" w:lineRule="auto"/>
        <w:ind w:firstLine="709"/>
        <w:jc w:val="both"/>
        <w:rPr>
          <w:rFonts w:ascii="Arial" w:hAnsi="Arial" w:cs="Arial"/>
        </w:rPr>
      </w:pPr>
      <w:r w:rsidRPr="005E755F">
        <w:rPr>
          <w:rFonts w:ascii="Arial" w:hAnsi="Arial" w:cs="Arial"/>
        </w:rPr>
        <w:t>Essa equação representa a curva de rotação total da galáxia. O primeiro termo domina principalmente nas regiões centrais, onde a influência do bojo é mais intensa. O segundo termo descreve a contribuição do disco estelar, importante nas regiões intermediárias e próximas ao plano galáctico. O terceiro termo corresponde ao halo de matéria escura, cuja influência se torna mais significativa nas regiões externas da galáxia. Dessa forma, a equação permite analisar como cada componente estrutural contribui para a velocidade orbital observada em diferentes distâncias radiais</w:t>
      </w:r>
      <w:r w:rsidR="002B124D">
        <w:rPr>
          <w:rFonts w:ascii="Arial" w:hAnsi="Arial" w:cs="Arial"/>
        </w:rPr>
        <w:t>.</w:t>
      </w:r>
    </w:p>
    <w:p w14:paraId="4DCD9B96" w14:textId="77777777" w:rsidR="00B80375" w:rsidRDefault="00B80375" w:rsidP="0048643F">
      <w:pPr>
        <w:jc w:val="both"/>
        <w:rPr>
          <w:rFonts w:ascii="Arial" w:hAnsi="Arial" w:cs="Arial"/>
        </w:rPr>
      </w:pPr>
    </w:p>
    <w:p w14:paraId="378F48DC" w14:textId="3E137706" w:rsidR="00661F0A" w:rsidRDefault="00B80375" w:rsidP="00661F0A">
      <w:pPr>
        <w:pStyle w:val="Ttulo1"/>
        <w:rPr>
          <w:rFonts w:ascii="Arial" w:hAnsi="Arial" w:cs="Arial"/>
          <w:color w:val="auto"/>
          <w:sz w:val="28"/>
          <w:szCs w:val="28"/>
        </w:rPr>
      </w:pPr>
      <w:bookmarkStart w:id="12" w:name="_Toc243984189"/>
      <w:r>
        <w:rPr>
          <w:rFonts w:ascii="Arial" w:hAnsi="Arial" w:cs="Arial"/>
          <w:color w:val="auto"/>
          <w:sz w:val="28"/>
          <w:szCs w:val="28"/>
        </w:rPr>
        <w:t>5</w:t>
      </w:r>
      <w:r w:rsidR="00661F0A" w:rsidRPr="00451559">
        <w:rPr>
          <w:rFonts w:ascii="Arial" w:hAnsi="Arial" w:cs="Arial"/>
          <w:color w:val="auto"/>
          <w:sz w:val="28"/>
          <w:szCs w:val="28"/>
        </w:rPr>
        <w:t>. Modelagem Computacional</w:t>
      </w:r>
      <w:bookmarkEnd w:id="12"/>
      <w:r w:rsidR="00661F0A" w:rsidRPr="00451559">
        <w:rPr>
          <w:rFonts w:ascii="Arial" w:hAnsi="Arial" w:cs="Arial"/>
          <w:color w:val="auto"/>
          <w:sz w:val="28"/>
          <w:szCs w:val="28"/>
        </w:rPr>
        <w:t xml:space="preserve"> </w:t>
      </w:r>
    </w:p>
    <w:p w14:paraId="5FE4E794" w14:textId="39A377E8" w:rsidR="00451559" w:rsidRDefault="00B80375" w:rsidP="0048643F">
      <w:pPr>
        <w:spacing w:line="360" w:lineRule="auto"/>
        <w:ind w:firstLine="709"/>
        <w:jc w:val="both"/>
        <w:rPr>
          <w:rFonts w:ascii="Arial" w:hAnsi="Arial" w:cs="Arial"/>
        </w:rPr>
      </w:pPr>
      <w:r w:rsidRPr="00B80375">
        <w:rPr>
          <w:rFonts w:ascii="Arial" w:hAnsi="Arial" w:cs="Arial"/>
        </w:rPr>
        <w:t>Neste capítulo é apresentada a metodologia computacional empregada para modelar a dinâmica gravitacional da Via Láctea por meio de um sistema de N-corpos. Inicialmente é apresentada a formulação matemática utilizada para descrever a interação gravitacional entre as partículas. Em seguida, são descritos os procedimentos adotados para representar computacionalmente os diferentes componentes da galáxia, o método numérico empregado para integração temporal das equações de movimento e, por fim, a implementação computacional desenvolvida neste trabalho.</w:t>
      </w:r>
    </w:p>
    <w:p w14:paraId="4F3BD60C" w14:textId="77777777" w:rsidR="00B80375" w:rsidRPr="00B80375" w:rsidRDefault="00B80375" w:rsidP="00B80375">
      <w:pPr>
        <w:ind w:firstLine="708"/>
        <w:jc w:val="both"/>
        <w:rPr>
          <w:rFonts w:ascii="Arial" w:hAnsi="Arial" w:cs="Arial"/>
        </w:rPr>
      </w:pPr>
    </w:p>
    <w:p w14:paraId="321CCBCC" w14:textId="5AB5C121" w:rsidR="00451559" w:rsidRDefault="00B80375" w:rsidP="00661F0A">
      <w:pPr>
        <w:pStyle w:val="Ttulo2"/>
        <w:rPr>
          <w:rFonts w:ascii="Arial" w:hAnsi="Arial" w:cs="Arial"/>
          <w:color w:val="auto"/>
          <w:sz w:val="28"/>
          <w:szCs w:val="28"/>
        </w:rPr>
      </w:pPr>
      <w:bookmarkStart w:id="13" w:name="_Toc243984190"/>
      <w:r>
        <w:rPr>
          <w:rFonts w:ascii="Arial" w:hAnsi="Arial" w:cs="Arial"/>
          <w:color w:val="auto"/>
          <w:sz w:val="28"/>
          <w:szCs w:val="28"/>
        </w:rPr>
        <w:t>5</w:t>
      </w:r>
      <w:r w:rsidR="00661F0A" w:rsidRPr="00451559">
        <w:rPr>
          <w:rFonts w:ascii="Arial" w:hAnsi="Arial" w:cs="Arial"/>
          <w:color w:val="auto"/>
          <w:sz w:val="28"/>
          <w:szCs w:val="28"/>
        </w:rPr>
        <w:t xml:space="preserve">.1 </w:t>
      </w:r>
      <w:r w:rsidRPr="00B80375">
        <w:rPr>
          <w:rFonts w:ascii="Arial" w:hAnsi="Arial" w:cs="Arial"/>
          <w:color w:val="auto"/>
          <w:sz w:val="28"/>
          <w:szCs w:val="28"/>
        </w:rPr>
        <w:t>Do modelo analítico ao problema de N-corpos</w:t>
      </w:r>
      <w:bookmarkEnd w:id="13"/>
    </w:p>
    <w:p w14:paraId="136E5FE3" w14:textId="2CD0370C" w:rsidR="00B80375" w:rsidRPr="00B80375" w:rsidRDefault="00B80375" w:rsidP="0048643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B80375">
        <w:rPr>
          <w:rFonts w:ascii="Arial" w:eastAsia="Times New Roman" w:hAnsi="Arial" w:cs="Arial"/>
          <w:kern w:val="0"/>
          <w:lang w:eastAsia="pt-BR"/>
          <w14:ligatures w14:val="none"/>
        </w:rPr>
        <w:t>Nos capítulos anteriores foram apresentados os principais componentes estruturais da Via Láctea</w:t>
      </w:r>
      <w:r w:rsidR="005C02F5">
        <w:rPr>
          <w:rFonts w:ascii="Arial" w:eastAsia="Times New Roman" w:hAnsi="Arial" w:cs="Arial"/>
          <w:kern w:val="0"/>
          <w:lang w:eastAsia="pt-BR"/>
          <w14:ligatures w14:val="none"/>
        </w:rPr>
        <w:t xml:space="preserve">, </w:t>
      </w:r>
      <w:r w:rsidRPr="00B80375">
        <w:rPr>
          <w:rFonts w:ascii="Arial" w:eastAsia="Times New Roman" w:hAnsi="Arial" w:cs="Arial"/>
          <w:kern w:val="0"/>
          <w:lang w:eastAsia="pt-BR"/>
          <w14:ligatures w14:val="none"/>
        </w:rPr>
        <w:t>bojo galáctico, disco e halo de matéria escura</w:t>
      </w:r>
      <w:r w:rsidR="005C02F5">
        <w:rPr>
          <w:rFonts w:ascii="Arial" w:eastAsia="Times New Roman" w:hAnsi="Arial" w:cs="Arial"/>
          <w:kern w:val="0"/>
          <w:lang w:eastAsia="pt-BR"/>
          <w14:ligatures w14:val="none"/>
        </w:rPr>
        <w:t>,</w:t>
      </w:r>
      <w:r w:rsidRPr="00B80375">
        <w:rPr>
          <w:rFonts w:ascii="Arial" w:eastAsia="Times New Roman" w:hAnsi="Arial" w:cs="Arial"/>
          <w:kern w:val="0"/>
          <w:lang w:eastAsia="pt-BR"/>
          <w14:ligatures w14:val="none"/>
        </w:rPr>
        <w:t xml:space="preserve"> bem como os modelos analíticos empregados para descrever suas distribuições de massa e seus respectivos potenciais gravitacionais. A partir desses modelos foi possível determinar o comportamento das velocidades orbitais e compreender a influência da matéria escura na dinâmica galáctica.</w:t>
      </w:r>
      <w:r w:rsidRPr="005C02F5">
        <w:rPr>
          <w:rFonts w:ascii="Arial" w:eastAsia="Times New Roman" w:hAnsi="Arial" w:cs="Arial"/>
          <w:kern w:val="0"/>
          <w:lang w:eastAsia="pt-BR"/>
          <w14:ligatures w14:val="none"/>
        </w:rPr>
        <w:t xml:space="preserve"> </w:t>
      </w:r>
      <w:r w:rsidRPr="00B80375">
        <w:rPr>
          <w:rFonts w:ascii="Arial" w:eastAsia="Times New Roman" w:hAnsi="Arial" w:cs="Arial"/>
          <w:kern w:val="0"/>
          <w:lang w:eastAsia="pt-BR"/>
          <w14:ligatures w14:val="none"/>
        </w:rPr>
        <w:t xml:space="preserve">Embora essa abordagem reproduza adequadamente diversas propriedades observacionais da Via Láctea, ela baseia-se na hipótese de que cada componente da galáxia pode ser </w:t>
      </w:r>
      <w:r w:rsidRPr="00B80375">
        <w:rPr>
          <w:rFonts w:ascii="Arial" w:eastAsia="Times New Roman" w:hAnsi="Arial" w:cs="Arial"/>
          <w:kern w:val="0"/>
          <w:lang w:eastAsia="pt-BR"/>
          <w14:ligatures w14:val="none"/>
        </w:rPr>
        <w:lastRenderedPageBreak/>
        <w:t>representado por uma distribuição contínua de massa. Dessa forma, o campo gravitacional é previamente conhecido e a aceleração de uma partícula pode ser obtida diretamente por meio do gradiente do potencial gravitacional.</w:t>
      </w:r>
    </w:p>
    <w:p w14:paraId="0C61461C" w14:textId="77777777" w:rsidR="00B80375" w:rsidRPr="00B80375" w:rsidRDefault="00B80375" w:rsidP="0048643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B80375">
        <w:rPr>
          <w:rFonts w:ascii="Arial" w:eastAsia="Times New Roman" w:hAnsi="Arial" w:cs="Arial"/>
          <w:kern w:val="0"/>
          <w:lang w:eastAsia="pt-BR"/>
          <w14:ligatures w14:val="none"/>
        </w:rPr>
        <w:t>Entretanto, uma galáxia não é formada por um meio contínuo, mas sim por um conjunto extremamente grande de objetos individuais, incluindo estrelas, nuvens de gás, aglomerados estelares e partículas de matéria escura. Cada um desses corpos exerce influência gravitacional sobre todos os demais, fazendo com que o campo gravitacional do sistema seja consequência direta da distribuição instantânea de massa e não uma quantidade previamente definida.</w:t>
      </w:r>
    </w:p>
    <w:p w14:paraId="5F618A99" w14:textId="77777777" w:rsidR="00C54DE4" w:rsidRDefault="00B80375" w:rsidP="0048643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B80375">
        <w:rPr>
          <w:rFonts w:ascii="Arial" w:eastAsia="Times New Roman" w:hAnsi="Arial" w:cs="Arial"/>
          <w:kern w:val="0"/>
          <w:lang w:eastAsia="pt-BR"/>
          <w14:ligatures w14:val="none"/>
        </w:rPr>
        <w:t>Essa característica torna a descrição analítica insuficiente para representar toda a complexidade dinâmica de um sistema gravitacional composto por bilhões de corpos. Em particular, quando se deseja investigar a evolução temporal da distribuição de matéria ou analisar fenômenos coletivos decorrentes da interação gravitacional entre partículas, torna-se necessário abandonar a hipótese de campo contínuo e adotar uma formulação discreta.</w:t>
      </w:r>
      <w:r w:rsidRPr="005C02F5">
        <w:rPr>
          <w:rFonts w:ascii="Arial" w:eastAsia="Times New Roman" w:hAnsi="Arial" w:cs="Arial"/>
          <w:kern w:val="0"/>
          <w:lang w:eastAsia="pt-BR"/>
          <w14:ligatures w14:val="none"/>
        </w:rPr>
        <w:t xml:space="preserve"> </w:t>
      </w:r>
      <w:r w:rsidRPr="00B80375">
        <w:rPr>
          <w:rFonts w:ascii="Arial" w:eastAsia="Times New Roman" w:hAnsi="Arial" w:cs="Arial"/>
          <w:kern w:val="0"/>
          <w:lang w:eastAsia="pt-BR"/>
          <w14:ligatures w14:val="none"/>
        </w:rPr>
        <w:t>Nesse contexto surge o problema de N-corpos, cuja finalidade é determinar a evolução temporal de um sistema composto por N partículas que interagem exclusivamente por meio da gravitação. Diferentemente da abordagem apresentada nos capítulos anteriores, na qual a aceleração é obtida a partir de potenciais analíticos previamente estabelecidos, o método de N-corpos calcula explicitamente as forças gravitacionais entre todas as partículas do sistema, permitindo que o potencial gravitacional emerja naturalmente da própria distribuição de massa.</w:t>
      </w:r>
    </w:p>
    <w:p w14:paraId="781C03D9" w14:textId="28A86619" w:rsidR="005C02F5" w:rsidRPr="00C54DE4" w:rsidRDefault="005C02F5" w:rsidP="00C54DE4">
      <w:pPr>
        <w:pStyle w:val="Ttulo2"/>
        <w:rPr>
          <w:rFonts w:ascii="Arial" w:eastAsia="Times New Roman" w:hAnsi="Arial" w:cs="Arial"/>
          <w:color w:val="auto"/>
          <w:kern w:val="0"/>
          <w:sz w:val="28"/>
          <w:szCs w:val="28"/>
          <w:lang w:eastAsia="pt-BR"/>
          <w14:ligatures w14:val="none"/>
        </w:rPr>
      </w:pPr>
      <w:bookmarkStart w:id="14" w:name="_Toc243984191"/>
      <w:r w:rsidRPr="00C54DE4">
        <w:rPr>
          <w:rFonts w:ascii="Arial" w:hAnsi="Arial" w:cs="Arial"/>
          <w:color w:val="auto"/>
          <w:sz w:val="28"/>
          <w:szCs w:val="28"/>
        </w:rPr>
        <w:t>5</w:t>
      </w:r>
      <w:r w:rsidR="00661F0A" w:rsidRPr="00C54DE4">
        <w:rPr>
          <w:rFonts w:ascii="Arial" w:hAnsi="Arial" w:cs="Arial"/>
          <w:color w:val="auto"/>
          <w:sz w:val="28"/>
          <w:szCs w:val="28"/>
        </w:rPr>
        <w:t xml:space="preserve">.2 </w:t>
      </w:r>
      <w:r w:rsidRPr="00C54DE4">
        <w:rPr>
          <w:rFonts w:ascii="Arial" w:hAnsi="Arial" w:cs="Arial"/>
          <w:color w:val="auto"/>
          <w:sz w:val="28"/>
          <w:szCs w:val="28"/>
        </w:rPr>
        <w:t>Formulação matemática do problema de N-corpos</w:t>
      </w:r>
      <w:bookmarkEnd w:id="14"/>
    </w:p>
    <w:p w14:paraId="43BDB4FD" w14:textId="77777777" w:rsidR="005C02F5" w:rsidRPr="005C02F5" w:rsidRDefault="005C02F5" w:rsidP="0048643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5C02F5">
        <w:rPr>
          <w:rFonts w:ascii="Arial" w:eastAsia="Times New Roman" w:hAnsi="Arial" w:cs="Arial"/>
          <w:kern w:val="0"/>
          <w:lang w:eastAsia="pt-BR"/>
          <w14:ligatures w14:val="none"/>
        </w:rPr>
        <w:t xml:space="preserve">O problema de N-corpos consiste em determinar o movimento de um conjunto de partículas que interagem mutuamente por meio da força gravitacional descrita pela Lei da Gravitação Universal de Newton. Diferentemente do problema de dois corpos, cuja solução analítica pode ser obtida de forma exata, não existe uma solução analítica geral para sistemas contendo três ou mais corpos em interação gravitacional. Dessa forma, torna-se </w:t>
      </w:r>
      <w:r w:rsidRPr="005C02F5">
        <w:rPr>
          <w:rFonts w:ascii="Arial" w:eastAsia="Times New Roman" w:hAnsi="Arial" w:cs="Arial"/>
          <w:kern w:val="0"/>
          <w:lang w:eastAsia="pt-BR"/>
          <w14:ligatures w14:val="none"/>
        </w:rPr>
        <w:lastRenderedPageBreak/>
        <w:t>necessário recorrer a métodos numéricos para resolver as equações de movimento.</w:t>
      </w:r>
    </w:p>
    <w:p w14:paraId="5FD535C2" w14:textId="760EB2E5" w:rsidR="005C02F5" w:rsidRPr="005C02F5" w:rsidRDefault="005C02F5" w:rsidP="0048643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5C02F5">
        <w:rPr>
          <w:rFonts w:ascii="Arial" w:eastAsia="Times New Roman" w:hAnsi="Arial" w:cs="Arial"/>
          <w:kern w:val="0"/>
          <w:lang w:eastAsia="pt-BR"/>
          <w14:ligatures w14:val="none"/>
        </w:rPr>
        <w:t xml:space="preserve">Considere inicialmente duas partículas de massas </w:t>
      </w:r>
      <m:oMath>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w:rPr>
                <w:rFonts w:ascii="Cambria Math" w:eastAsia="Times New Roman" w:hAnsi="Cambria Math" w:cs="Arial"/>
                <w:kern w:val="0"/>
                <w:lang w:eastAsia="pt-BR"/>
                <w14:ligatures w14:val="none"/>
              </w:rPr>
              <m:t>i</m:t>
            </m:r>
          </m:sub>
        </m:sSub>
        <m:r>
          <w:rPr>
            <w:rFonts w:ascii="Cambria Math" w:eastAsia="Times New Roman" w:hAnsi="Cambria Math" w:cs="Arial"/>
            <w:kern w:val="0"/>
            <w:lang w:eastAsia="pt-BR"/>
            <w14:ligatures w14:val="none"/>
          </w:rPr>
          <m:t xml:space="preserve"> </m:t>
        </m:r>
      </m:oMath>
      <w:r w:rsidRPr="005C02F5">
        <w:rPr>
          <w:rFonts w:ascii="Arial" w:eastAsia="Times New Roman" w:hAnsi="Arial" w:cs="Arial"/>
          <w:kern w:val="0"/>
          <w:lang w:eastAsia="pt-BR"/>
          <w14:ligatures w14:val="none"/>
        </w:rPr>
        <w:t xml:space="preserve">e </w:t>
      </w:r>
      <m:oMath>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w:rPr>
                <w:rFonts w:ascii="Cambria Math" w:eastAsia="Times New Roman" w:hAnsi="Cambria Math" w:cs="Arial"/>
                <w:kern w:val="0"/>
                <w:lang w:eastAsia="pt-BR"/>
                <w14:ligatures w14:val="none"/>
              </w:rPr>
              <m:t>j</m:t>
            </m:r>
          </m:sub>
        </m:sSub>
      </m:oMath>
      <w:r w:rsidRPr="005C02F5">
        <w:rPr>
          <w:rFonts w:ascii="Arial" w:eastAsia="Times New Roman" w:hAnsi="Arial" w:cs="Arial"/>
          <w:kern w:val="0"/>
          <w:lang w:eastAsia="pt-BR"/>
          <w14:ligatures w14:val="none"/>
        </w:rPr>
        <w:t xml:space="preserve">​, localizadas nas posições </w:t>
      </w:r>
      <m:oMath>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r</m:t>
            </m:r>
          </m:e>
          <m:sub>
            <m:r>
              <w:rPr>
                <w:rFonts w:ascii="Cambria Math" w:eastAsia="Times New Roman" w:hAnsi="Cambria Math" w:cs="Arial"/>
                <w:kern w:val="0"/>
                <w:lang w:eastAsia="pt-BR"/>
                <w14:ligatures w14:val="none"/>
              </w:rPr>
              <m:t>i</m:t>
            </m:r>
          </m:sub>
        </m:sSub>
        <m:r>
          <w:rPr>
            <w:rFonts w:ascii="Cambria Math" w:eastAsia="Times New Roman" w:hAnsi="Cambria Math" w:cs="Arial"/>
            <w:kern w:val="0"/>
            <w:lang w:eastAsia="pt-BR"/>
            <w14:ligatures w14:val="none"/>
          </w:rPr>
          <m:t>​</m:t>
        </m:r>
      </m:oMath>
      <w:r w:rsidRPr="005C02F5">
        <w:rPr>
          <w:rFonts w:ascii="Arial" w:eastAsia="Times New Roman" w:hAnsi="Arial" w:cs="Arial"/>
          <w:kern w:val="0"/>
          <w:lang w:eastAsia="pt-BR"/>
          <w14:ligatures w14:val="none"/>
        </w:rPr>
        <w:t xml:space="preserve"> e </w:t>
      </w:r>
      <m:oMath>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r</m:t>
            </m:r>
          </m:e>
          <m:sub>
            <m:r>
              <w:rPr>
                <w:rFonts w:ascii="Cambria Math" w:eastAsia="Times New Roman" w:hAnsi="Cambria Math" w:cs="Arial"/>
                <w:kern w:val="0"/>
                <w:lang w:eastAsia="pt-BR"/>
                <w14:ligatures w14:val="none"/>
              </w:rPr>
              <m:t>j</m:t>
            </m:r>
          </m:sub>
        </m:sSub>
      </m:oMath>
      <w:r w:rsidRPr="005C02F5">
        <w:rPr>
          <w:rFonts w:ascii="Arial" w:eastAsia="Times New Roman" w:hAnsi="Arial" w:cs="Arial"/>
          <w:kern w:val="0"/>
          <w:lang w:eastAsia="pt-BR"/>
          <w14:ligatures w14:val="none"/>
        </w:rPr>
        <w:t xml:space="preserve">​, respectivamente. De acordo com a Lei da Gravitação Universal, a força gravitacional exercida pela partícula </w:t>
      </w:r>
      <m:oMath>
        <m:r>
          <w:rPr>
            <w:rFonts w:ascii="Cambria Math" w:eastAsia="Times New Roman" w:hAnsi="Cambria Math" w:cs="Arial"/>
            <w:kern w:val="0"/>
            <w:lang w:eastAsia="pt-BR"/>
            <w14:ligatures w14:val="none"/>
          </w:rPr>
          <m:t xml:space="preserve">j </m:t>
        </m:r>
      </m:oMath>
      <w:r w:rsidRPr="005C02F5">
        <w:rPr>
          <w:rFonts w:ascii="Arial" w:eastAsia="Times New Roman" w:hAnsi="Arial" w:cs="Arial"/>
          <w:kern w:val="0"/>
          <w:lang w:eastAsia="pt-BR"/>
          <w14:ligatures w14:val="none"/>
        </w:rPr>
        <w:t xml:space="preserve">sobre a partícula </w:t>
      </w:r>
      <m:oMath>
        <m:r>
          <w:rPr>
            <w:rFonts w:ascii="Cambria Math" w:eastAsia="Times New Roman" w:hAnsi="Cambria Math" w:cs="Arial"/>
            <w:kern w:val="0"/>
            <w:lang w:eastAsia="pt-BR"/>
            <w14:ligatures w14:val="none"/>
          </w:rPr>
          <m:t>i</m:t>
        </m:r>
      </m:oMath>
      <w:r w:rsidRPr="005C02F5">
        <w:rPr>
          <w:rFonts w:ascii="Arial" w:eastAsia="Times New Roman" w:hAnsi="Arial" w:cs="Arial"/>
          <w:kern w:val="0"/>
          <w:lang w:eastAsia="pt-BR"/>
          <w14:ligatures w14:val="none"/>
        </w:rPr>
        <w:t xml:space="preserve"> é dada por</w:t>
      </w:r>
      <w:r w:rsidR="00F90E53">
        <w:rPr>
          <w:rFonts w:ascii="Arial" w:eastAsia="Times New Roman" w:hAnsi="Arial" w:cs="Arial"/>
          <w:kern w:val="0"/>
          <w:lang w:eastAsia="pt-BR"/>
          <w14:ligatures w14:val="none"/>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961"/>
        <w:gridCol w:w="1690"/>
      </w:tblGrid>
      <w:tr w:rsidR="00F90E53" w14:paraId="1B08412C" w14:textId="77777777" w:rsidTr="00360422">
        <w:trPr>
          <w:trHeight w:val="679"/>
        </w:trPr>
        <w:tc>
          <w:tcPr>
            <w:tcW w:w="1843" w:type="dxa"/>
          </w:tcPr>
          <w:p w14:paraId="1792FB08" w14:textId="77777777" w:rsidR="00F90E53" w:rsidRDefault="00F90E53" w:rsidP="00360422">
            <w:pPr>
              <w:jc w:val="center"/>
              <w:rPr>
                <w:rFonts w:ascii="Arial" w:hAnsi="Arial" w:cs="Arial"/>
              </w:rPr>
            </w:pPr>
          </w:p>
        </w:tc>
        <w:tc>
          <w:tcPr>
            <w:tcW w:w="4961" w:type="dxa"/>
          </w:tcPr>
          <w:p w14:paraId="7CB530A7" w14:textId="5A3926BD" w:rsidR="00F90E53" w:rsidRDefault="007E3261" w:rsidP="00360422">
            <w:pPr>
              <w:jc w:val="center"/>
              <w:rPr>
                <w:rFonts w:ascii="Arial" w:hAnsi="Arial" w:cs="Arial"/>
              </w:rPr>
            </w:pPr>
            <m:oMathPara>
              <m:oMath>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F</m:t>
                        </m:r>
                        <m:ctrlPr>
                          <w:rPr>
                            <w:rFonts w:ascii="Cambria Math" w:hAnsi="Cambria Math" w:cs="Arial"/>
                          </w:rPr>
                        </m:ctrlPr>
                      </m:e>
                      <m:sub>
                        <m:r>
                          <w:rPr>
                            <w:rFonts w:ascii="Cambria Math" w:hAnsi="Cambria Math" w:cs="Arial"/>
                          </w:rPr>
                          <m:t>ij</m:t>
                        </m:r>
                      </m:sub>
                    </m:sSub>
                  </m:e>
                </m:acc>
                <m:r>
                  <w:rPr>
                    <w:rFonts w:ascii="Cambria Math" w:hAnsi="Cambria Math" w:cs="Arial"/>
                  </w:rPr>
                  <m:t>=G</m:t>
                </m:r>
                <m:f>
                  <m:fPr>
                    <m:ctrlPr>
                      <w:rPr>
                        <w:rFonts w:ascii="Cambria Math" w:hAnsi="Cambria Math" w:cs="Arial"/>
                      </w:rPr>
                    </m:ctrlPr>
                  </m:fPr>
                  <m:num>
                    <m:sSub>
                      <m:sSubPr>
                        <m:ctrlPr>
                          <w:rPr>
                            <w:rFonts w:ascii="Cambria Math" w:hAnsi="Cambria Math" w:cs="Arial"/>
                            <w:i/>
                          </w:rPr>
                        </m:ctrlPr>
                      </m:sSubPr>
                      <m:e>
                        <m:r>
                          <w:rPr>
                            <w:rFonts w:ascii="Cambria Math" w:hAnsi="Cambria Math" w:cs="Arial"/>
                          </w:rPr>
                          <m:t>m</m:t>
                        </m:r>
                      </m:e>
                      <m:sub>
                        <m:r>
                          <w:rPr>
                            <w:rFonts w:ascii="Cambria Math" w:hAnsi="Cambria Math" w:cs="Arial"/>
                          </w:rPr>
                          <m:t>i</m:t>
                        </m:r>
                      </m:sub>
                    </m:sSub>
                    <m:sSub>
                      <m:sSubPr>
                        <m:ctrlPr>
                          <w:rPr>
                            <w:rFonts w:ascii="Cambria Math" w:hAnsi="Cambria Math" w:cs="Arial"/>
                            <w:i/>
                          </w:rPr>
                        </m:ctrlPr>
                      </m:sSubPr>
                      <m:e>
                        <m:r>
                          <w:rPr>
                            <w:rFonts w:ascii="Cambria Math" w:hAnsi="Cambria Math" w:cs="Arial"/>
                          </w:rPr>
                          <m:t>m</m:t>
                        </m:r>
                      </m:e>
                      <m:sub>
                        <m:r>
                          <w:rPr>
                            <w:rFonts w:ascii="Cambria Math" w:hAnsi="Cambria Math" w:cs="Arial"/>
                          </w:rPr>
                          <m:t>j</m:t>
                        </m:r>
                      </m:sub>
                    </m:sSub>
                    <m:ctrlPr>
                      <w:rPr>
                        <w:rFonts w:ascii="Cambria Math" w:hAnsi="Cambria Math" w:cs="Arial"/>
                        <w:i/>
                      </w:rPr>
                    </m:ctrlPr>
                  </m:num>
                  <m:den>
                    <m:sSup>
                      <m:sSupPr>
                        <m:ctrlPr>
                          <w:rPr>
                            <w:rFonts w:ascii="Cambria Math" w:hAnsi="Cambria Math" w:cs="Arial"/>
                            <w:i/>
                          </w:rPr>
                        </m:ctrlPr>
                      </m:sSupPr>
                      <m:e>
                        <m:d>
                          <m:dPr>
                            <m:begChr m:val="|"/>
                            <m:endChr m:val="|"/>
                            <m:ctrlPr>
                              <w:rPr>
                                <w:rFonts w:ascii="Cambria Math" w:hAnsi="Cambria Math" w:cs="Arial"/>
                                <w:i/>
                              </w:rPr>
                            </m:ctrlPr>
                          </m:dPr>
                          <m:e>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r</m:t>
                                    </m:r>
                                    <m:ctrlPr>
                                      <w:rPr>
                                        <w:rFonts w:ascii="Cambria Math" w:hAnsi="Cambria Math" w:cs="Arial"/>
                                      </w:rPr>
                                    </m:ctrlPr>
                                  </m:e>
                                  <m:sub>
                                    <m:r>
                                      <w:rPr>
                                        <w:rFonts w:ascii="Cambria Math" w:hAnsi="Cambria Math" w:cs="Arial"/>
                                      </w:rPr>
                                      <m:t>j</m:t>
                                    </m:r>
                                  </m:sub>
                                </m:sSub>
                              </m:e>
                            </m:acc>
                            <m:r>
                              <w:rPr>
                                <w:rFonts w:ascii="Cambria Math" w:hAnsi="Cambria Math" w:cs="Arial"/>
                              </w:rPr>
                              <m:t>-</m:t>
                            </m:r>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r</m:t>
                                    </m:r>
                                    <m:ctrlPr>
                                      <w:rPr>
                                        <w:rFonts w:ascii="Cambria Math" w:hAnsi="Cambria Math" w:cs="Arial"/>
                                      </w:rPr>
                                    </m:ctrlPr>
                                  </m:e>
                                  <m:sub>
                                    <m:r>
                                      <w:rPr>
                                        <w:rFonts w:ascii="Cambria Math" w:hAnsi="Cambria Math" w:cs="Arial"/>
                                      </w:rPr>
                                      <m:t>i</m:t>
                                    </m:r>
                                  </m:sub>
                                </m:sSub>
                              </m:e>
                            </m:acc>
                          </m:e>
                        </m:d>
                      </m:e>
                      <m:sup>
                        <m:r>
                          <w:rPr>
                            <w:rFonts w:ascii="Cambria Math" w:hAnsi="Cambria Math" w:cs="Arial"/>
                          </w:rPr>
                          <m:t>3</m:t>
                        </m:r>
                      </m:sup>
                    </m:sSup>
                    <m:ctrlPr>
                      <w:rPr>
                        <w:rFonts w:ascii="Cambria Math" w:hAnsi="Cambria Math" w:cs="Arial"/>
                        <w:i/>
                      </w:rPr>
                    </m:ctrlPr>
                  </m:den>
                </m:f>
                <m:d>
                  <m:dPr>
                    <m:ctrlPr>
                      <w:rPr>
                        <w:rFonts w:ascii="Cambria Math" w:hAnsi="Cambria Math" w:cs="Arial"/>
                        <w:i/>
                      </w:rPr>
                    </m:ctrlPr>
                  </m:dPr>
                  <m:e>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r</m:t>
                            </m:r>
                            <m:ctrlPr>
                              <w:rPr>
                                <w:rFonts w:ascii="Cambria Math" w:hAnsi="Cambria Math" w:cs="Arial"/>
                              </w:rPr>
                            </m:ctrlPr>
                          </m:e>
                          <m:sub>
                            <m:r>
                              <w:rPr>
                                <w:rFonts w:ascii="Cambria Math" w:hAnsi="Cambria Math" w:cs="Arial"/>
                              </w:rPr>
                              <m:t>j</m:t>
                            </m:r>
                          </m:sub>
                        </m:sSub>
                      </m:e>
                    </m:acc>
                    <m:r>
                      <w:rPr>
                        <w:rFonts w:ascii="Cambria Math" w:hAnsi="Cambria Math" w:cs="Arial"/>
                      </w:rPr>
                      <m:t>-</m:t>
                    </m:r>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r</m:t>
                            </m:r>
                            <m:ctrlPr>
                              <w:rPr>
                                <w:rFonts w:ascii="Cambria Math" w:hAnsi="Cambria Math" w:cs="Arial"/>
                              </w:rPr>
                            </m:ctrlPr>
                          </m:e>
                          <m:sub>
                            <m:r>
                              <w:rPr>
                                <w:rFonts w:ascii="Cambria Math" w:hAnsi="Cambria Math" w:cs="Arial"/>
                              </w:rPr>
                              <m:t>i</m:t>
                            </m:r>
                          </m:sub>
                        </m:sSub>
                      </m:e>
                    </m:acc>
                  </m:e>
                </m:d>
              </m:oMath>
            </m:oMathPara>
          </w:p>
        </w:tc>
        <w:tc>
          <w:tcPr>
            <w:tcW w:w="1690" w:type="dxa"/>
          </w:tcPr>
          <w:p w14:paraId="4E187333" w14:textId="425BB033" w:rsidR="00F90E53" w:rsidRDefault="00F90E53" w:rsidP="00360422">
            <w:pPr>
              <w:jc w:val="right"/>
              <w:rPr>
                <w:rFonts w:ascii="Arial" w:hAnsi="Arial" w:cs="Arial"/>
              </w:rPr>
            </w:pPr>
            <w:r>
              <w:rPr>
                <w:rFonts w:ascii="Arial" w:hAnsi="Arial" w:cs="Arial"/>
              </w:rPr>
              <w:t>(8</w:t>
            </w:r>
            <w:r w:rsidR="00293A33">
              <w:rPr>
                <w:rFonts w:ascii="Arial" w:hAnsi="Arial" w:cs="Arial"/>
              </w:rPr>
              <w:t>9</w:t>
            </w:r>
            <w:r>
              <w:rPr>
                <w:rFonts w:ascii="Arial" w:hAnsi="Arial" w:cs="Arial"/>
              </w:rPr>
              <w:t>)</w:t>
            </w:r>
          </w:p>
        </w:tc>
      </w:tr>
    </w:tbl>
    <w:p w14:paraId="4A47424A" w14:textId="23A91957" w:rsidR="00BE5B9B" w:rsidRPr="00BE5B9B" w:rsidRDefault="00BE5B9B" w:rsidP="0048643F">
      <w:pPr>
        <w:spacing w:before="100" w:beforeAutospacing="1" w:after="100" w:afterAutospacing="1" w:line="360" w:lineRule="auto"/>
        <w:ind w:firstLine="709"/>
        <w:jc w:val="both"/>
        <w:rPr>
          <w:rFonts w:ascii="Arial" w:eastAsia="Times New Roman" w:hAnsi="Arial" w:cs="Arial"/>
          <w:kern w:val="0"/>
          <w:lang w:eastAsia="pt-BR"/>
          <w14:ligatures w14:val="none"/>
        </w:rPr>
      </w:pPr>
      <w:r>
        <w:rPr>
          <w:rFonts w:ascii="Arial" w:eastAsia="Times New Roman" w:hAnsi="Arial" w:cs="Arial"/>
          <w:kern w:val="0"/>
          <w:lang w:eastAsia="pt-BR"/>
          <w14:ligatures w14:val="none"/>
        </w:rPr>
        <w:t>E</w:t>
      </w:r>
      <w:r w:rsidRPr="00BE5B9B">
        <w:rPr>
          <w:rFonts w:ascii="Arial" w:eastAsia="Times New Roman" w:hAnsi="Arial" w:cs="Arial"/>
          <w:kern w:val="0"/>
          <w:lang w:eastAsia="pt-BR"/>
          <w14:ligatures w14:val="none"/>
        </w:rPr>
        <w:t>m que G representa a constante da gravitação universal e</w:t>
      </w:r>
      <w:r>
        <w:rPr>
          <w:rFonts w:ascii="Arial" w:eastAsia="Times New Roman" w:hAnsi="Arial" w:cs="Arial"/>
          <w:kern w:val="0"/>
          <w:lang w:eastAsia="pt-BR"/>
          <w14:ligatures w14:val="none"/>
        </w:rPr>
        <w:t xml:space="preserve"> </w:t>
      </w:r>
      <m:oMath>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r</m:t>
            </m:r>
          </m:e>
          <m:sub>
            <m:r>
              <w:rPr>
                <w:rFonts w:ascii="Cambria Math" w:eastAsia="Times New Roman" w:hAnsi="Cambria Math" w:cs="Arial"/>
                <w:kern w:val="0"/>
                <w:lang w:eastAsia="pt-BR"/>
                <w14:ligatures w14:val="none"/>
              </w:rPr>
              <m:t>j</m:t>
            </m:r>
          </m:sub>
        </m:sSub>
        <m:r>
          <w:rPr>
            <w:rFonts w:ascii="Cambria Math" w:eastAsia="Times New Roman" w:hAnsi="Cambria Math" w:cs="Arial"/>
            <w:kern w:val="0"/>
            <w:lang w:eastAsia="pt-BR"/>
            <w14:ligatures w14:val="none"/>
          </w:rPr>
          <m:t xml:space="preserve"> -</m:t>
        </m:r>
      </m:oMath>
      <w:r w:rsidRPr="00BE5B9B">
        <w:rPr>
          <w:rFonts w:ascii="Arial" w:eastAsia="Times New Roman" w:hAnsi="Arial" w:cs="Arial"/>
          <w:kern w:val="0"/>
          <w:lang w:eastAsia="pt-BR"/>
          <w14:ligatures w14:val="none"/>
        </w:rPr>
        <w:t xml:space="preserve"> </w:t>
      </w:r>
      <m:oMath>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r</m:t>
            </m:r>
          </m:e>
          <m:sub>
            <m:r>
              <w:rPr>
                <w:rFonts w:ascii="Cambria Math" w:eastAsia="Times New Roman" w:hAnsi="Cambria Math" w:cs="Arial"/>
                <w:kern w:val="0"/>
                <w:lang w:eastAsia="pt-BR"/>
                <w14:ligatures w14:val="none"/>
              </w:rPr>
              <m:t>i</m:t>
            </m:r>
          </m:sub>
        </m:sSub>
        <m:r>
          <w:rPr>
            <w:rFonts w:ascii="Cambria Math" w:eastAsia="Times New Roman" w:hAnsi="Cambria Math" w:cs="Arial"/>
            <w:kern w:val="0"/>
            <w:lang w:eastAsia="pt-BR"/>
            <w14:ligatures w14:val="none"/>
          </w:rPr>
          <m:t>​</m:t>
        </m:r>
      </m:oMath>
      <w:r w:rsidRPr="005C02F5">
        <w:rPr>
          <w:rFonts w:ascii="Arial" w:eastAsia="Times New Roman" w:hAnsi="Arial" w:cs="Arial"/>
          <w:kern w:val="0"/>
          <w:lang w:eastAsia="pt-BR"/>
          <w14:ligatures w14:val="none"/>
        </w:rPr>
        <w:t xml:space="preserve"> </w:t>
      </w:r>
      <w:r w:rsidRPr="00BE5B9B">
        <w:rPr>
          <w:rFonts w:ascii="Arial" w:eastAsia="Times New Roman" w:hAnsi="Arial" w:cs="Arial"/>
          <w:kern w:val="0"/>
          <w:lang w:eastAsia="pt-BR"/>
          <w14:ligatures w14:val="none"/>
        </w:rPr>
        <w:t>​corresponde à distância entre as partículas.</w:t>
      </w:r>
      <w:r>
        <w:rPr>
          <w:rFonts w:ascii="Arial" w:eastAsia="Times New Roman" w:hAnsi="Arial" w:cs="Arial"/>
          <w:kern w:val="0"/>
          <w:lang w:eastAsia="pt-BR"/>
          <w14:ligatures w14:val="none"/>
        </w:rPr>
        <w:t xml:space="preserve"> </w:t>
      </w:r>
      <w:r w:rsidRPr="00BE5B9B">
        <w:rPr>
          <w:rFonts w:ascii="Arial" w:eastAsia="Times New Roman" w:hAnsi="Arial" w:cs="Arial"/>
          <w:kern w:val="0"/>
          <w:lang w:eastAsia="pt-BR"/>
          <w14:ligatures w14:val="none"/>
        </w:rPr>
        <w:t xml:space="preserve">Em um sistema composto por N partículas, cada corpo sofre simultaneamente a ação gravitacional de todos os demais. Assim, a força resultante atuando sobre a partícula </w:t>
      </w:r>
      <m:oMath>
        <m:r>
          <w:rPr>
            <w:rFonts w:ascii="Cambria Math" w:eastAsia="Times New Roman" w:hAnsi="Cambria Math" w:cs="Arial"/>
            <w:kern w:val="0"/>
            <w:lang w:eastAsia="pt-BR"/>
            <w14:ligatures w14:val="none"/>
          </w:rPr>
          <m:t xml:space="preserve">i  </m:t>
        </m:r>
      </m:oMath>
      <w:r w:rsidRPr="00BE5B9B">
        <w:rPr>
          <w:rFonts w:ascii="Arial" w:eastAsia="Times New Roman" w:hAnsi="Arial" w:cs="Arial"/>
          <w:kern w:val="0"/>
          <w:lang w:eastAsia="pt-BR"/>
          <w14:ligatures w14:val="none"/>
        </w:rPr>
        <w:t>pode ser obtida pela soma vetorial de todas as contribuições gravitacionais</w:t>
      </w:r>
      <w:r w:rsidR="0048643F">
        <w:rPr>
          <w:rFonts w:ascii="Arial" w:eastAsia="Times New Roman" w:hAnsi="Arial" w:cs="Arial"/>
          <w:kern w:val="0"/>
          <w:lang w:eastAsia="pt-BR"/>
          <w14:ligatures w14:val="none"/>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360422" w14:paraId="1C1FC48C" w14:textId="77777777" w:rsidTr="00360422">
        <w:trPr>
          <w:trHeight w:val="679"/>
        </w:trPr>
        <w:tc>
          <w:tcPr>
            <w:tcW w:w="993" w:type="dxa"/>
          </w:tcPr>
          <w:p w14:paraId="72DED686" w14:textId="77777777" w:rsidR="00360422" w:rsidRDefault="00360422" w:rsidP="00360422">
            <w:pPr>
              <w:jc w:val="center"/>
              <w:rPr>
                <w:rFonts w:ascii="Arial" w:hAnsi="Arial" w:cs="Arial"/>
              </w:rPr>
            </w:pPr>
          </w:p>
        </w:tc>
        <w:tc>
          <w:tcPr>
            <w:tcW w:w="5811" w:type="dxa"/>
          </w:tcPr>
          <w:p w14:paraId="69D8CFCF" w14:textId="4B14EAC9" w:rsidR="00360422" w:rsidRPr="00360422" w:rsidRDefault="007E3261" w:rsidP="00360422">
            <w:pPr>
              <w:jc w:val="center"/>
              <w:rPr>
                <w:rFonts w:ascii="Arial" w:hAnsi="Arial" w:cs="Arial"/>
              </w:rPr>
            </w:pPr>
            <m:oMathPara>
              <m:oMath>
                <m:sSub>
                  <m:sSubPr>
                    <m:ctrlPr>
                      <w:rPr>
                        <w:rFonts w:ascii="Cambria Math" w:eastAsiaTheme="minorEastAsia" w:hAnsi="Cambria Math" w:cs="Arial"/>
                      </w:rPr>
                    </m:ctrlPr>
                  </m:sSubPr>
                  <m:e>
                    <m:r>
                      <m:rPr>
                        <m:sty m:val="p"/>
                      </m:rPr>
                      <w:rPr>
                        <w:rFonts w:ascii="Cambria Math" w:eastAsiaTheme="minorEastAsia" w:hAnsi="Cambria Math" w:cs="Arial"/>
                      </w:rPr>
                      <m:t>F</m:t>
                    </m:r>
                  </m:e>
                  <m:sub>
                    <m:r>
                      <m:rPr>
                        <m:sty m:val="p"/>
                      </m:rPr>
                      <w:rPr>
                        <w:rFonts w:ascii="Cambria Math" w:eastAsiaTheme="minorEastAsia" w:hAnsi="Cambria Math" w:cs="Arial"/>
                      </w:rPr>
                      <m:t>i</m:t>
                    </m:r>
                  </m:sub>
                </m:sSub>
                <m:r>
                  <m:rPr>
                    <m:sty m:val="p"/>
                  </m:rPr>
                  <w:rPr>
                    <w:rFonts w:ascii="Cambria Math" w:eastAsiaTheme="minorEastAsia" w:hAnsi="Cambria Math" w:cs="Arial"/>
                  </w:rPr>
                  <m:t>=</m:t>
                </m:r>
                <m:nary>
                  <m:naryPr>
                    <m:chr m:val="∑"/>
                    <m:ctrlPr>
                      <w:rPr>
                        <w:rFonts w:ascii="Cambria Math" w:eastAsiaTheme="minorEastAsia" w:hAnsi="Cambria Math" w:cs="Arial"/>
                      </w:rPr>
                    </m:ctrlPr>
                  </m:naryPr>
                  <m:sub>
                    <m:r>
                      <m:rPr>
                        <m:sty m:val="p"/>
                      </m:rPr>
                      <w:rPr>
                        <w:rFonts w:ascii="Cambria Math" w:eastAsiaTheme="minorEastAsia" w:hAnsi="Cambria Math" w:cs="Arial"/>
                      </w:rPr>
                      <m:t>j=1, j≠i</m:t>
                    </m:r>
                  </m:sub>
                  <m:sup>
                    <m:r>
                      <m:rPr>
                        <m:sty m:val="p"/>
                      </m:rPr>
                      <w:rPr>
                        <w:rFonts w:ascii="Cambria Math" w:eastAsiaTheme="minorEastAsia" w:hAnsi="Cambria Math" w:cs="Arial"/>
                      </w:rPr>
                      <m:t>N</m:t>
                    </m:r>
                  </m:sup>
                  <m:e>
                    <m:sSub>
                      <m:sSubPr>
                        <m:ctrlPr>
                          <w:rPr>
                            <w:rFonts w:ascii="Cambria Math" w:eastAsiaTheme="minorEastAsia" w:hAnsi="Cambria Math" w:cs="Arial"/>
                          </w:rPr>
                        </m:ctrlPr>
                      </m:sSubPr>
                      <m:e>
                        <m:r>
                          <m:rPr>
                            <m:sty m:val="p"/>
                          </m:rPr>
                          <w:rPr>
                            <w:rFonts w:ascii="Cambria Math" w:eastAsiaTheme="minorEastAsia" w:hAnsi="Cambria Math" w:cs="Arial"/>
                          </w:rPr>
                          <m:t>F</m:t>
                        </m:r>
                      </m:e>
                      <m:sub>
                        <m:r>
                          <m:rPr>
                            <m:sty m:val="p"/>
                          </m:rPr>
                          <w:rPr>
                            <w:rFonts w:ascii="Cambria Math" w:eastAsiaTheme="minorEastAsia" w:hAnsi="Cambria Math" w:cs="Arial"/>
                          </w:rPr>
                          <m:t>ij</m:t>
                        </m:r>
                      </m:sub>
                    </m:sSub>
                  </m:e>
                </m:nary>
              </m:oMath>
            </m:oMathPara>
          </w:p>
        </w:tc>
        <w:tc>
          <w:tcPr>
            <w:tcW w:w="1690" w:type="dxa"/>
          </w:tcPr>
          <w:p w14:paraId="3DA91F3A" w14:textId="2D5DC676" w:rsidR="00360422" w:rsidRDefault="00360422" w:rsidP="00360422">
            <w:pPr>
              <w:jc w:val="right"/>
              <w:rPr>
                <w:rFonts w:ascii="Arial" w:hAnsi="Arial" w:cs="Arial"/>
              </w:rPr>
            </w:pPr>
            <w:r>
              <w:rPr>
                <w:rFonts w:ascii="Arial" w:hAnsi="Arial" w:cs="Arial"/>
              </w:rPr>
              <w:t>(</w:t>
            </w:r>
            <w:r w:rsidR="00293A33">
              <w:rPr>
                <w:rFonts w:ascii="Arial" w:hAnsi="Arial" w:cs="Arial"/>
              </w:rPr>
              <w:t>90</w:t>
            </w:r>
            <w:r>
              <w:rPr>
                <w:rFonts w:ascii="Arial" w:hAnsi="Arial" w:cs="Arial"/>
              </w:rPr>
              <w:t>)</w:t>
            </w:r>
          </w:p>
        </w:tc>
      </w:tr>
    </w:tbl>
    <w:p w14:paraId="25200BA7" w14:textId="77777777" w:rsidR="00360422" w:rsidRDefault="00360422" w:rsidP="00360422">
      <w:pPr>
        <w:jc w:val="both"/>
        <w:rPr>
          <w:rFonts w:ascii="Arial" w:hAnsi="Arial" w:cs="Arial"/>
        </w:rPr>
      </w:pPr>
    </w:p>
    <w:p w14:paraId="310B76FD" w14:textId="0C9FDC00" w:rsidR="00360422" w:rsidRPr="0048643F" w:rsidRDefault="00360422" w:rsidP="0048643F">
      <w:pPr>
        <w:spacing w:line="360" w:lineRule="auto"/>
        <w:ind w:firstLine="709"/>
        <w:jc w:val="both"/>
        <w:rPr>
          <w:rFonts w:ascii="Arial" w:hAnsi="Arial" w:cs="Arial"/>
        </w:rPr>
      </w:pPr>
      <w:r w:rsidRPr="0048643F">
        <w:rPr>
          <w:rFonts w:ascii="Arial" w:hAnsi="Arial" w:cs="Arial"/>
        </w:rPr>
        <w:t>Aplicando a Segunda Lei de Newton, obtém-se: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360422" w14:paraId="56DE9923" w14:textId="77777777" w:rsidTr="00360422">
        <w:trPr>
          <w:trHeight w:val="679"/>
        </w:trPr>
        <w:tc>
          <w:tcPr>
            <w:tcW w:w="993" w:type="dxa"/>
          </w:tcPr>
          <w:p w14:paraId="360DAECE" w14:textId="77777777" w:rsidR="00360422" w:rsidRDefault="00360422" w:rsidP="00360422">
            <w:pPr>
              <w:jc w:val="center"/>
              <w:rPr>
                <w:rFonts w:ascii="Arial" w:hAnsi="Arial" w:cs="Arial"/>
              </w:rPr>
            </w:pPr>
          </w:p>
        </w:tc>
        <w:tc>
          <w:tcPr>
            <w:tcW w:w="5811" w:type="dxa"/>
          </w:tcPr>
          <w:p w14:paraId="45F7DFFD" w14:textId="7E8E0E89" w:rsidR="00360422" w:rsidRPr="00360422" w:rsidRDefault="007E3261" w:rsidP="00360422">
            <w:pPr>
              <w:jc w:val="center"/>
              <w:rPr>
                <w:rFonts w:ascii="Arial"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i</m:t>
                    </m:r>
                  </m:sub>
                </m:sSub>
                <m:acc>
                  <m:accPr>
                    <m:chr m:val="̈"/>
                    <m:ctrlPr>
                      <w:rPr>
                        <w:rFonts w:ascii="Cambria Math" w:eastAsiaTheme="minorEastAsia" w:hAnsi="Cambria Math" w:cs="Arial"/>
                      </w:rPr>
                    </m:ctrlPr>
                  </m:accPr>
                  <m:e>
                    <m:sSub>
                      <m:sSubPr>
                        <m:ctrlPr>
                          <w:rPr>
                            <w:rFonts w:ascii="Cambria Math" w:eastAsiaTheme="minorEastAsia" w:hAnsi="Cambria Math" w:cs="Arial"/>
                            <w:i/>
                          </w:rPr>
                        </m:ctrlPr>
                      </m:sSubPr>
                      <m:e>
                        <m:r>
                          <w:rPr>
                            <w:rFonts w:ascii="Cambria Math" w:eastAsiaTheme="minorEastAsia" w:hAnsi="Cambria Math" w:cs="Arial"/>
                          </w:rPr>
                          <m:t>r</m:t>
                        </m:r>
                        <m:ctrlPr>
                          <w:rPr>
                            <w:rFonts w:ascii="Cambria Math" w:eastAsiaTheme="minorEastAsia" w:hAnsi="Cambria Math" w:cs="Arial"/>
                          </w:rPr>
                        </m:ctrlPr>
                      </m:e>
                      <m:sub>
                        <m:r>
                          <w:rPr>
                            <w:rFonts w:ascii="Cambria Math" w:eastAsiaTheme="minorEastAsia" w:hAnsi="Cambria Math" w:cs="Arial"/>
                          </w:rPr>
                          <m:t>i</m:t>
                        </m:r>
                      </m:sub>
                    </m:sSub>
                  </m:e>
                </m:acc>
                <m:r>
                  <w:rPr>
                    <w:rFonts w:ascii="Cambria Math" w:eastAsiaTheme="minorEastAsia" w:hAnsi="Cambria Math" w:cs="Arial"/>
                  </w:rPr>
                  <m:t>=</m:t>
                </m:r>
                <m:nary>
                  <m:naryPr>
                    <m:chr m:val="∑"/>
                    <m:ctrlPr>
                      <w:rPr>
                        <w:rFonts w:ascii="Cambria Math" w:eastAsiaTheme="minorEastAsia" w:hAnsi="Cambria Math" w:cs="Arial"/>
                      </w:rPr>
                    </m:ctrlPr>
                  </m:naryPr>
                  <m:sub>
                    <m:r>
                      <w:rPr>
                        <w:rFonts w:ascii="Cambria Math" w:eastAsiaTheme="minorEastAsia" w:hAnsi="Cambria Math" w:cs="Arial"/>
                      </w:rPr>
                      <m:t>j=1, j</m:t>
                    </m:r>
                    <m:r>
                      <m:rPr>
                        <m:sty m:val="p"/>
                      </m:rPr>
                      <w:rPr>
                        <w:rFonts w:ascii="Cambria Math" w:eastAsiaTheme="minorEastAsia" w:hAnsi="Cambria Math" w:cs="Arial"/>
                      </w:rPr>
                      <m:t>≠</m:t>
                    </m:r>
                    <m:r>
                      <w:rPr>
                        <w:rFonts w:ascii="Cambria Math" w:eastAsiaTheme="minorEastAsia" w:hAnsi="Cambria Math" w:cs="Arial"/>
                      </w:rPr>
                      <m:t>i</m:t>
                    </m:r>
                    <m:ctrlPr>
                      <w:rPr>
                        <w:rFonts w:ascii="Cambria Math" w:eastAsiaTheme="minorEastAsia" w:hAnsi="Cambria Math" w:cs="Arial"/>
                        <w:i/>
                      </w:rPr>
                    </m:ctrlPr>
                  </m:sub>
                  <m:sup>
                    <m:r>
                      <w:rPr>
                        <w:rFonts w:ascii="Cambria Math" w:eastAsiaTheme="minorEastAsia" w:hAnsi="Cambria Math" w:cs="Arial"/>
                      </w:rPr>
                      <m:t>N</m:t>
                    </m:r>
                    <m:ctrlPr>
                      <w:rPr>
                        <w:rFonts w:ascii="Cambria Math" w:eastAsiaTheme="minorEastAsia" w:hAnsi="Cambria Math" w:cs="Arial"/>
                        <w:i/>
                      </w:rPr>
                    </m:ctrlPr>
                  </m:sup>
                  <m:e>
                    <m:f>
                      <m:fPr>
                        <m:ctrlPr>
                          <w:rPr>
                            <w:rFonts w:ascii="Cambria Math" w:eastAsiaTheme="minorEastAsia" w:hAnsi="Cambria Math" w:cs="Arial"/>
                          </w:rPr>
                        </m:ctrlPr>
                      </m:fPr>
                      <m:num>
                        <m:r>
                          <w:rPr>
                            <w:rFonts w:ascii="Cambria Math" w:eastAsiaTheme="minorEastAsia" w:hAnsi="Cambria Math" w:cs="Arial"/>
                          </w:rPr>
                          <m:t>G </m:t>
                        </m:r>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i</m:t>
                            </m:r>
                          </m:sub>
                        </m:sSub>
                        <m:r>
                          <w:rPr>
                            <w:rFonts w:ascii="Cambria Math" w:eastAsiaTheme="minorEastAsia" w:hAnsi="Cambria Math" w:cs="Arial"/>
                          </w:rPr>
                          <m:t> </m:t>
                        </m:r>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j</m:t>
                            </m:r>
                          </m:sub>
                        </m:sSub>
                        <m:ctrlPr>
                          <w:rPr>
                            <w:rFonts w:ascii="Cambria Math" w:eastAsiaTheme="minorEastAsia" w:hAnsi="Cambria Math" w:cs="Arial"/>
                            <w:i/>
                          </w:rPr>
                        </m:ctrlPr>
                      </m:num>
                      <m:den>
                        <m:sSup>
                          <m:sSupPr>
                            <m:ctrlPr>
                              <w:rPr>
                                <w:rFonts w:ascii="Cambria Math" w:eastAsiaTheme="minorEastAsia" w:hAnsi="Cambria Math" w:cs="Arial"/>
                                <w:i/>
                              </w:rPr>
                            </m:ctrlPr>
                          </m:sSupPr>
                          <m:e>
                            <m:d>
                              <m:dPr>
                                <m:begChr m:val="|"/>
                                <m:endChr m:val="|"/>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j</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i</m:t>
                                    </m:r>
                                  </m:sub>
                                </m:sSub>
                              </m:e>
                            </m:d>
                          </m:e>
                          <m:sup>
                            <m:r>
                              <w:rPr>
                                <w:rFonts w:ascii="Cambria Math" w:eastAsiaTheme="minorEastAsia" w:hAnsi="Cambria Math" w:cs="Arial"/>
                              </w:rPr>
                              <m:t>3</m:t>
                            </m:r>
                          </m:sup>
                        </m:sSup>
                        <m:ctrlPr>
                          <w:rPr>
                            <w:rFonts w:ascii="Cambria Math" w:eastAsiaTheme="minorEastAsia" w:hAnsi="Cambria Math" w:cs="Arial"/>
                            <w:i/>
                          </w:rPr>
                        </m:ctrlPr>
                      </m:den>
                    </m:f>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j</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i</m:t>
                            </m:r>
                          </m:sub>
                        </m:sSub>
                      </m:e>
                    </m:d>
                  </m:e>
                </m:nary>
              </m:oMath>
            </m:oMathPara>
          </w:p>
        </w:tc>
        <w:tc>
          <w:tcPr>
            <w:tcW w:w="1690" w:type="dxa"/>
          </w:tcPr>
          <w:p w14:paraId="5158CDDE" w14:textId="26DC0D8B" w:rsidR="00360422" w:rsidRDefault="00360422" w:rsidP="00360422">
            <w:pPr>
              <w:jc w:val="right"/>
              <w:rPr>
                <w:rFonts w:ascii="Arial" w:hAnsi="Arial" w:cs="Arial"/>
              </w:rPr>
            </w:pPr>
            <w:r>
              <w:rPr>
                <w:rFonts w:ascii="Arial" w:hAnsi="Arial" w:cs="Arial"/>
              </w:rPr>
              <w:t>(</w:t>
            </w:r>
            <w:r w:rsidR="00293A33">
              <w:rPr>
                <w:rFonts w:ascii="Arial" w:hAnsi="Arial" w:cs="Arial"/>
              </w:rPr>
              <w:t>91</w:t>
            </w:r>
            <w:r>
              <w:rPr>
                <w:rFonts w:ascii="Arial" w:hAnsi="Arial" w:cs="Arial"/>
              </w:rPr>
              <w:t>)</w:t>
            </w:r>
          </w:p>
        </w:tc>
      </w:tr>
    </w:tbl>
    <w:p w14:paraId="4510C8AE" w14:textId="77777777" w:rsidR="00293A33" w:rsidRDefault="00293A33" w:rsidP="00360422">
      <w:pPr>
        <w:ind w:firstLine="708"/>
        <w:jc w:val="both"/>
        <w:rPr>
          <w:rFonts w:ascii="Arial" w:hAnsi="Arial" w:cs="Arial"/>
        </w:rPr>
      </w:pPr>
    </w:p>
    <w:p w14:paraId="6BC7A159" w14:textId="5F57C441" w:rsidR="00360422" w:rsidRPr="00293A33" w:rsidRDefault="00360422" w:rsidP="0048643F">
      <w:pPr>
        <w:spacing w:line="360" w:lineRule="auto"/>
        <w:ind w:firstLine="709"/>
        <w:jc w:val="both"/>
        <w:rPr>
          <w:rFonts w:ascii="Arial" w:hAnsi="Arial" w:cs="Arial"/>
        </w:rPr>
      </w:pPr>
      <w:r w:rsidRPr="00293A33">
        <w:rPr>
          <w:rFonts w:ascii="Arial" w:hAnsi="Arial" w:cs="Arial"/>
        </w:rPr>
        <w:t xml:space="preserve">Eliminando a massa </w:t>
      </w:r>
      <m:oMath>
        <m:sSub>
          <m:sSubPr>
            <m:ctrlPr>
              <w:rPr>
                <w:rStyle w:val="katex"/>
                <w:rFonts w:ascii="Cambria Math" w:hAnsi="Cambria Math" w:cs="Arial"/>
                <w:i/>
              </w:rPr>
            </m:ctrlPr>
          </m:sSubPr>
          <m:e>
            <m:r>
              <w:rPr>
                <w:rStyle w:val="katex"/>
                <w:rFonts w:ascii="Cambria Math" w:hAnsi="Cambria Math" w:cs="Arial"/>
              </w:rPr>
              <m:t>m</m:t>
            </m:r>
          </m:e>
          <m:sub>
            <m:r>
              <w:rPr>
                <w:rStyle w:val="katex"/>
                <w:rFonts w:ascii="Cambria Math" w:hAnsi="Cambria Math" w:cs="Arial"/>
              </w:rPr>
              <m:t>i</m:t>
            </m:r>
          </m:sub>
        </m:sSub>
      </m:oMath>
      <w:r w:rsidRPr="00293A33">
        <w:rPr>
          <w:rFonts w:ascii="Arial" w:hAnsi="Arial" w:cs="Arial"/>
        </w:rPr>
        <w:t xml:space="preserve"> presente em ambos os lados da equação, chega-se à equação geral do problema gravitacional de N-corpos</w:t>
      </w:r>
      <w:r w:rsidR="00293A33" w:rsidRPr="00293A33">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293A33" w14:paraId="7CAB3653" w14:textId="77777777" w:rsidTr="00C54DE4">
        <w:trPr>
          <w:trHeight w:val="679"/>
        </w:trPr>
        <w:tc>
          <w:tcPr>
            <w:tcW w:w="993" w:type="dxa"/>
          </w:tcPr>
          <w:p w14:paraId="3BA6F440" w14:textId="77777777" w:rsidR="00293A33" w:rsidRDefault="00293A33" w:rsidP="00C54DE4">
            <w:pPr>
              <w:jc w:val="center"/>
              <w:rPr>
                <w:rFonts w:ascii="Arial" w:hAnsi="Arial" w:cs="Arial"/>
              </w:rPr>
            </w:pPr>
          </w:p>
        </w:tc>
        <w:tc>
          <w:tcPr>
            <w:tcW w:w="5811" w:type="dxa"/>
          </w:tcPr>
          <w:p w14:paraId="0EF51C5C" w14:textId="3E0B8C4A" w:rsidR="00293A33" w:rsidRPr="00360422" w:rsidRDefault="007E3261" w:rsidP="00C54DE4">
            <w:pPr>
              <w:jc w:val="center"/>
              <w:rPr>
                <w:rFonts w:ascii="Arial" w:hAnsi="Arial" w:cs="Arial"/>
              </w:rPr>
            </w:pPr>
            <m:oMathPara>
              <m:oMath>
                <m:acc>
                  <m:accPr>
                    <m:chr m:val="̈"/>
                    <m:ctrlPr>
                      <w:rPr>
                        <w:rFonts w:ascii="Cambria Math" w:eastAsiaTheme="minorEastAsia" w:hAnsi="Cambria Math" w:cs="Arial"/>
                      </w:rPr>
                    </m:ctrlPr>
                  </m:accPr>
                  <m:e>
                    <m:sSub>
                      <m:sSubPr>
                        <m:ctrlPr>
                          <w:rPr>
                            <w:rFonts w:ascii="Cambria Math" w:eastAsiaTheme="minorEastAsia" w:hAnsi="Cambria Math" w:cs="Arial"/>
                            <w:i/>
                          </w:rPr>
                        </m:ctrlPr>
                      </m:sSubPr>
                      <m:e>
                        <m:r>
                          <w:rPr>
                            <w:rFonts w:ascii="Cambria Math" w:eastAsiaTheme="minorEastAsia" w:hAnsi="Cambria Math" w:cs="Arial"/>
                          </w:rPr>
                          <m:t>r</m:t>
                        </m:r>
                        <m:ctrlPr>
                          <w:rPr>
                            <w:rFonts w:ascii="Cambria Math" w:eastAsiaTheme="minorEastAsia" w:hAnsi="Cambria Math" w:cs="Arial"/>
                          </w:rPr>
                        </m:ctrlPr>
                      </m:e>
                      <m:sub>
                        <m:r>
                          <w:rPr>
                            <w:rFonts w:ascii="Cambria Math" w:eastAsiaTheme="minorEastAsia" w:hAnsi="Cambria Math" w:cs="Arial"/>
                          </w:rPr>
                          <m:t>i</m:t>
                        </m:r>
                      </m:sub>
                    </m:sSub>
                  </m:e>
                </m:acc>
                <m:r>
                  <w:rPr>
                    <w:rFonts w:ascii="Cambria Math" w:eastAsiaTheme="minorEastAsia" w:hAnsi="Cambria Math" w:cs="Arial"/>
                  </w:rPr>
                  <m:t>=G</m:t>
                </m:r>
                <m:nary>
                  <m:naryPr>
                    <m:chr m:val="∑"/>
                    <m:ctrlPr>
                      <w:rPr>
                        <w:rFonts w:ascii="Cambria Math" w:eastAsiaTheme="minorEastAsia" w:hAnsi="Cambria Math" w:cs="Arial"/>
                      </w:rPr>
                    </m:ctrlPr>
                  </m:naryPr>
                  <m:sub>
                    <m:r>
                      <w:rPr>
                        <w:rFonts w:ascii="Cambria Math" w:eastAsiaTheme="minorEastAsia" w:hAnsi="Cambria Math" w:cs="Arial"/>
                      </w:rPr>
                      <m:t>j=1, j</m:t>
                    </m:r>
                    <m:r>
                      <m:rPr>
                        <m:sty m:val="p"/>
                      </m:rPr>
                      <w:rPr>
                        <w:rFonts w:ascii="Cambria Math" w:eastAsiaTheme="minorEastAsia" w:hAnsi="Cambria Math" w:cs="Arial"/>
                      </w:rPr>
                      <m:t>≠</m:t>
                    </m:r>
                    <m:r>
                      <w:rPr>
                        <w:rFonts w:ascii="Cambria Math" w:eastAsiaTheme="minorEastAsia" w:hAnsi="Cambria Math" w:cs="Arial"/>
                      </w:rPr>
                      <m:t>i</m:t>
                    </m:r>
                    <m:ctrlPr>
                      <w:rPr>
                        <w:rFonts w:ascii="Cambria Math" w:eastAsiaTheme="minorEastAsia" w:hAnsi="Cambria Math" w:cs="Arial"/>
                        <w:i/>
                      </w:rPr>
                    </m:ctrlPr>
                  </m:sub>
                  <m:sup>
                    <m:r>
                      <w:rPr>
                        <w:rFonts w:ascii="Cambria Math" w:eastAsiaTheme="minorEastAsia" w:hAnsi="Cambria Math" w:cs="Arial"/>
                      </w:rPr>
                      <m:t>N</m:t>
                    </m:r>
                    <m:ctrlPr>
                      <w:rPr>
                        <w:rFonts w:ascii="Cambria Math" w:eastAsiaTheme="minorEastAsia" w:hAnsi="Cambria Math" w:cs="Arial"/>
                        <w:i/>
                      </w:rPr>
                    </m:ctrlPr>
                  </m:sup>
                  <m:e>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j</m:t>
                        </m:r>
                      </m:sub>
                    </m:sSub>
                    <m:f>
                      <m:fPr>
                        <m:ctrlPr>
                          <w:rPr>
                            <w:rFonts w:ascii="Cambria Math" w:eastAsiaTheme="minorEastAsia" w:hAnsi="Cambria Math" w:cs="Arial"/>
                          </w:rPr>
                        </m:ctrlPr>
                      </m:fPr>
                      <m:num>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j</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i</m:t>
                            </m:r>
                          </m:sub>
                        </m:sSub>
                        <m:ctrlPr>
                          <w:rPr>
                            <w:rFonts w:ascii="Cambria Math" w:eastAsiaTheme="minorEastAsia" w:hAnsi="Cambria Math" w:cs="Arial"/>
                            <w:i/>
                          </w:rPr>
                        </m:ctrlPr>
                      </m:num>
                      <m:den>
                        <m:sSup>
                          <m:sSupPr>
                            <m:ctrlPr>
                              <w:rPr>
                                <w:rFonts w:ascii="Cambria Math" w:eastAsiaTheme="minorEastAsia" w:hAnsi="Cambria Math" w:cs="Arial"/>
                                <w:i/>
                              </w:rPr>
                            </m:ctrlPr>
                          </m:sSupPr>
                          <m:e>
                            <m:d>
                              <m:dPr>
                                <m:begChr m:val="|"/>
                                <m:endChr m:val="|"/>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j</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i</m:t>
                                    </m:r>
                                  </m:sub>
                                </m:sSub>
                              </m:e>
                            </m:d>
                          </m:e>
                          <m:sup>
                            <m:r>
                              <w:rPr>
                                <w:rFonts w:ascii="Cambria Math" w:eastAsiaTheme="minorEastAsia" w:hAnsi="Cambria Math" w:cs="Arial"/>
                              </w:rPr>
                              <m:t>3</m:t>
                            </m:r>
                          </m:sup>
                        </m:sSup>
                        <m:ctrlPr>
                          <w:rPr>
                            <w:rFonts w:ascii="Cambria Math" w:eastAsiaTheme="minorEastAsia" w:hAnsi="Cambria Math" w:cs="Arial"/>
                            <w:i/>
                          </w:rPr>
                        </m:ctrlPr>
                      </m:den>
                    </m:f>
                    <m:ctrlPr>
                      <w:rPr>
                        <w:rFonts w:ascii="Cambria Math" w:eastAsiaTheme="minorEastAsia" w:hAnsi="Cambria Math" w:cs="Arial"/>
                        <w:i/>
                      </w:rPr>
                    </m:ctrlPr>
                  </m:e>
                </m:nary>
              </m:oMath>
            </m:oMathPara>
          </w:p>
        </w:tc>
        <w:tc>
          <w:tcPr>
            <w:tcW w:w="1690" w:type="dxa"/>
          </w:tcPr>
          <w:p w14:paraId="6C4DB87B" w14:textId="2BD3D7E0" w:rsidR="00293A33" w:rsidRDefault="00293A33" w:rsidP="00C54DE4">
            <w:pPr>
              <w:jc w:val="right"/>
              <w:rPr>
                <w:rFonts w:ascii="Arial" w:hAnsi="Arial" w:cs="Arial"/>
              </w:rPr>
            </w:pPr>
            <w:r>
              <w:rPr>
                <w:rFonts w:ascii="Arial" w:hAnsi="Arial" w:cs="Arial"/>
              </w:rPr>
              <w:t>(92)</w:t>
            </w:r>
          </w:p>
        </w:tc>
      </w:tr>
    </w:tbl>
    <w:p w14:paraId="593194B7" w14:textId="2589772A" w:rsidR="00AE47D4" w:rsidRPr="00AE47D4" w:rsidRDefault="00AE47D4" w:rsidP="0048643F">
      <w:pPr>
        <w:spacing w:before="100" w:beforeAutospacing="1" w:after="100" w:afterAutospacing="1" w:line="360" w:lineRule="auto"/>
        <w:ind w:firstLine="709"/>
        <w:jc w:val="both"/>
        <w:rPr>
          <w:rFonts w:ascii="Arial" w:eastAsia="Times New Roman" w:hAnsi="Arial" w:cs="Arial"/>
          <w:kern w:val="0"/>
          <w:lang w:eastAsia="pt-BR"/>
          <w14:ligatures w14:val="none"/>
        </w:rPr>
      </w:pPr>
      <w:r>
        <w:rPr>
          <w:rFonts w:ascii="Arial" w:hAnsi="Arial" w:cs="Arial"/>
        </w:rPr>
        <w:t>E</w:t>
      </w:r>
      <w:r w:rsidRPr="00AE47D4">
        <w:rPr>
          <w:rFonts w:ascii="Arial" w:hAnsi="Arial" w:cs="Arial"/>
        </w:rPr>
        <w:t xml:space="preserve">m que </w:t>
      </w:r>
      <w:r w:rsidRPr="00AE47D4">
        <w:rPr>
          <w:rStyle w:val="katex"/>
          <w:rFonts w:ascii="Arial" w:hAnsi="Arial" w:cs="Arial"/>
        </w:rPr>
        <w:t>G</w:t>
      </w:r>
      <w:r w:rsidRPr="00AE47D4">
        <w:rPr>
          <w:rFonts w:ascii="Arial" w:hAnsi="Arial" w:cs="Arial"/>
        </w:rPr>
        <w:t xml:space="preserve"> é a constante gravitacional, </w:t>
      </w:r>
      <m:oMath>
        <m:sSub>
          <m:sSubPr>
            <m:ctrlPr>
              <w:rPr>
                <w:rFonts w:ascii="Cambria Math" w:hAnsi="Cambria Math" w:cs="Arial"/>
                <w:i/>
              </w:rPr>
            </m:ctrlPr>
          </m:sSubPr>
          <m:e>
            <m:r>
              <w:rPr>
                <w:rFonts w:ascii="Cambria Math" w:hAnsi="Cambria Math" w:cs="Arial"/>
              </w:rPr>
              <m:t>M</m:t>
            </m:r>
          </m:e>
          <m:sub>
            <m:r>
              <w:rPr>
                <w:rFonts w:ascii="Cambria Math" w:hAnsi="Cambria Math" w:cs="Arial"/>
              </w:rPr>
              <m:t>j</m:t>
            </m:r>
          </m:sub>
        </m:sSub>
      </m:oMath>
      <w:r w:rsidRPr="00AE47D4">
        <w:rPr>
          <w:rFonts w:ascii="Arial" w:hAnsi="Arial" w:cs="Arial"/>
        </w:rPr>
        <w:t xml:space="preserve"> representa a massa da partícula </w:t>
      </w:r>
      <m:oMath>
        <m:r>
          <w:rPr>
            <w:rStyle w:val="katex"/>
            <w:rFonts w:ascii="Cambria Math" w:hAnsi="Cambria Math" w:cs="Arial"/>
          </w:rPr>
          <m:t>j</m:t>
        </m:r>
      </m:oMath>
      <w:r w:rsidRPr="00AE47D4">
        <w:rPr>
          <w:rFonts w:ascii="Arial" w:hAnsi="Arial" w:cs="Arial"/>
        </w:rPr>
        <w:t xml:space="preserve">, </w:t>
      </w:r>
      <m:oMath>
        <m:acc>
          <m:accPr>
            <m:chr m:val="⃗"/>
            <m:ctrlPr>
              <w:rPr>
                <w:rStyle w:val="katex"/>
                <w:rFonts w:ascii="Cambria Math" w:hAnsi="Cambria Math" w:cs="Arial"/>
              </w:rPr>
            </m:ctrlPr>
          </m:accPr>
          <m:e>
            <m:sSub>
              <m:sSubPr>
                <m:ctrlPr>
                  <w:rPr>
                    <w:rStyle w:val="katex"/>
                    <w:rFonts w:ascii="Cambria Math" w:hAnsi="Cambria Math" w:cs="Arial"/>
                    <w:i/>
                  </w:rPr>
                </m:ctrlPr>
              </m:sSubPr>
              <m:e>
                <m:r>
                  <w:rPr>
                    <w:rStyle w:val="katex"/>
                    <w:rFonts w:ascii="Cambria Math" w:hAnsi="Cambria Math" w:cs="Arial"/>
                  </w:rPr>
                  <m:t>r</m:t>
                </m:r>
                <m:ctrlPr>
                  <w:rPr>
                    <w:rStyle w:val="katex"/>
                    <w:rFonts w:ascii="Cambria Math" w:hAnsi="Cambria Math" w:cs="Arial"/>
                  </w:rPr>
                </m:ctrlPr>
              </m:e>
              <m:sub>
                <m:r>
                  <w:rPr>
                    <w:rStyle w:val="katex"/>
                    <w:rFonts w:ascii="Cambria Math" w:hAnsi="Cambria Math" w:cs="Arial"/>
                  </w:rPr>
                  <m:t>i</m:t>
                </m:r>
              </m:sub>
            </m:sSub>
          </m:e>
        </m:acc>
      </m:oMath>
      <w:r w:rsidRPr="00AE47D4">
        <w:rPr>
          <w:rFonts w:ascii="Arial" w:hAnsi="Arial" w:cs="Arial"/>
        </w:rPr>
        <w:t xml:space="preserve"> e </w:t>
      </w:r>
      <m:oMath>
        <m:acc>
          <m:accPr>
            <m:chr m:val="⃗"/>
            <m:ctrlPr>
              <w:rPr>
                <w:rStyle w:val="katex"/>
                <w:rFonts w:ascii="Cambria Math" w:hAnsi="Cambria Math" w:cs="Arial"/>
              </w:rPr>
            </m:ctrlPr>
          </m:accPr>
          <m:e>
            <m:sSub>
              <m:sSubPr>
                <m:ctrlPr>
                  <w:rPr>
                    <w:rStyle w:val="katex"/>
                    <w:rFonts w:ascii="Cambria Math" w:hAnsi="Cambria Math" w:cs="Arial"/>
                    <w:i/>
                  </w:rPr>
                </m:ctrlPr>
              </m:sSubPr>
              <m:e>
                <m:r>
                  <w:rPr>
                    <w:rStyle w:val="katex"/>
                    <w:rFonts w:ascii="Cambria Math" w:hAnsi="Cambria Math" w:cs="Arial"/>
                  </w:rPr>
                  <m:t>r</m:t>
                </m:r>
                <m:ctrlPr>
                  <w:rPr>
                    <w:rStyle w:val="katex"/>
                    <w:rFonts w:ascii="Cambria Math" w:hAnsi="Cambria Math" w:cs="Arial"/>
                  </w:rPr>
                </m:ctrlPr>
              </m:e>
              <m:sub>
                <m:r>
                  <w:rPr>
                    <w:rStyle w:val="katex"/>
                    <w:rFonts w:ascii="Cambria Math" w:hAnsi="Cambria Math" w:cs="Arial"/>
                  </w:rPr>
                  <m:t>j</m:t>
                </m:r>
              </m:sub>
            </m:sSub>
          </m:e>
        </m:acc>
      </m:oMath>
      <w:r w:rsidRPr="00AE47D4">
        <w:rPr>
          <w:rFonts w:ascii="Arial" w:hAnsi="Arial" w:cs="Arial"/>
        </w:rPr>
        <w:t xml:space="preserve"> são os vetores posição das partículas e </w:t>
      </w:r>
      <m:oMath>
        <m:r>
          <w:rPr>
            <w:rStyle w:val="katex"/>
            <w:rFonts w:ascii="Cambria Math" w:hAnsi="Cambria Math" w:cs="Arial"/>
          </w:rPr>
          <m:t>N</m:t>
        </m:r>
      </m:oMath>
      <w:r w:rsidRPr="00AE47D4">
        <w:rPr>
          <w:rFonts w:ascii="Arial" w:hAnsi="Arial" w:cs="Arial"/>
        </w:rPr>
        <w:t xml:space="preserve"> corresponde ao número total de partículas da simulação.</w:t>
      </w:r>
    </w:p>
    <w:p w14:paraId="54FCCC43" w14:textId="07A828CA" w:rsidR="00293A33" w:rsidRPr="00293A33" w:rsidRDefault="00293A33" w:rsidP="0048643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293A33">
        <w:rPr>
          <w:rFonts w:ascii="Arial" w:eastAsia="Times New Roman" w:hAnsi="Arial" w:cs="Arial"/>
          <w:kern w:val="0"/>
          <w:lang w:eastAsia="pt-BR"/>
          <w14:ligatures w14:val="none"/>
        </w:rPr>
        <w:lastRenderedPageBreak/>
        <w:t>A Equação (92) fornece a aceleração de cada partícula em função da posição de todas as demais partículas do sistema. Observa-se que a aceleração de uma única partícula depende simultaneamente da posição de todas as outras, fazendo com que as equações de movimento sejam fortemente acopladas.</w:t>
      </w:r>
    </w:p>
    <w:p w14:paraId="4950CBCB" w14:textId="39B201BE" w:rsidR="00293A33" w:rsidRPr="0048643F" w:rsidRDefault="00293A33" w:rsidP="0048643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293A33">
        <w:rPr>
          <w:rFonts w:ascii="Arial" w:eastAsia="Times New Roman" w:hAnsi="Arial" w:cs="Arial"/>
          <w:kern w:val="0"/>
          <w:lang w:eastAsia="pt-BR"/>
          <w14:ligatures w14:val="none"/>
        </w:rPr>
        <w:t>No contexto deste trabalho, essa formulação constitui a base matemática da simulação computacional desenvolvida. Cada partícula representará uma fração da massa pertencente ao bojo galáctico, ao disco ou ao halo de matéria escura, distribuídas conforme os modelos físicos apresentados anteriormente. Assim, a dinâmica global da Via Láctea emergirá diretamente da interação gravitacional entre essas partículas, sem a necessidade de impor previamente um potencial gravitacional contínuo.</w:t>
      </w:r>
    </w:p>
    <w:p w14:paraId="062EA57F" w14:textId="0B7AF70B" w:rsidR="00360422" w:rsidRPr="00B96A48" w:rsidRDefault="00B96A48" w:rsidP="00B96A48">
      <w:pPr>
        <w:pStyle w:val="Ttulo1"/>
        <w:rPr>
          <w:rFonts w:ascii="Arial" w:hAnsi="Arial" w:cs="Arial"/>
          <w:color w:val="auto"/>
          <w:sz w:val="28"/>
          <w:szCs w:val="28"/>
        </w:rPr>
      </w:pPr>
      <w:bookmarkStart w:id="15" w:name="_Toc243984192"/>
      <w:r w:rsidRPr="00B96A48">
        <w:rPr>
          <w:rFonts w:ascii="Arial" w:hAnsi="Arial" w:cs="Arial"/>
          <w:color w:val="auto"/>
          <w:sz w:val="28"/>
          <w:szCs w:val="28"/>
        </w:rPr>
        <w:t>5.3 Representação discreta da Via Láctea</w:t>
      </w:r>
      <w:bookmarkEnd w:id="15"/>
    </w:p>
    <w:p w14:paraId="2055D9AB" w14:textId="2B1B9178" w:rsidR="00716431" w:rsidRPr="00716431" w:rsidRDefault="00716431" w:rsidP="00046133">
      <w:pPr>
        <w:pStyle w:val="NormalWeb"/>
        <w:spacing w:line="360" w:lineRule="auto"/>
        <w:ind w:firstLine="709"/>
        <w:jc w:val="both"/>
        <w:rPr>
          <w:rFonts w:ascii="Arial" w:hAnsi="Arial" w:cs="Arial"/>
        </w:rPr>
      </w:pPr>
      <w:r w:rsidRPr="00716431">
        <w:rPr>
          <w:rFonts w:ascii="Arial" w:hAnsi="Arial" w:cs="Arial"/>
        </w:rPr>
        <w:t>A modelagem computacional de sistemas gravitacionais em escala galáctica apresenta um desafio fundamental: a enorme quantidade de objetos que compõem uma galáxia. Estima-se que a Via Láctea contenha aproximadamente</w:t>
      </w:r>
      <w:r>
        <w:rPr>
          <w:rFonts w:ascii="Arial" w:hAnsi="Arial" w:cs="Arial"/>
        </w:rPr>
        <w:t xml:space="preserve"> </w:t>
      </w:r>
      <m:oMath>
        <m:sSup>
          <m:sSupPr>
            <m:ctrlPr>
              <w:rPr>
                <w:rFonts w:ascii="Cambria Math" w:hAnsi="Cambria Math" w:cs="Arial"/>
                <w:i/>
              </w:rPr>
            </m:ctrlPr>
          </m:sSupPr>
          <m:e>
            <m:r>
              <w:rPr>
                <w:rFonts w:ascii="Cambria Math" w:hAnsi="Cambria Math" w:cs="Arial"/>
              </w:rPr>
              <m:t>10</m:t>
            </m:r>
          </m:e>
          <m:sup>
            <m:r>
              <w:rPr>
                <w:rFonts w:ascii="Cambria Math" w:hAnsi="Cambria Math" w:cs="Arial"/>
              </w:rPr>
              <m:t>11</m:t>
            </m:r>
          </m:sup>
        </m:sSup>
        <m:r>
          <w:rPr>
            <w:rFonts w:ascii="Cambria Math" w:hAnsi="Cambria Math" w:cs="Arial"/>
          </w:rPr>
          <m:t xml:space="preserve"> </m:t>
        </m:r>
      </m:oMath>
      <w:r w:rsidRPr="00716431">
        <w:rPr>
          <w:rFonts w:ascii="Arial" w:hAnsi="Arial" w:cs="Arial"/>
        </w:rPr>
        <w:t xml:space="preserve">estrelas, além de grandes quantidades de gás interestelar, poeira e um halo de matéria escura cuja massa total supera a da matéria </w:t>
      </w:r>
      <w:proofErr w:type="spellStart"/>
      <w:r w:rsidRPr="00716431">
        <w:rPr>
          <w:rFonts w:ascii="Arial" w:hAnsi="Arial" w:cs="Arial"/>
        </w:rPr>
        <w:t>bariônica</w:t>
      </w:r>
      <w:proofErr w:type="spellEnd"/>
      <w:r w:rsidRPr="00716431">
        <w:rPr>
          <w:rFonts w:ascii="Arial" w:hAnsi="Arial" w:cs="Arial"/>
        </w:rPr>
        <w:t>. A simulação individual de todos esses componentes exigiria um poder computacional muito além das capacidades atualmente disponíveis, tornando inviável uma abordagem que considere cada objeto real como uma partícula independente.</w:t>
      </w:r>
    </w:p>
    <w:p w14:paraId="188C26E0" w14:textId="77777777" w:rsidR="00716431" w:rsidRPr="00716431" w:rsidRDefault="00716431" w:rsidP="00046133">
      <w:pPr>
        <w:pStyle w:val="NormalWeb"/>
        <w:spacing w:line="360" w:lineRule="auto"/>
        <w:ind w:firstLine="709"/>
        <w:jc w:val="both"/>
        <w:rPr>
          <w:rFonts w:ascii="Arial" w:hAnsi="Arial" w:cs="Arial"/>
        </w:rPr>
      </w:pPr>
      <w:r w:rsidRPr="00716431">
        <w:rPr>
          <w:rFonts w:ascii="Arial" w:hAnsi="Arial" w:cs="Arial"/>
        </w:rPr>
        <w:t xml:space="preserve">Para contornar essa limitação, emprega-se uma </w:t>
      </w:r>
      <w:r w:rsidRPr="00716431">
        <w:rPr>
          <w:rStyle w:val="Forte"/>
          <w:rFonts w:ascii="Arial" w:hAnsi="Arial" w:cs="Arial"/>
          <w:b w:val="0"/>
          <w:bCs w:val="0"/>
        </w:rPr>
        <w:t>representação discreta</w:t>
      </w:r>
      <w:r w:rsidRPr="00716431">
        <w:rPr>
          <w:rFonts w:ascii="Arial" w:hAnsi="Arial" w:cs="Arial"/>
        </w:rPr>
        <w:t>, amplamente utilizada em simulações gravitacionais do tipo N-corpos. Nessa abordagem, cada partícula da simulação não representa necessariamente uma única estrela, mas sim um elemento de massa que corresponde a uma parcela do sistema físico. Dessa forma, um conjunto relativamente pequeno de partículas é capaz de reproduzir as principais características dinâmicas da galáxia, preservando o comportamento gravitacional em grande escala.</w:t>
      </w:r>
    </w:p>
    <w:p w14:paraId="53BC2A3A" w14:textId="77777777" w:rsidR="00716431" w:rsidRPr="00716431" w:rsidRDefault="00716431" w:rsidP="00046133">
      <w:pPr>
        <w:pStyle w:val="NormalWeb"/>
        <w:spacing w:line="360" w:lineRule="auto"/>
        <w:ind w:firstLine="709"/>
        <w:jc w:val="both"/>
        <w:rPr>
          <w:rFonts w:ascii="Arial" w:hAnsi="Arial" w:cs="Arial"/>
        </w:rPr>
      </w:pPr>
      <w:r w:rsidRPr="00716431">
        <w:rPr>
          <w:rFonts w:ascii="Arial" w:hAnsi="Arial" w:cs="Arial"/>
        </w:rPr>
        <w:t xml:space="preserve">Essa </w:t>
      </w:r>
      <w:proofErr w:type="spellStart"/>
      <w:r w:rsidRPr="00716431">
        <w:rPr>
          <w:rFonts w:ascii="Arial" w:hAnsi="Arial" w:cs="Arial"/>
        </w:rPr>
        <w:t>discretização</w:t>
      </w:r>
      <w:proofErr w:type="spellEnd"/>
      <w:r w:rsidRPr="00716431">
        <w:rPr>
          <w:rFonts w:ascii="Arial" w:hAnsi="Arial" w:cs="Arial"/>
        </w:rPr>
        <w:t xml:space="preserve"> permite transformar as distribuições contínuas de massa descritas pelos modelos analíticos apresentados anteriormente em um conjunto finito de partículas. Assim, os perfis de densidade deixam de ser </w:t>
      </w:r>
      <w:r w:rsidRPr="00716431">
        <w:rPr>
          <w:rFonts w:ascii="Arial" w:hAnsi="Arial" w:cs="Arial"/>
        </w:rPr>
        <w:lastRenderedPageBreak/>
        <w:t>utilizados diretamente para calcular a aceleração sobre um corpo de prova e passam a definir a distribuição espacial inicial das partículas que compõem a simulação.</w:t>
      </w:r>
    </w:p>
    <w:p w14:paraId="74ACDE84" w14:textId="77777777" w:rsidR="00716431" w:rsidRPr="00716431" w:rsidRDefault="00716431" w:rsidP="00046133">
      <w:pPr>
        <w:pStyle w:val="NormalWeb"/>
        <w:spacing w:line="360" w:lineRule="auto"/>
        <w:ind w:firstLine="709"/>
        <w:jc w:val="both"/>
        <w:rPr>
          <w:rFonts w:ascii="Arial" w:hAnsi="Arial" w:cs="Arial"/>
        </w:rPr>
      </w:pPr>
      <w:r w:rsidRPr="00716431">
        <w:rPr>
          <w:rFonts w:ascii="Arial" w:hAnsi="Arial" w:cs="Arial"/>
        </w:rPr>
        <w:t>No presente trabalho, os três principais componentes estruturais da Via Láctea são representados por distribuições discretas derivadas de seus respectivos modelos analíticos.</w:t>
      </w:r>
    </w:p>
    <w:p w14:paraId="26E159ED" w14:textId="77777777" w:rsidR="00716431" w:rsidRPr="00716431" w:rsidRDefault="00716431" w:rsidP="00046133">
      <w:pPr>
        <w:pStyle w:val="NormalWeb"/>
        <w:spacing w:line="360" w:lineRule="auto"/>
        <w:ind w:firstLine="709"/>
        <w:jc w:val="both"/>
        <w:rPr>
          <w:rFonts w:ascii="Arial" w:hAnsi="Arial" w:cs="Arial"/>
        </w:rPr>
      </w:pPr>
      <w:r w:rsidRPr="00716431">
        <w:rPr>
          <w:rFonts w:ascii="Arial" w:hAnsi="Arial" w:cs="Arial"/>
        </w:rPr>
        <w:t xml:space="preserve">O </w:t>
      </w:r>
      <w:r w:rsidRPr="00716431">
        <w:rPr>
          <w:rStyle w:val="Forte"/>
          <w:rFonts w:ascii="Arial" w:hAnsi="Arial" w:cs="Arial"/>
          <w:b w:val="0"/>
          <w:bCs w:val="0"/>
        </w:rPr>
        <w:t>bojo galáctico</w:t>
      </w:r>
      <w:r w:rsidRPr="00716431">
        <w:rPr>
          <w:rFonts w:ascii="Arial" w:hAnsi="Arial" w:cs="Arial"/>
        </w:rPr>
        <w:t xml:space="preserve"> é construído a partir do perfil de </w:t>
      </w:r>
      <w:proofErr w:type="spellStart"/>
      <w:r w:rsidRPr="00716431">
        <w:rPr>
          <w:rFonts w:ascii="Arial" w:hAnsi="Arial" w:cs="Arial"/>
        </w:rPr>
        <w:t>Hernquist</w:t>
      </w:r>
      <w:proofErr w:type="spellEnd"/>
      <w:r w:rsidRPr="00716431">
        <w:rPr>
          <w:rFonts w:ascii="Arial" w:hAnsi="Arial" w:cs="Arial"/>
        </w:rPr>
        <w:t>, cuja distribuição de densidade descreve adequadamente a concentração de massa na região central da galáxia. As partículas geradas segundo esse perfil representam a componente esferoidal responsável por uma parcela significativa do potencial gravitacional nas regiões internas.</w:t>
      </w:r>
    </w:p>
    <w:p w14:paraId="2E43A933" w14:textId="77777777" w:rsidR="00716431" w:rsidRPr="00716431" w:rsidRDefault="00716431" w:rsidP="00046133">
      <w:pPr>
        <w:pStyle w:val="NormalWeb"/>
        <w:spacing w:line="360" w:lineRule="auto"/>
        <w:ind w:firstLine="709"/>
        <w:jc w:val="both"/>
        <w:rPr>
          <w:rFonts w:ascii="Arial" w:hAnsi="Arial" w:cs="Arial"/>
        </w:rPr>
      </w:pPr>
      <w:r w:rsidRPr="00716431">
        <w:rPr>
          <w:rFonts w:ascii="Arial" w:hAnsi="Arial" w:cs="Arial"/>
        </w:rPr>
        <w:t xml:space="preserve">O </w:t>
      </w:r>
      <w:r w:rsidRPr="00716431">
        <w:rPr>
          <w:rStyle w:val="Forte"/>
          <w:rFonts w:ascii="Arial" w:hAnsi="Arial" w:cs="Arial"/>
          <w:b w:val="0"/>
          <w:bCs w:val="0"/>
        </w:rPr>
        <w:t>disco galáctico</w:t>
      </w:r>
      <w:r w:rsidRPr="00716431">
        <w:rPr>
          <w:rFonts w:ascii="Arial" w:hAnsi="Arial" w:cs="Arial"/>
        </w:rPr>
        <w:t xml:space="preserve"> é representado utilizando o modelo de </w:t>
      </w:r>
      <w:proofErr w:type="spellStart"/>
      <w:r w:rsidRPr="00716431">
        <w:rPr>
          <w:rFonts w:ascii="Arial" w:hAnsi="Arial" w:cs="Arial"/>
        </w:rPr>
        <w:t>Miyamoto</w:t>
      </w:r>
      <w:proofErr w:type="spellEnd"/>
      <w:r w:rsidRPr="00716431">
        <w:rPr>
          <w:rFonts w:ascii="Arial" w:hAnsi="Arial" w:cs="Arial"/>
        </w:rPr>
        <w:t>–</w:t>
      </w:r>
      <w:proofErr w:type="spellStart"/>
      <w:r w:rsidRPr="00716431">
        <w:rPr>
          <w:rFonts w:ascii="Arial" w:hAnsi="Arial" w:cs="Arial"/>
        </w:rPr>
        <w:t>Nagai</w:t>
      </w:r>
      <w:proofErr w:type="spellEnd"/>
      <w:r w:rsidRPr="00716431">
        <w:rPr>
          <w:rFonts w:ascii="Arial" w:hAnsi="Arial" w:cs="Arial"/>
        </w:rPr>
        <w:t>. Esse perfil fornece uma distribuição achatada de massa, compatível com a estrutura observada da Via Láctea, permitindo posicionar partículas de forma coerente com a geometria do disco estelar.</w:t>
      </w:r>
    </w:p>
    <w:p w14:paraId="74BEC3AB" w14:textId="77777777" w:rsidR="00716431" w:rsidRPr="00716431" w:rsidRDefault="00716431" w:rsidP="00046133">
      <w:pPr>
        <w:pStyle w:val="NormalWeb"/>
        <w:spacing w:line="360" w:lineRule="auto"/>
        <w:ind w:firstLine="709"/>
        <w:jc w:val="both"/>
        <w:rPr>
          <w:rFonts w:ascii="Arial" w:hAnsi="Arial" w:cs="Arial"/>
        </w:rPr>
      </w:pPr>
      <w:r w:rsidRPr="00716431">
        <w:rPr>
          <w:rFonts w:ascii="Arial" w:hAnsi="Arial" w:cs="Arial"/>
        </w:rPr>
        <w:t xml:space="preserve">Já o </w:t>
      </w:r>
      <w:r w:rsidRPr="00716431">
        <w:rPr>
          <w:rStyle w:val="Forte"/>
          <w:rFonts w:ascii="Arial" w:hAnsi="Arial" w:cs="Arial"/>
          <w:b w:val="0"/>
          <w:bCs w:val="0"/>
        </w:rPr>
        <w:t>halo de matéria escura</w:t>
      </w:r>
      <w:r w:rsidRPr="00716431">
        <w:rPr>
          <w:rFonts w:ascii="Arial" w:hAnsi="Arial" w:cs="Arial"/>
        </w:rPr>
        <w:t xml:space="preserve"> é construído a partir do perfil de Navarro–</w:t>
      </w:r>
      <w:proofErr w:type="spellStart"/>
      <w:r w:rsidRPr="00716431">
        <w:rPr>
          <w:rFonts w:ascii="Arial" w:hAnsi="Arial" w:cs="Arial"/>
        </w:rPr>
        <w:t>Frenk</w:t>
      </w:r>
      <w:proofErr w:type="spellEnd"/>
      <w:r w:rsidRPr="00716431">
        <w:rPr>
          <w:rFonts w:ascii="Arial" w:hAnsi="Arial" w:cs="Arial"/>
        </w:rPr>
        <w:t>–White (NFW), amplamente empregado em estudos cosmológicos para descrever a distribuição de matéria escura em halos galácticos. As partículas geradas por esse modelo representam a componente invisível responsável por grande parte da massa total da galáxia e exercem papel fundamental na dinâmica gravitacional em regiões mais afastadas do centro.</w:t>
      </w:r>
    </w:p>
    <w:p w14:paraId="55657586" w14:textId="4CA3FBE3" w:rsidR="00716431" w:rsidRDefault="00716431" w:rsidP="00046133">
      <w:pPr>
        <w:pStyle w:val="NormalWeb"/>
        <w:spacing w:line="360" w:lineRule="auto"/>
        <w:ind w:firstLine="709"/>
        <w:jc w:val="both"/>
        <w:rPr>
          <w:rFonts w:ascii="Arial" w:hAnsi="Arial" w:cs="Arial"/>
        </w:rPr>
      </w:pPr>
      <w:r w:rsidRPr="00716431">
        <w:rPr>
          <w:rFonts w:ascii="Arial" w:hAnsi="Arial" w:cs="Arial"/>
        </w:rPr>
        <w:t xml:space="preserve">A Figura </w:t>
      </w:r>
      <w:r>
        <w:rPr>
          <w:rFonts w:ascii="Arial" w:hAnsi="Arial" w:cs="Arial"/>
        </w:rPr>
        <w:t>4</w:t>
      </w:r>
      <w:r w:rsidRPr="00716431">
        <w:rPr>
          <w:rFonts w:ascii="Arial" w:hAnsi="Arial" w:cs="Arial"/>
        </w:rPr>
        <w:t xml:space="preserve"> ilustra conceitualmente essa transformação, em que distribuições contínuas de densidade são convertidas em conjuntos discretos de partículas que servirão como condições iniciais para a simulação N-corpos.</w:t>
      </w:r>
    </w:p>
    <w:p w14:paraId="48606934" w14:textId="4A03080F" w:rsidR="00716431" w:rsidRPr="00716431" w:rsidRDefault="00361B1F" w:rsidP="00C54DE4">
      <w:pPr>
        <w:pStyle w:val="NormalWeb"/>
        <w:jc w:val="both"/>
        <w:rPr>
          <w:rFonts w:ascii="Arial" w:hAnsi="Arial" w:cs="Arial"/>
        </w:rPr>
      </w:pPr>
      <w:r w:rsidRPr="00361B1F">
        <w:rPr>
          <w:rFonts w:ascii="Arial" w:hAnsi="Arial" w:cs="Arial"/>
          <w:noProof/>
        </w:rPr>
        <w:lastRenderedPageBreak/>
        <w:drawing>
          <wp:anchor distT="0" distB="0" distL="114300" distR="114300" simplePos="0" relativeHeight="251665408" behindDoc="0" locked="0" layoutInCell="1" allowOverlap="1" wp14:anchorId="7BC10EA9" wp14:editId="0EA36E29">
            <wp:simplePos x="0" y="0"/>
            <wp:positionH relativeFrom="column">
              <wp:posOffset>34290</wp:posOffset>
            </wp:positionH>
            <wp:positionV relativeFrom="paragraph">
              <wp:posOffset>0</wp:posOffset>
            </wp:positionV>
            <wp:extent cx="5400040" cy="2755900"/>
            <wp:effectExtent l="0" t="0" r="0" b="6350"/>
            <wp:wrapTopAndBottom/>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2755900"/>
                    </a:xfrm>
                    <a:prstGeom prst="rect">
                      <a:avLst/>
                    </a:prstGeom>
                  </pic:spPr>
                </pic:pic>
              </a:graphicData>
            </a:graphic>
          </wp:anchor>
        </w:drawing>
      </w:r>
    </w:p>
    <w:p w14:paraId="305A8001" w14:textId="77777777" w:rsidR="00716431" w:rsidRPr="00716431" w:rsidRDefault="00716431" w:rsidP="00046133">
      <w:pPr>
        <w:pStyle w:val="NormalWeb"/>
        <w:spacing w:line="360" w:lineRule="auto"/>
        <w:ind w:firstLine="709"/>
        <w:jc w:val="both"/>
        <w:rPr>
          <w:rFonts w:ascii="Arial" w:hAnsi="Arial" w:cs="Arial"/>
        </w:rPr>
      </w:pPr>
      <w:r w:rsidRPr="00716431">
        <w:rPr>
          <w:rFonts w:ascii="Arial" w:hAnsi="Arial" w:cs="Arial"/>
        </w:rPr>
        <w:t xml:space="preserve">Após essa etapa de </w:t>
      </w:r>
      <w:proofErr w:type="spellStart"/>
      <w:r w:rsidRPr="00716431">
        <w:rPr>
          <w:rFonts w:ascii="Arial" w:hAnsi="Arial" w:cs="Arial"/>
        </w:rPr>
        <w:t>discretização</w:t>
      </w:r>
      <w:proofErr w:type="spellEnd"/>
      <w:r w:rsidRPr="00716431">
        <w:rPr>
          <w:rFonts w:ascii="Arial" w:hAnsi="Arial" w:cs="Arial"/>
        </w:rPr>
        <w:t xml:space="preserve">, cada partícula passa a possuir propriedades físicas bem definidas, como massa, posição e velocidade inicial. A evolução temporal do sistema deixa então de ser determinada pelos potenciais analíticos e passa a ser calculada exclusivamente por meio da interação gravitacional entre todas as partículas da simulação, conforme a Lei da Gravitação Universal de Newton. Em outras palavras, os modelos de </w:t>
      </w:r>
      <w:proofErr w:type="spellStart"/>
      <w:r w:rsidRPr="00716431">
        <w:rPr>
          <w:rFonts w:ascii="Arial" w:hAnsi="Arial" w:cs="Arial"/>
        </w:rPr>
        <w:t>Hernquist</w:t>
      </w:r>
      <w:proofErr w:type="spellEnd"/>
      <w:r w:rsidRPr="00716431">
        <w:rPr>
          <w:rFonts w:ascii="Arial" w:hAnsi="Arial" w:cs="Arial"/>
        </w:rPr>
        <w:t xml:space="preserve">, </w:t>
      </w:r>
      <w:proofErr w:type="spellStart"/>
      <w:r w:rsidRPr="00716431">
        <w:rPr>
          <w:rFonts w:ascii="Arial" w:hAnsi="Arial" w:cs="Arial"/>
        </w:rPr>
        <w:t>Miyamoto</w:t>
      </w:r>
      <w:proofErr w:type="spellEnd"/>
      <w:r w:rsidRPr="00716431">
        <w:rPr>
          <w:rFonts w:ascii="Arial" w:hAnsi="Arial" w:cs="Arial"/>
        </w:rPr>
        <w:t>–</w:t>
      </w:r>
      <w:proofErr w:type="spellStart"/>
      <w:r w:rsidRPr="00716431">
        <w:rPr>
          <w:rFonts w:ascii="Arial" w:hAnsi="Arial" w:cs="Arial"/>
        </w:rPr>
        <w:t>Nagai</w:t>
      </w:r>
      <w:proofErr w:type="spellEnd"/>
      <w:r w:rsidRPr="00716431">
        <w:rPr>
          <w:rFonts w:ascii="Arial" w:hAnsi="Arial" w:cs="Arial"/>
        </w:rPr>
        <w:t xml:space="preserve"> e NFW são utilizados apenas para construir a configuração inicial da galáxia, enquanto a dinâmica subsequente emerge naturalmente das interações gravitacionais mútuas entre as partículas.</w:t>
      </w:r>
    </w:p>
    <w:p w14:paraId="1AED768A" w14:textId="77777777" w:rsidR="00716431" w:rsidRPr="00716431" w:rsidRDefault="00716431" w:rsidP="00046133">
      <w:pPr>
        <w:pStyle w:val="NormalWeb"/>
        <w:spacing w:line="360" w:lineRule="auto"/>
        <w:ind w:firstLine="709"/>
        <w:jc w:val="both"/>
        <w:rPr>
          <w:rFonts w:ascii="Arial" w:hAnsi="Arial" w:cs="Arial"/>
        </w:rPr>
      </w:pPr>
      <w:r w:rsidRPr="00716431">
        <w:rPr>
          <w:rFonts w:ascii="Arial" w:hAnsi="Arial" w:cs="Arial"/>
        </w:rPr>
        <w:t>Essa mudança de abordagem representa a transição entre uma descrição analítica do campo gravitacional e uma modelagem baseada em sistemas N-corpos. Dessa forma, torna-se possível investigar como a distribuição de matéria escura influencia a evolução dinâmica da galáxia por meio das interações gravitacionais entre seus diferentes componentes, mantendo a coerência entre a fundamentação teórica apresentada e a implementação computacional desenvolvida neste trabalho.</w:t>
      </w:r>
    </w:p>
    <w:p w14:paraId="09F5CB58" w14:textId="77777777" w:rsidR="00C54DE4" w:rsidRPr="00F63EA1" w:rsidRDefault="00C54DE4" w:rsidP="00C54DE4">
      <w:pPr>
        <w:pStyle w:val="Ttulo1"/>
        <w:jc w:val="both"/>
        <w:rPr>
          <w:rFonts w:ascii="Arial" w:hAnsi="Arial" w:cs="Arial"/>
          <w:color w:val="auto"/>
          <w:sz w:val="28"/>
          <w:szCs w:val="28"/>
        </w:rPr>
      </w:pPr>
      <w:bookmarkStart w:id="16" w:name="_Toc243984193"/>
      <w:r w:rsidRPr="00F63EA1">
        <w:rPr>
          <w:rFonts w:ascii="Arial" w:hAnsi="Arial" w:cs="Arial"/>
          <w:color w:val="auto"/>
          <w:sz w:val="28"/>
          <w:szCs w:val="28"/>
        </w:rPr>
        <w:t>5.4 Geração das Partículas</w:t>
      </w:r>
      <w:bookmarkEnd w:id="16"/>
    </w:p>
    <w:p w14:paraId="35869363" w14:textId="77777777" w:rsidR="00C54DE4" w:rsidRPr="00C54DE4" w:rsidRDefault="00C54DE4" w:rsidP="00046133">
      <w:pPr>
        <w:pStyle w:val="isselectedend"/>
        <w:spacing w:line="360" w:lineRule="auto"/>
        <w:ind w:firstLine="709"/>
        <w:jc w:val="both"/>
        <w:rPr>
          <w:rFonts w:ascii="Arial" w:hAnsi="Arial" w:cs="Arial"/>
        </w:rPr>
      </w:pPr>
      <w:r w:rsidRPr="00C54DE4">
        <w:rPr>
          <w:rFonts w:ascii="Arial" w:hAnsi="Arial" w:cs="Arial"/>
        </w:rPr>
        <w:t xml:space="preserve">Após a definição dos modelos analíticos que descrevem os principais componentes da Via Láctea, o passo seguinte consiste em converter essas distribuições contínuas de massa em um conjunto discreto de partículas. Esse </w:t>
      </w:r>
      <w:r w:rsidRPr="00C54DE4">
        <w:rPr>
          <w:rFonts w:ascii="Arial" w:hAnsi="Arial" w:cs="Arial"/>
        </w:rPr>
        <w:lastRenderedPageBreak/>
        <w:t>procedimento estabelece as condições iniciais da simulação N-corpos, permitindo que a evolução do sistema seja determinada exclusivamente pelas interações gravitacionais entre as partículas.</w:t>
      </w:r>
    </w:p>
    <w:p w14:paraId="06D0FB16" w14:textId="77777777" w:rsidR="00C54DE4" w:rsidRPr="00C54DE4" w:rsidRDefault="00C54DE4" w:rsidP="00046133">
      <w:pPr>
        <w:pStyle w:val="isselectedend"/>
        <w:spacing w:line="360" w:lineRule="auto"/>
        <w:ind w:firstLine="709"/>
        <w:jc w:val="both"/>
        <w:rPr>
          <w:rFonts w:ascii="Arial" w:hAnsi="Arial" w:cs="Arial"/>
        </w:rPr>
      </w:pPr>
      <w:r w:rsidRPr="00C54DE4">
        <w:rPr>
          <w:rFonts w:ascii="Arial" w:hAnsi="Arial" w:cs="Arial"/>
        </w:rPr>
        <w:t>Cada componente da galáxia é representado por um conjunto independente de partículas, cuja distribuição espacial é obtida a partir do respectivo perfil de densidade. Dessa forma, preserva-se, em termos estatísticos, a estrutura física descrita pelos modelos analíticos, ao mesmo tempo em que se torna possível aplicar diretamente os métodos numéricos utilizados em simulações gravitacionais.</w:t>
      </w:r>
    </w:p>
    <w:p w14:paraId="1A3D1E5C" w14:textId="77777777" w:rsidR="00C54DE4" w:rsidRPr="00C54DE4" w:rsidRDefault="00C54DE4" w:rsidP="00046133">
      <w:pPr>
        <w:pStyle w:val="isselectedend"/>
        <w:spacing w:line="360" w:lineRule="auto"/>
        <w:ind w:firstLine="709"/>
        <w:jc w:val="both"/>
        <w:rPr>
          <w:rFonts w:ascii="Arial" w:hAnsi="Arial" w:cs="Arial"/>
        </w:rPr>
      </w:pPr>
      <w:r w:rsidRPr="00C54DE4">
        <w:rPr>
          <w:rFonts w:ascii="Arial" w:hAnsi="Arial" w:cs="Arial"/>
        </w:rPr>
        <w:t xml:space="preserve">A </w:t>
      </w:r>
      <w:proofErr w:type="spellStart"/>
      <w:r w:rsidRPr="00C54DE4">
        <w:rPr>
          <w:rFonts w:ascii="Arial" w:hAnsi="Arial" w:cs="Arial"/>
        </w:rPr>
        <w:t>discretização</w:t>
      </w:r>
      <w:proofErr w:type="spellEnd"/>
      <w:r w:rsidRPr="00C54DE4">
        <w:rPr>
          <w:rFonts w:ascii="Arial" w:hAnsi="Arial" w:cs="Arial"/>
        </w:rPr>
        <w:t xml:space="preserve"> foi realizada separadamente para o bojo, o disco galáctico e o halo de matéria escura, conforme descrito nas subseções seguintes.</w:t>
      </w:r>
    </w:p>
    <w:p w14:paraId="35C27F12" w14:textId="77777777" w:rsidR="00C54DE4" w:rsidRPr="00F63EA1" w:rsidRDefault="00C54DE4" w:rsidP="00C54DE4">
      <w:pPr>
        <w:pStyle w:val="Ttulo2"/>
        <w:jc w:val="both"/>
        <w:rPr>
          <w:rFonts w:ascii="Arial" w:hAnsi="Arial" w:cs="Arial"/>
          <w:color w:val="auto"/>
          <w:sz w:val="28"/>
          <w:szCs w:val="28"/>
        </w:rPr>
      </w:pPr>
      <w:bookmarkStart w:id="17" w:name="_Toc243984194"/>
      <w:r w:rsidRPr="00F63EA1">
        <w:rPr>
          <w:rFonts w:ascii="Arial" w:hAnsi="Arial" w:cs="Arial"/>
          <w:color w:val="auto"/>
          <w:sz w:val="28"/>
          <w:szCs w:val="28"/>
        </w:rPr>
        <w:t>5.4.1 Geração das partículas do bojo</w:t>
      </w:r>
      <w:bookmarkEnd w:id="17"/>
    </w:p>
    <w:p w14:paraId="0191B29B" w14:textId="77777777" w:rsidR="00C54DE4" w:rsidRPr="00C54DE4" w:rsidRDefault="00C54DE4" w:rsidP="00046133">
      <w:pPr>
        <w:pStyle w:val="isselectedend"/>
        <w:spacing w:line="360" w:lineRule="auto"/>
        <w:ind w:firstLine="709"/>
        <w:jc w:val="both"/>
        <w:rPr>
          <w:rFonts w:ascii="Arial" w:hAnsi="Arial" w:cs="Arial"/>
        </w:rPr>
      </w:pPr>
      <w:r w:rsidRPr="00C54DE4">
        <w:rPr>
          <w:rFonts w:ascii="Arial" w:hAnsi="Arial" w:cs="Arial"/>
        </w:rPr>
        <w:t xml:space="preserve">O bojo galáctico foi </w:t>
      </w:r>
      <w:proofErr w:type="spellStart"/>
      <w:r w:rsidRPr="00C54DE4">
        <w:rPr>
          <w:rFonts w:ascii="Arial" w:hAnsi="Arial" w:cs="Arial"/>
        </w:rPr>
        <w:t>discretizado</w:t>
      </w:r>
      <w:proofErr w:type="spellEnd"/>
      <w:r w:rsidRPr="00C54DE4">
        <w:rPr>
          <w:rFonts w:ascii="Arial" w:hAnsi="Arial" w:cs="Arial"/>
        </w:rPr>
        <w:t xml:space="preserve"> utilizando o perfil de densidade de </w:t>
      </w:r>
      <w:proofErr w:type="spellStart"/>
      <w:r w:rsidRPr="00C54DE4">
        <w:rPr>
          <w:rFonts w:ascii="Arial" w:hAnsi="Arial" w:cs="Arial"/>
        </w:rPr>
        <w:t>Hernquist</w:t>
      </w:r>
      <w:proofErr w:type="spellEnd"/>
      <w:r w:rsidRPr="00C54DE4">
        <w:rPr>
          <w:rFonts w:ascii="Arial" w:hAnsi="Arial" w:cs="Arial"/>
        </w:rPr>
        <w:t>, apresentado na Seção 4.4. Esse perfil descreve uma distribuição aproximadamente esférica, com elevada concentração de massa nas regiões centrais da galáxia e decréscimo progressivo da densidade com o aumento da distância ao centro.</w:t>
      </w:r>
    </w:p>
    <w:p w14:paraId="4D7D8859" w14:textId="77777777" w:rsidR="00C54DE4" w:rsidRPr="00C54DE4" w:rsidRDefault="00C54DE4" w:rsidP="00046133">
      <w:pPr>
        <w:pStyle w:val="isselectedend"/>
        <w:spacing w:line="360" w:lineRule="auto"/>
        <w:ind w:firstLine="709"/>
        <w:jc w:val="both"/>
        <w:rPr>
          <w:rFonts w:ascii="Arial" w:hAnsi="Arial" w:cs="Arial"/>
        </w:rPr>
      </w:pPr>
      <w:r w:rsidRPr="00C54DE4">
        <w:rPr>
          <w:rFonts w:ascii="Arial" w:hAnsi="Arial" w:cs="Arial"/>
        </w:rPr>
        <w:t xml:space="preserve">Para construir essa componente, foram geradas partículas distribuídas espacialmente de forma compatível com a densidade fornecida pelo modelo de </w:t>
      </w:r>
      <w:proofErr w:type="spellStart"/>
      <w:r w:rsidRPr="00C54DE4">
        <w:rPr>
          <w:rFonts w:ascii="Arial" w:hAnsi="Arial" w:cs="Arial"/>
        </w:rPr>
        <w:t>Hernquist</w:t>
      </w:r>
      <w:proofErr w:type="spellEnd"/>
      <w:r w:rsidRPr="00C54DE4">
        <w:rPr>
          <w:rFonts w:ascii="Arial" w:hAnsi="Arial" w:cs="Arial"/>
        </w:rPr>
        <w:t>. Cada partícula representa uma fração da massa total do bojo e recebe uma posição tridimensional correspondente à distribuição esférica prevista pelo modelo.</w:t>
      </w:r>
    </w:p>
    <w:p w14:paraId="63E4A655" w14:textId="77777777" w:rsidR="00C54DE4" w:rsidRPr="00C54DE4" w:rsidRDefault="00C54DE4" w:rsidP="00046133">
      <w:pPr>
        <w:pStyle w:val="isselectedend"/>
        <w:spacing w:line="360" w:lineRule="auto"/>
        <w:ind w:firstLine="709"/>
        <w:jc w:val="both"/>
        <w:rPr>
          <w:rFonts w:ascii="Arial" w:hAnsi="Arial" w:cs="Arial"/>
        </w:rPr>
      </w:pPr>
      <w:r w:rsidRPr="00C54DE4">
        <w:rPr>
          <w:rFonts w:ascii="Arial" w:hAnsi="Arial" w:cs="Arial"/>
        </w:rPr>
        <w:t>A quantidade de partículas utilizada pode ser ajustada conforme a capacidade computacional disponível, mantendo-se a distribuição global de massa inalterada. Dessa maneira, um maior número de partículas proporciona uma representação mais detalhada do sistema, enquanto um número menor reduz o custo computacional da simulação.</w:t>
      </w:r>
    </w:p>
    <w:p w14:paraId="55CDF4AD" w14:textId="77777777" w:rsidR="00C54DE4" w:rsidRPr="00F63EA1" w:rsidRDefault="00C54DE4" w:rsidP="00C54DE4">
      <w:pPr>
        <w:pStyle w:val="Ttulo2"/>
        <w:jc w:val="both"/>
        <w:rPr>
          <w:rFonts w:ascii="Arial" w:hAnsi="Arial" w:cs="Arial"/>
          <w:color w:val="auto"/>
          <w:sz w:val="28"/>
          <w:szCs w:val="28"/>
        </w:rPr>
      </w:pPr>
      <w:bookmarkStart w:id="18" w:name="_Toc243984195"/>
      <w:r w:rsidRPr="00F63EA1">
        <w:rPr>
          <w:rFonts w:ascii="Arial" w:hAnsi="Arial" w:cs="Arial"/>
          <w:color w:val="auto"/>
          <w:sz w:val="28"/>
          <w:szCs w:val="28"/>
        </w:rPr>
        <w:lastRenderedPageBreak/>
        <w:t>5.4.2 Geração das partículas do disco</w:t>
      </w:r>
      <w:bookmarkEnd w:id="18"/>
    </w:p>
    <w:p w14:paraId="59307CF8" w14:textId="77777777" w:rsidR="00C54DE4" w:rsidRPr="00C54DE4" w:rsidRDefault="00C54DE4" w:rsidP="00046133">
      <w:pPr>
        <w:pStyle w:val="isselectedend"/>
        <w:spacing w:line="360" w:lineRule="auto"/>
        <w:ind w:firstLine="709"/>
        <w:jc w:val="both"/>
        <w:rPr>
          <w:rFonts w:ascii="Arial" w:hAnsi="Arial" w:cs="Arial"/>
        </w:rPr>
      </w:pPr>
      <w:r w:rsidRPr="00C54DE4">
        <w:rPr>
          <w:rFonts w:ascii="Arial" w:hAnsi="Arial" w:cs="Arial"/>
        </w:rPr>
        <w:t xml:space="preserve">A componente de disco foi construída utilizando o modelo de </w:t>
      </w:r>
      <w:proofErr w:type="spellStart"/>
      <w:r w:rsidRPr="00C54DE4">
        <w:rPr>
          <w:rFonts w:ascii="Arial" w:hAnsi="Arial" w:cs="Arial"/>
        </w:rPr>
        <w:t>Miyamoto</w:t>
      </w:r>
      <w:proofErr w:type="spellEnd"/>
      <w:r w:rsidRPr="00C54DE4">
        <w:rPr>
          <w:rFonts w:ascii="Arial" w:hAnsi="Arial" w:cs="Arial"/>
        </w:rPr>
        <w:t>–</w:t>
      </w:r>
      <w:proofErr w:type="spellStart"/>
      <w:r w:rsidRPr="00C54DE4">
        <w:rPr>
          <w:rFonts w:ascii="Arial" w:hAnsi="Arial" w:cs="Arial"/>
        </w:rPr>
        <w:t>Nagai</w:t>
      </w:r>
      <w:proofErr w:type="spellEnd"/>
      <w:r w:rsidRPr="00C54DE4">
        <w:rPr>
          <w:rFonts w:ascii="Arial" w:hAnsi="Arial" w:cs="Arial"/>
        </w:rPr>
        <w:t>, que representa a distribuição achatada característica das galáxias espirais.</w:t>
      </w:r>
    </w:p>
    <w:p w14:paraId="3437140E" w14:textId="77777777" w:rsidR="00C54DE4" w:rsidRPr="00C54DE4" w:rsidRDefault="00C54DE4" w:rsidP="00046133">
      <w:pPr>
        <w:pStyle w:val="isselectedend"/>
        <w:spacing w:line="360" w:lineRule="auto"/>
        <w:ind w:firstLine="709"/>
        <w:jc w:val="both"/>
        <w:rPr>
          <w:rFonts w:ascii="Arial" w:hAnsi="Arial" w:cs="Arial"/>
        </w:rPr>
      </w:pPr>
      <w:r w:rsidRPr="00C54DE4">
        <w:rPr>
          <w:rFonts w:ascii="Arial" w:hAnsi="Arial" w:cs="Arial"/>
        </w:rPr>
        <w:t>Ao contrário do bojo, cuja distribuição é aproximadamente esférica, as partículas do disco são posicionadas de modo a reproduzir uma estrutura predominantemente concentrada no plano galáctico. A distribuição radial segue a variação prevista pelo modelo, enquanto a espessura do disco é controlada pelos parâmetros característicos da distribuição.</w:t>
      </w:r>
    </w:p>
    <w:p w14:paraId="40092E62" w14:textId="77777777" w:rsidR="00C54DE4" w:rsidRPr="00C54DE4" w:rsidRDefault="00C54DE4" w:rsidP="00046133">
      <w:pPr>
        <w:pStyle w:val="isselectedend"/>
        <w:spacing w:line="360" w:lineRule="auto"/>
        <w:ind w:firstLine="709"/>
        <w:jc w:val="both"/>
        <w:rPr>
          <w:rFonts w:ascii="Arial" w:hAnsi="Arial" w:cs="Arial"/>
        </w:rPr>
      </w:pPr>
      <w:r w:rsidRPr="00C54DE4">
        <w:rPr>
          <w:rFonts w:ascii="Arial" w:hAnsi="Arial" w:cs="Arial"/>
        </w:rPr>
        <w:t>Cada partícula representa uma parcela da massa do disco e contribui para o campo gravitacional total durante toda a evolução da simulação.</w:t>
      </w:r>
    </w:p>
    <w:p w14:paraId="3B454283" w14:textId="77777777" w:rsidR="00C54DE4" w:rsidRPr="00F63EA1" w:rsidRDefault="00C54DE4" w:rsidP="00C54DE4">
      <w:pPr>
        <w:pStyle w:val="Ttulo2"/>
        <w:jc w:val="both"/>
        <w:rPr>
          <w:rFonts w:ascii="Arial" w:hAnsi="Arial" w:cs="Arial"/>
          <w:color w:val="auto"/>
          <w:sz w:val="28"/>
          <w:szCs w:val="28"/>
        </w:rPr>
      </w:pPr>
      <w:bookmarkStart w:id="19" w:name="_Toc243984196"/>
      <w:r w:rsidRPr="00F63EA1">
        <w:rPr>
          <w:rFonts w:ascii="Arial" w:hAnsi="Arial" w:cs="Arial"/>
          <w:color w:val="auto"/>
          <w:sz w:val="28"/>
          <w:szCs w:val="28"/>
        </w:rPr>
        <w:t>5.4.3 Geração das partículas do halo de matéria escura</w:t>
      </w:r>
      <w:bookmarkEnd w:id="19"/>
    </w:p>
    <w:p w14:paraId="6B157E6B" w14:textId="77777777" w:rsidR="00C54DE4" w:rsidRPr="00C54DE4" w:rsidRDefault="00C54DE4" w:rsidP="00046133">
      <w:pPr>
        <w:pStyle w:val="isselectedend"/>
        <w:spacing w:line="360" w:lineRule="auto"/>
        <w:ind w:firstLine="709"/>
        <w:jc w:val="both"/>
        <w:rPr>
          <w:rFonts w:ascii="Arial" w:hAnsi="Arial" w:cs="Arial"/>
        </w:rPr>
      </w:pPr>
      <w:r w:rsidRPr="00C54DE4">
        <w:rPr>
          <w:rFonts w:ascii="Arial" w:hAnsi="Arial" w:cs="Arial"/>
        </w:rPr>
        <w:t xml:space="preserve">O halo de matéria escura foi </w:t>
      </w:r>
      <w:proofErr w:type="spellStart"/>
      <w:r w:rsidRPr="00C54DE4">
        <w:rPr>
          <w:rFonts w:ascii="Arial" w:hAnsi="Arial" w:cs="Arial"/>
        </w:rPr>
        <w:t>discretizado</w:t>
      </w:r>
      <w:proofErr w:type="spellEnd"/>
      <w:r w:rsidRPr="00C54DE4">
        <w:rPr>
          <w:rFonts w:ascii="Arial" w:hAnsi="Arial" w:cs="Arial"/>
        </w:rPr>
        <w:t xml:space="preserve"> a partir do perfil de Navarro–</w:t>
      </w:r>
      <w:proofErr w:type="spellStart"/>
      <w:r w:rsidRPr="00C54DE4">
        <w:rPr>
          <w:rFonts w:ascii="Arial" w:hAnsi="Arial" w:cs="Arial"/>
        </w:rPr>
        <w:t>Frenk</w:t>
      </w:r>
      <w:proofErr w:type="spellEnd"/>
      <w:r w:rsidRPr="00C54DE4">
        <w:rPr>
          <w:rFonts w:ascii="Arial" w:hAnsi="Arial" w:cs="Arial"/>
        </w:rPr>
        <w:t>–White (NFW), amplamente utilizado para representar halos formados em simulações cosmológicas.</w:t>
      </w:r>
    </w:p>
    <w:p w14:paraId="329FBF1D" w14:textId="77777777" w:rsidR="00C54DE4" w:rsidRPr="00C54DE4" w:rsidRDefault="00C54DE4" w:rsidP="00046133">
      <w:pPr>
        <w:pStyle w:val="isselectedend"/>
        <w:spacing w:line="360" w:lineRule="auto"/>
        <w:ind w:firstLine="709"/>
        <w:jc w:val="both"/>
        <w:rPr>
          <w:rFonts w:ascii="Arial" w:hAnsi="Arial" w:cs="Arial"/>
        </w:rPr>
      </w:pPr>
      <w:r w:rsidRPr="00C54DE4">
        <w:rPr>
          <w:rFonts w:ascii="Arial" w:hAnsi="Arial" w:cs="Arial"/>
        </w:rPr>
        <w:t>As partículas dessa componente são distribuídas em uma região muito mais extensa que o disco e o bojo, formando uma estrutura aproximadamente esférica que envolve toda a galáxia. Em comparação com o bojo, a densidade de partículas decresce de forma mais gradual, refletindo a natureza difusa do halo de matéria escura.</w:t>
      </w:r>
    </w:p>
    <w:p w14:paraId="0B98B300" w14:textId="77777777" w:rsidR="00314148" w:rsidRDefault="00C54DE4" w:rsidP="00046133">
      <w:pPr>
        <w:pStyle w:val="NormalWeb"/>
        <w:spacing w:line="360" w:lineRule="auto"/>
        <w:ind w:firstLine="709"/>
        <w:jc w:val="both"/>
        <w:rPr>
          <w:rFonts w:ascii="Arial" w:hAnsi="Arial" w:cs="Arial"/>
        </w:rPr>
      </w:pPr>
      <w:r w:rsidRPr="00C54DE4">
        <w:rPr>
          <w:rFonts w:ascii="Arial" w:hAnsi="Arial" w:cs="Arial"/>
        </w:rPr>
        <w:t>Embora invisíveis do ponto de vista observacional, essas partículas exercem atração gravitacional sobre todos os demais componentes da simulação, influenciando diretamente a dinâmica global do sistema e contribuindo para a manutenção das velocidades de rotação observadas nas regiões externas da galáxia.</w:t>
      </w:r>
    </w:p>
    <w:p w14:paraId="518B0AC3" w14:textId="0E8A25B5" w:rsidR="00451559" w:rsidRDefault="00661F0A" w:rsidP="00314148">
      <w:pPr>
        <w:pStyle w:val="Ttulo1"/>
        <w:rPr>
          <w:rFonts w:ascii="Arial" w:hAnsi="Arial" w:cs="Arial"/>
          <w:color w:val="auto"/>
          <w:sz w:val="28"/>
          <w:szCs w:val="28"/>
        </w:rPr>
      </w:pPr>
      <w:r w:rsidRPr="00451559">
        <w:rPr>
          <w:rFonts w:ascii="Arial" w:hAnsi="Arial" w:cs="Arial"/>
          <w:color w:val="auto"/>
          <w:sz w:val="28"/>
          <w:szCs w:val="28"/>
        </w:rPr>
        <w:lastRenderedPageBreak/>
        <w:br/>
      </w:r>
      <w:bookmarkStart w:id="20" w:name="_Toc243984197"/>
      <w:r w:rsidR="00314148" w:rsidRPr="00314148">
        <w:rPr>
          <w:rFonts w:ascii="Arial" w:hAnsi="Arial" w:cs="Arial"/>
          <w:color w:val="auto"/>
          <w:sz w:val="28"/>
          <w:szCs w:val="28"/>
        </w:rPr>
        <w:t>5.5 Condições Iniciais da Simulação</w:t>
      </w:r>
      <w:bookmarkEnd w:id="20"/>
    </w:p>
    <w:p w14:paraId="3D3847A6" w14:textId="0EDE706B" w:rsidR="00314148" w:rsidRPr="00314148" w:rsidRDefault="00314148"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314148">
        <w:rPr>
          <w:rFonts w:ascii="Arial" w:eastAsia="Times New Roman" w:hAnsi="Arial" w:cs="Arial"/>
          <w:kern w:val="0"/>
          <w:lang w:eastAsia="pt-BR"/>
          <w14:ligatures w14:val="none"/>
        </w:rPr>
        <w:t>A definição das condições iniciais constitui uma etapa fundamental em qualquer simulação de sistemas N-corpos, uma vez que determina o estado físico do sistema no instante inicial (</w:t>
      </w:r>
      <m:oMath>
        <m:r>
          <w:rPr>
            <w:rFonts w:ascii="Cambria Math" w:eastAsia="Times New Roman" w:hAnsi="Cambria Math" w:cs="Arial"/>
            <w:kern w:val="0"/>
            <w:lang w:eastAsia="pt-BR"/>
            <w14:ligatures w14:val="none"/>
          </w:rPr>
          <m:t>t=0</m:t>
        </m:r>
      </m:oMath>
      <w:r w:rsidRPr="00314148">
        <w:rPr>
          <w:rFonts w:ascii="Arial" w:eastAsia="Times New Roman" w:hAnsi="Arial" w:cs="Arial"/>
          <w:kern w:val="0"/>
          <w:lang w:eastAsia="pt-BR"/>
          <w14:ligatures w14:val="none"/>
        </w:rPr>
        <w:t>). Após a discretização dos componentes da Via Láctea, cada partícula passa a representar um elemento de massa cuja evolução será determinada pelas interações gravitacionais com todas as demais partículas do sistema.</w:t>
      </w:r>
    </w:p>
    <w:p w14:paraId="3321866B" w14:textId="77777777" w:rsidR="00314148" w:rsidRPr="00314148" w:rsidRDefault="00314148"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314148">
        <w:rPr>
          <w:rFonts w:ascii="Arial" w:eastAsia="Times New Roman" w:hAnsi="Arial" w:cs="Arial"/>
          <w:kern w:val="0"/>
          <w:lang w:eastAsia="pt-BR"/>
          <w14:ligatures w14:val="none"/>
        </w:rPr>
        <w:t>Neste trabalho, as condições iniciais são definidas por três grandezas fundamentais: massa, posição e velocidade. Essas informações são suficientes para caracterizar completamente o estado dinâmico de cada partícula e permitir a integração temporal das equações de movimento.</w:t>
      </w:r>
    </w:p>
    <w:p w14:paraId="282E8BEB" w14:textId="34F702B3" w:rsidR="00314148" w:rsidRPr="00314148" w:rsidRDefault="00314148"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314148">
        <w:rPr>
          <w:rFonts w:ascii="Arial" w:eastAsia="Times New Roman" w:hAnsi="Arial" w:cs="Arial"/>
          <w:kern w:val="0"/>
          <w:lang w:eastAsia="pt-BR"/>
          <w14:ligatures w14:val="none"/>
        </w:rPr>
        <w:t xml:space="preserve">Cada partícula </w:t>
      </w:r>
      <m:oMath>
        <m:r>
          <w:rPr>
            <w:rFonts w:ascii="Cambria Math" w:eastAsia="Times New Roman" w:hAnsi="Cambria Math" w:cs="Arial"/>
            <w:kern w:val="0"/>
            <w:lang w:eastAsia="pt-BR"/>
            <w14:ligatures w14:val="none"/>
          </w:rPr>
          <m:t>i</m:t>
        </m:r>
      </m:oMath>
      <w:r w:rsidRPr="00314148">
        <w:rPr>
          <w:rFonts w:ascii="Arial" w:eastAsia="Times New Roman" w:hAnsi="Arial" w:cs="Arial"/>
          <w:kern w:val="0"/>
          <w:lang w:eastAsia="pt-BR"/>
          <w14:ligatures w14:val="none"/>
        </w:rPr>
        <w:t xml:space="preserve"> é representada pelo conjunto de parâmetros</w:t>
      </w:r>
      <w:r w:rsidR="0038257F">
        <w:rPr>
          <w:rFonts w:ascii="Arial" w:eastAsia="Times New Roman" w:hAnsi="Arial" w:cs="Arial"/>
          <w:kern w:val="0"/>
          <w:lang w:eastAsia="pt-BR"/>
          <w14:ligatures w14:val="none"/>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314148" w14:paraId="6CDE6302" w14:textId="77777777" w:rsidTr="00314148">
        <w:trPr>
          <w:trHeight w:val="679"/>
        </w:trPr>
        <w:tc>
          <w:tcPr>
            <w:tcW w:w="993" w:type="dxa"/>
          </w:tcPr>
          <w:p w14:paraId="2FA8B524" w14:textId="77777777" w:rsidR="00314148" w:rsidRDefault="00314148" w:rsidP="00314148">
            <w:pPr>
              <w:jc w:val="center"/>
              <w:rPr>
                <w:rFonts w:ascii="Arial" w:hAnsi="Arial" w:cs="Arial"/>
              </w:rPr>
            </w:pPr>
          </w:p>
        </w:tc>
        <w:tc>
          <w:tcPr>
            <w:tcW w:w="5811" w:type="dxa"/>
          </w:tcPr>
          <w:p w14:paraId="763A0456" w14:textId="1513918A" w:rsidR="00314148" w:rsidRPr="00360422" w:rsidRDefault="007E3261" w:rsidP="00314148">
            <w:pPr>
              <w:jc w:val="center"/>
              <w:rPr>
                <w:rFonts w:ascii="Arial"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i</m:t>
                    </m:r>
                  </m:sub>
                </m:sSub>
                <m:r>
                  <w:rPr>
                    <w:rFonts w:ascii="Cambria Math" w:eastAsiaTheme="minorEastAsia" w:hAnsi="Cambria Math" w:cs="Arial"/>
                  </w:rPr>
                  <m:t>=</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i</m:t>
                        </m:r>
                      </m:sub>
                    </m:sSub>
                    <m:r>
                      <w:rPr>
                        <w:rFonts w:ascii="Cambria Math" w:eastAsiaTheme="minorEastAsia" w:hAnsi="Cambria Math" w:cs="Arial"/>
                      </w:rPr>
                      <m:t>,</m:t>
                    </m:r>
                    <m:acc>
                      <m:accPr>
                        <m:chr m:val="⃗"/>
                        <m:ctrlPr>
                          <w:rPr>
                            <w:rFonts w:ascii="Cambria Math" w:eastAsiaTheme="minorEastAsia" w:hAnsi="Cambria Math" w:cs="Arial"/>
                          </w:rPr>
                        </m:ctrlPr>
                      </m:accPr>
                      <m:e>
                        <m:sSub>
                          <m:sSubPr>
                            <m:ctrlPr>
                              <w:rPr>
                                <w:rFonts w:ascii="Cambria Math" w:eastAsiaTheme="minorEastAsia" w:hAnsi="Cambria Math" w:cs="Arial"/>
                                <w:i/>
                              </w:rPr>
                            </m:ctrlPr>
                          </m:sSubPr>
                          <m:e>
                            <m:r>
                              <w:rPr>
                                <w:rFonts w:ascii="Cambria Math" w:eastAsiaTheme="minorEastAsia" w:hAnsi="Cambria Math" w:cs="Arial"/>
                              </w:rPr>
                              <m:t>r</m:t>
                            </m:r>
                            <m:ctrlPr>
                              <w:rPr>
                                <w:rFonts w:ascii="Cambria Math" w:eastAsiaTheme="minorEastAsia" w:hAnsi="Cambria Math" w:cs="Arial"/>
                              </w:rPr>
                            </m:ctrlPr>
                          </m:e>
                          <m:sub>
                            <m:r>
                              <w:rPr>
                                <w:rFonts w:ascii="Cambria Math" w:eastAsiaTheme="minorEastAsia" w:hAnsi="Cambria Math" w:cs="Arial"/>
                              </w:rPr>
                              <m:t>i</m:t>
                            </m:r>
                          </m:sub>
                        </m:sSub>
                      </m:e>
                    </m:acc>
                    <m:r>
                      <w:rPr>
                        <w:rFonts w:ascii="Cambria Math" w:eastAsiaTheme="minorEastAsia" w:hAnsi="Cambria Math" w:cs="Arial"/>
                      </w:rPr>
                      <m:t>,</m:t>
                    </m:r>
                    <m:acc>
                      <m:accPr>
                        <m:chr m:val="⃗"/>
                        <m:ctrlPr>
                          <w:rPr>
                            <w:rFonts w:ascii="Cambria Math" w:eastAsiaTheme="minorEastAsia" w:hAnsi="Cambria Math" w:cs="Arial"/>
                          </w:rPr>
                        </m:ctrlPr>
                      </m:accPr>
                      <m:e>
                        <m:sSub>
                          <m:sSubPr>
                            <m:ctrlPr>
                              <w:rPr>
                                <w:rFonts w:ascii="Cambria Math" w:eastAsiaTheme="minorEastAsia" w:hAnsi="Cambria Math" w:cs="Arial"/>
                                <w:i/>
                              </w:rPr>
                            </m:ctrlPr>
                          </m:sSubPr>
                          <m:e>
                            <m:r>
                              <w:rPr>
                                <w:rFonts w:ascii="Cambria Math" w:eastAsiaTheme="minorEastAsia" w:hAnsi="Cambria Math" w:cs="Arial"/>
                              </w:rPr>
                              <m:t>v</m:t>
                            </m:r>
                            <m:ctrlPr>
                              <w:rPr>
                                <w:rFonts w:ascii="Cambria Math" w:eastAsiaTheme="minorEastAsia" w:hAnsi="Cambria Math" w:cs="Arial"/>
                              </w:rPr>
                            </m:ctrlPr>
                          </m:e>
                          <m:sub>
                            <m:r>
                              <w:rPr>
                                <w:rFonts w:ascii="Cambria Math" w:eastAsiaTheme="minorEastAsia" w:hAnsi="Cambria Math" w:cs="Arial"/>
                              </w:rPr>
                              <m:t>i</m:t>
                            </m:r>
                          </m:sub>
                        </m:sSub>
                      </m:e>
                    </m:acc>
                  </m:e>
                </m:d>
              </m:oMath>
            </m:oMathPara>
          </w:p>
        </w:tc>
        <w:tc>
          <w:tcPr>
            <w:tcW w:w="1690" w:type="dxa"/>
          </w:tcPr>
          <w:p w14:paraId="2AC5446A" w14:textId="368FA96A" w:rsidR="00314148" w:rsidRDefault="00314148" w:rsidP="00314148">
            <w:pPr>
              <w:jc w:val="right"/>
              <w:rPr>
                <w:rFonts w:ascii="Arial" w:hAnsi="Arial" w:cs="Arial"/>
              </w:rPr>
            </w:pPr>
            <w:r>
              <w:rPr>
                <w:rFonts w:ascii="Arial" w:hAnsi="Arial" w:cs="Arial"/>
              </w:rPr>
              <w:t>(93)</w:t>
            </w:r>
          </w:p>
        </w:tc>
      </w:tr>
    </w:tbl>
    <w:p w14:paraId="4CD20116" w14:textId="1D361DBF" w:rsidR="0038257F" w:rsidRDefault="00CF4413" w:rsidP="00046133">
      <w:pPr>
        <w:spacing w:before="100" w:beforeAutospacing="1" w:after="100" w:afterAutospacing="1" w:line="360" w:lineRule="auto"/>
        <w:ind w:firstLine="709"/>
        <w:jc w:val="both"/>
        <w:rPr>
          <w:rFonts w:ascii="Arial" w:hAnsi="Arial" w:cs="Arial"/>
        </w:rPr>
      </w:pPr>
      <w:r w:rsidRPr="0017185F">
        <w:rPr>
          <w:rFonts w:ascii="Arial" w:hAnsi="Arial" w:cs="Arial"/>
        </w:rPr>
        <w:t xml:space="preserve">Cada partícula </w:t>
      </w:r>
      <m:oMath>
        <m:r>
          <w:rPr>
            <w:rFonts w:ascii="Cambria Math" w:hAnsi="Cambria Math" w:cs="Arial"/>
          </w:rPr>
          <m:t>i</m:t>
        </m:r>
      </m:oMath>
      <w:r w:rsidRPr="0017185F">
        <w:rPr>
          <w:rFonts w:ascii="Arial" w:hAnsi="Arial" w:cs="Arial"/>
        </w:rPr>
        <w:t xml:space="preserve"> é representada pelo conjunto de parâmetros </w:t>
      </w:r>
      <m:oMath>
        <m:r>
          <m:rPr>
            <m:sty m:val="p"/>
          </m:rPr>
          <w:rPr>
            <w:rFonts w:ascii="Cambria Math" w:eastAsiaTheme="minorEastAsia" w:hAnsi="Cambria Math" w:cs="Arial"/>
          </w:rPr>
          <w:br/>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i</m:t>
            </m:r>
          </m:sub>
        </m:sSub>
        <m:r>
          <w:rPr>
            <w:rFonts w:ascii="Cambria Math" w:eastAsiaTheme="minorEastAsia" w:hAnsi="Cambria Math" w:cs="Arial"/>
          </w:rPr>
          <m:t>=</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i</m:t>
                </m:r>
              </m:sub>
            </m:sSub>
            <m:r>
              <w:rPr>
                <w:rFonts w:ascii="Cambria Math" w:eastAsiaTheme="minorEastAsia" w:hAnsi="Cambria Math" w:cs="Arial"/>
              </w:rPr>
              <m:t>,</m:t>
            </m:r>
            <m:acc>
              <m:accPr>
                <m:chr m:val="⃗"/>
                <m:ctrlPr>
                  <w:rPr>
                    <w:rFonts w:ascii="Cambria Math" w:eastAsiaTheme="minorEastAsia" w:hAnsi="Cambria Math" w:cs="Arial"/>
                  </w:rPr>
                </m:ctrlPr>
              </m:accPr>
              <m:e>
                <m:sSub>
                  <m:sSubPr>
                    <m:ctrlPr>
                      <w:rPr>
                        <w:rFonts w:ascii="Cambria Math" w:eastAsiaTheme="minorEastAsia" w:hAnsi="Cambria Math" w:cs="Arial"/>
                        <w:i/>
                      </w:rPr>
                    </m:ctrlPr>
                  </m:sSubPr>
                  <m:e>
                    <m:r>
                      <w:rPr>
                        <w:rFonts w:ascii="Cambria Math" w:eastAsiaTheme="minorEastAsia" w:hAnsi="Cambria Math" w:cs="Arial"/>
                      </w:rPr>
                      <m:t>r</m:t>
                    </m:r>
                    <m:ctrlPr>
                      <w:rPr>
                        <w:rFonts w:ascii="Cambria Math" w:eastAsiaTheme="minorEastAsia" w:hAnsi="Cambria Math" w:cs="Arial"/>
                      </w:rPr>
                    </m:ctrlPr>
                  </m:e>
                  <m:sub>
                    <m:r>
                      <w:rPr>
                        <w:rFonts w:ascii="Cambria Math" w:eastAsiaTheme="minorEastAsia" w:hAnsi="Cambria Math" w:cs="Arial"/>
                      </w:rPr>
                      <m:t>i</m:t>
                    </m:r>
                  </m:sub>
                </m:sSub>
              </m:e>
            </m:acc>
            <m:r>
              <w:rPr>
                <w:rFonts w:ascii="Cambria Math" w:eastAsiaTheme="minorEastAsia" w:hAnsi="Cambria Math" w:cs="Arial"/>
              </w:rPr>
              <m:t>,</m:t>
            </m:r>
            <m:acc>
              <m:accPr>
                <m:chr m:val="⃗"/>
                <m:ctrlPr>
                  <w:rPr>
                    <w:rFonts w:ascii="Cambria Math" w:eastAsiaTheme="minorEastAsia" w:hAnsi="Cambria Math" w:cs="Arial"/>
                  </w:rPr>
                </m:ctrlPr>
              </m:accPr>
              <m:e>
                <m:sSub>
                  <m:sSubPr>
                    <m:ctrlPr>
                      <w:rPr>
                        <w:rFonts w:ascii="Cambria Math" w:eastAsiaTheme="minorEastAsia" w:hAnsi="Cambria Math" w:cs="Arial"/>
                        <w:i/>
                      </w:rPr>
                    </m:ctrlPr>
                  </m:sSubPr>
                  <m:e>
                    <m:r>
                      <w:rPr>
                        <w:rFonts w:ascii="Cambria Math" w:eastAsiaTheme="minorEastAsia" w:hAnsi="Cambria Math" w:cs="Arial"/>
                      </w:rPr>
                      <m:t>v</m:t>
                    </m:r>
                    <m:ctrlPr>
                      <w:rPr>
                        <w:rFonts w:ascii="Cambria Math" w:eastAsiaTheme="minorEastAsia" w:hAnsi="Cambria Math" w:cs="Arial"/>
                      </w:rPr>
                    </m:ctrlPr>
                  </m:e>
                  <m:sub>
                    <m:r>
                      <w:rPr>
                        <w:rFonts w:ascii="Cambria Math" w:eastAsiaTheme="minorEastAsia" w:hAnsi="Cambria Math" w:cs="Arial"/>
                      </w:rPr>
                      <m:t>i</m:t>
                    </m:r>
                  </m:sub>
                </m:sSub>
              </m:e>
            </m:acc>
          </m:e>
        </m:d>
      </m:oMath>
      <w:r w:rsidRPr="0017185F">
        <w:rPr>
          <w:rFonts w:ascii="Arial" w:eastAsiaTheme="minorEastAsia" w:hAnsi="Arial" w:cs="Arial"/>
        </w:rPr>
        <w:t xml:space="preserve">, </w:t>
      </w:r>
      <w:r w:rsidRPr="0017185F">
        <w:rPr>
          <w:rFonts w:ascii="Arial" w:hAnsi="Arial" w:cs="Arial"/>
        </w:rPr>
        <w:t xml:space="preserve">em que </w:t>
      </w:r>
      <m:oMath>
        <m:sSub>
          <m:sSubPr>
            <m:ctrlPr>
              <w:rPr>
                <w:rFonts w:ascii="Cambria Math" w:hAnsi="Cambria Math" w:cs="Arial"/>
                <w:i/>
              </w:rPr>
            </m:ctrlPr>
          </m:sSubPr>
          <m:e>
            <m:r>
              <w:rPr>
                <w:rFonts w:ascii="Cambria Math" w:hAnsi="Cambria Math" w:cs="Arial"/>
              </w:rPr>
              <m:t>m</m:t>
            </m:r>
          </m:e>
          <m:sub>
            <m:r>
              <w:rPr>
                <w:rFonts w:ascii="Cambria Math" w:hAnsi="Cambria Math" w:cs="Arial"/>
              </w:rPr>
              <m:t>i</m:t>
            </m:r>
          </m:sub>
        </m:sSub>
      </m:oMath>
      <w:r w:rsidRPr="0017185F">
        <w:rPr>
          <w:rFonts w:ascii="Arial" w:hAnsi="Arial" w:cs="Arial"/>
        </w:rPr>
        <w:t xml:space="preserve"> representa a massa da partícula,</w:t>
      </w:r>
      <m:oMath>
        <m:r>
          <w:rPr>
            <w:rFonts w:ascii="Cambria Math" w:hAnsi="Cambria Math" w:cs="Arial"/>
          </w:rPr>
          <m:t xml:space="preserve"> </m:t>
        </m:r>
        <m:acc>
          <m:accPr>
            <m:chr m:val="⃗"/>
            <m:ctrlPr>
              <w:rPr>
                <w:rStyle w:val="katex"/>
                <w:rFonts w:ascii="Cambria Math" w:hAnsi="Cambria Math" w:cs="Arial"/>
                <w:iCs/>
              </w:rPr>
            </m:ctrlPr>
          </m:accPr>
          <m:e>
            <m:sSub>
              <m:sSubPr>
                <m:ctrlPr>
                  <w:rPr>
                    <w:rStyle w:val="katex"/>
                    <w:rFonts w:ascii="Cambria Math" w:hAnsi="Cambria Math" w:cs="Arial"/>
                    <w:iCs/>
                  </w:rPr>
                </m:ctrlPr>
              </m:sSubPr>
              <m:e>
                <m:r>
                  <w:rPr>
                    <w:rStyle w:val="katex"/>
                    <w:rFonts w:ascii="Cambria Math" w:hAnsi="Cambria Math" w:cs="Arial"/>
                  </w:rPr>
                  <m:t>r</m:t>
                </m:r>
              </m:e>
              <m:sub>
                <m:r>
                  <w:rPr>
                    <w:rStyle w:val="katex"/>
                    <w:rFonts w:ascii="Cambria Math" w:hAnsi="Cambria Math" w:cs="Arial"/>
                  </w:rPr>
                  <m:t>i</m:t>
                </m:r>
              </m:sub>
            </m:sSub>
          </m:e>
        </m:acc>
        <m:r>
          <m:rPr>
            <m:sty m:val="p"/>
          </m:rPr>
          <w:rPr>
            <w:rStyle w:val="katex"/>
            <w:rFonts w:ascii="Cambria Math" w:hAnsi="Cambria Math" w:cs="Arial"/>
          </w:rPr>
          <m:t>=</m:t>
        </m:r>
        <m:d>
          <m:dPr>
            <m:ctrlPr>
              <w:rPr>
                <w:rStyle w:val="katex"/>
                <w:rFonts w:ascii="Cambria Math" w:hAnsi="Cambria Math" w:cs="Arial"/>
                <w:iCs/>
              </w:rPr>
            </m:ctrlPr>
          </m:dPr>
          <m:e>
            <m:sSub>
              <m:sSubPr>
                <m:ctrlPr>
                  <w:rPr>
                    <w:rStyle w:val="katex"/>
                    <w:rFonts w:ascii="Cambria Math" w:hAnsi="Cambria Math" w:cs="Arial"/>
                    <w:iCs/>
                  </w:rPr>
                </m:ctrlPr>
              </m:sSubPr>
              <m:e>
                <m:r>
                  <w:rPr>
                    <w:rStyle w:val="katex"/>
                    <w:rFonts w:ascii="Cambria Math" w:hAnsi="Cambria Math" w:cs="Arial"/>
                  </w:rPr>
                  <m:t>x</m:t>
                </m:r>
              </m:e>
              <m:sub>
                <m:r>
                  <w:rPr>
                    <w:rStyle w:val="katex"/>
                    <w:rFonts w:ascii="Cambria Math" w:hAnsi="Cambria Math" w:cs="Arial"/>
                  </w:rPr>
                  <m:t>i</m:t>
                </m:r>
              </m:sub>
            </m:sSub>
            <m:r>
              <m:rPr>
                <m:sty m:val="p"/>
              </m:rPr>
              <w:rPr>
                <w:rStyle w:val="katex"/>
                <w:rFonts w:ascii="Cambria Math" w:hAnsi="Cambria Math" w:cs="Arial"/>
              </w:rPr>
              <m:t>,</m:t>
            </m:r>
            <m:sSub>
              <m:sSubPr>
                <m:ctrlPr>
                  <w:rPr>
                    <w:rStyle w:val="katex"/>
                    <w:rFonts w:ascii="Cambria Math" w:hAnsi="Cambria Math" w:cs="Arial"/>
                    <w:iCs/>
                  </w:rPr>
                </m:ctrlPr>
              </m:sSubPr>
              <m:e>
                <m:r>
                  <w:rPr>
                    <w:rStyle w:val="katex"/>
                    <w:rFonts w:ascii="Cambria Math" w:hAnsi="Cambria Math" w:cs="Arial"/>
                  </w:rPr>
                  <m:t>y</m:t>
                </m:r>
              </m:e>
              <m:sub>
                <m:r>
                  <w:rPr>
                    <w:rStyle w:val="katex"/>
                    <w:rFonts w:ascii="Cambria Math" w:hAnsi="Cambria Math" w:cs="Arial"/>
                  </w:rPr>
                  <m:t>i</m:t>
                </m:r>
              </m:sub>
            </m:sSub>
            <m:r>
              <m:rPr>
                <m:sty m:val="p"/>
              </m:rPr>
              <w:rPr>
                <w:rStyle w:val="katex"/>
                <w:rFonts w:ascii="Cambria Math" w:hAnsi="Cambria Math" w:cs="Arial"/>
              </w:rPr>
              <m:t>,</m:t>
            </m:r>
            <m:sSub>
              <m:sSubPr>
                <m:ctrlPr>
                  <w:rPr>
                    <w:rStyle w:val="katex"/>
                    <w:rFonts w:ascii="Cambria Math" w:hAnsi="Cambria Math" w:cs="Arial"/>
                    <w:iCs/>
                  </w:rPr>
                </m:ctrlPr>
              </m:sSubPr>
              <m:e>
                <m:r>
                  <w:rPr>
                    <w:rStyle w:val="katex"/>
                    <w:rFonts w:ascii="Cambria Math" w:hAnsi="Cambria Math" w:cs="Arial"/>
                  </w:rPr>
                  <m:t>z</m:t>
                </m:r>
              </m:e>
              <m:sub>
                <m:r>
                  <w:rPr>
                    <w:rStyle w:val="katex"/>
                    <w:rFonts w:ascii="Cambria Math" w:hAnsi="Cambria Math" w:cs="Arial"/>
                  </w:rPr>
                  <m:t>i</m:t>
                </m:r>
              </m:sub>
            </m:sSub>
          </m:e>
        </m:d>
      </m:oMath>
      <w:r w:rsidRPr="0017185F">
        <w:rPr>
          <w:rStyle w:val="katex"/>
          <w:rFonts w:ascii="Arial" w:hAnsi="Arial" w:cs="Arial"/>
        </w:rPr>
        <w:t xml:space="preserve"> </w:t>
      </w:r>
      <w:r w:rsidRPr="0017185F">
        <w:rPr>
          <w:rFonts w:ascii="Arial" w:hAnsi="Arial" w:cs="Arial"/>
        </w:rPr>
        <w:t xml:space="preserve">corresponde ao vetor posição e </w:t>
      </w:r>
      <m:oMath>
        <m:acc>
          <m:accPr>
            <m:chr m:val="⃗"/>
            <m:ctrlPr>
              <w:rPr>
                <w:rStyle w:val="katex"/>
                <w:rFonts w:ascii="Cambria Math" w:hAnsi="Cambria Math" w:cs="Arial"/>
              </w:rPr>
            </m:ctrlPr>
          </m:accPr>
          <m:e>
            <m:sSub>
              <m:sSubPr>
                <m:ctrlPr>
                  <w:rPr>
                    <w:rStyle w:val="katex"/>
                    <w:rFonts w:ascii="Cambria Math" w:hAnsi="Cambria Math" w:cs="Arial"/>
                    <w:i/>
                  </w:rPr>
                </m:ctrlPr>
              </m:sSubPr>
              <m:e>
                <m:r>
                  <w:rPr>
                    <w:rStyle w:val="katex"/>
                    <w:rFonts w:ascii="Cambria Math" w:hAnsi="Cambria Math" w:cs="Arial"/>
                  </w:rPr>
                  <m:t>v</m:t>
                </m:r>
                <m:ctrlPr>
                  <w:rPr>
                    <w:rStyle w:val="katex"/>
                    <w:rFonts w:ascii="Cambria Math" w:hAnsi="Cambria Math" w:cs="Arial"/>
                  </w:rPr>
                </m:ctrlPr>
              </m:e>
              <m:sub>
                <m:r>
                  <w:rPr>
                    <w:rStyle w:val="katex"/>
                    <w:rFonts w:ascii="Cambria Math" w:hAnsi="Cambria Math" w:cs="Arial"/>
                  </w:rPr>
                  <m:t>i</m:t>
                </m:r>
              </m:sub>
            </m:sSub>
          </m:e>
        </m:acc>
        <m:r>
          <w:rPr>
            <w:rStyle w:val="katex"/>
            <w:rFonts w:ascii="Cambria Math" w:hAnsi="Cambria Math" w:cs="Arial"/>
          </w:rPr>
          <m:t>=</m:t>
        </m:r>
        <m:d>
          <m:dPr>
            <m:ctrlPr>
              <w:rPr>
                <w:rStyle w:val="katex"/>
                <w:rFonts w:ascii="Cambria Math" w:hAnsi="Cambria Math" w:cs="Arial"/>
                <w:i/>
              </w:rPr>
            </m:ctrlPr>
          </m:dPr>
          <m:e>
            <m:sSub>
              <m:sSubPr>
                <m:ctrlPr>
                  <w:rPr>
                    <w:rStyle w:val="katex"/>
                    <w:rFonts w:ascii="Cambria Math" w:hAnsi="Cambria Math" w:cs="Arial"/>
                    <w:i/>
                  </w:rPr>
                </m:ctrlPr>
              </m:sSubPr>
              <m:e>
                <m:r>
                  <w:rPr>
                    <w:rStyle w:val="katex"/>
                    <w:rFonts w:ascii="Cambria Math" w:hAnsi="Cambria Math" w:cs="Arial"/>
                  </w:rPr>
                  <m:t>v</m:t>
                </m:r>
              </m:e>
              <m:sub>
                <m:r>
                  <w:rPr>
                    <w:rStyle w:val="katex"/>
                    <w:rFonts w:ascii="Cambria Math" w:hAnsi="Cambria Math" w:cs="Arial"/>
                  </w:rPr>
                  <m:t>x,i</m:t>
                </m:r>
              </m:sub>
            </m:sSub>
            <m:r>
              <w:rPr>
                <w:rStyle w:val="katex"/>
                <w:rFonts w:ascii="Cambria Math" w:hAnsi="Cambria Math" w:cs="Arial"/>
              </w:rPr>
              <m:t>,</m:t>
            </m:r>
            <m:sSub>
              <m:sSubPr>
                <m:ctrlPr>
                  <w:rPr>
                    <w:rStyle w:val="katex"/>
                    <w:rFonts w:ascii="Cambria Math" w:hAnsi="Cambria Math" w:cs="Arial"/>
                    <w:i/>
                  </w:rPr>
                </m:ctrlPr>
              </m:sSubPr>
              <m:e>
                <m:r>
                  <w:rPr>
                    <w:rStyle w:val="katex"/>
                    <w:rFonts w:ascii="Cambria Math" w:hAnsi="Cambria Math" w:cs="Arial"/>
                  </w:rPr>
                  <m:t>v</m:t>
                </m:r>
              </m:e>
              <m:sub>
                <m:r>
                  <w:rPr>
                    <w:rStyle w:val="katex"/>
                    <w:rFonts w:ascii="Cambria Math" w:hAnsi="Cambria Math" w:cs="Arial"/>
                  </w:rPr>
                  <m:t>y,i</m:t>
                </m:r>
              </m:sub>
            </m:sSub>
            <m:r>
              <w:rPr>
                <w:rStyle w:val="katex"/>
                <w:rFonts w:ascii="Cambria Math" w:hAnsi="Cambria Math" w:cs="Arial"/>
              </w:rPr>
              <m:t>,</m:t>
            </m:r>
            <m:sSub>
              <m:sSubPr>
                <m:ctrlPr>
                  <w:rPr>
                    <w:rStyle w:val="katex"/>
                    <w:rFonts w:ascii="Cambria Math" w:hAnsi="Cambria Math" w:cs="Arial"/>
                    <w:i/>
                  </w:rPr>
                </m:ctrlPr>
              </m:sSubPr>
              <m:e>
                <m:r>
                  <w:rPr>
                    <w:rStyle w:val="katex"/>
                    <w:rFonts w:ascii="Cambria Math" w:hAnsi="Cambria Math" w:cs="Arial"/>
                  </w:rPr>
                  <m:t>v</m:t>
                </m:r>
              </m:e>
              <m:sub>
                <m:r>
                  <w:rPr>
                    <w:rStyle w:val="katex"/>
                    <w:rFonts w:ascii="Cambria Math" w:hAnsi="Cambria Math" w:cs="Arial"/>
                  </w:rPr>
                  <m:t>z,i</m:t>
                </m:r>
              </m:sub>
            </m:sSub>
          </m:e>
        </m:d>
      </m:oMath>
      <w:r w:rsidRPr="0017185F">
        <w:rPr>
          <w:rFonts w:ascii="Arial" w:hAnsi="Arial" w:cs="Arial"/>
        </w:rPr>
        <w:t>representa o vetor velocidade.</w:t>
      </w:r>
    </w:p>
    <w:p w14:paraId="401FEC1F" w14:textId="290352F3" w:rsidR="004C3937" w:rsidRPr="004C3937" w:rsidRDefault="004C3937" w:rsidP="004C3937">
      <w:pPr>
        <w:spacing w:before="100" w:beforeAutospacing="1" w:after="100" w:afterAutospacing="1" w:line="240" w:lineRule="auto"/>
        <w:ind w:firstLine="708"/>
        <w:jc w:val="both"/>
        <w:rPr>
          <w:rFonts w:ascii="Arial" w:eastAsia="Times New Roman" w:hAnsi="Arial" w:cs="Arial"/>
          <w:kern w:val="0"/>
          <w:lang w:eastAsia="pt-BR"/>
          <w14:ligatures w14:val="none"/>
        </w:rPr>
      </w:pPr>
      <w:r w:rsidRPr="004C3937">
        <w:rPr>
          <w:rFonts w:ascii="Arial" w:eastAsia="Times New Roman" w:hAnsi="Arial" w:cs="Arial"/>
          <w:kern w:val="0"/>
          <w:lang w:eastAsia="pt-BR"/>
          <w14:ligatures w14:val="none"/>
        </w:rPr>
        <w:t>Tabela 1 – Variáveis físicas utilizadas na representação das partículas do sistema N-corpos.</w:t>
      </w:r>
    </w:p>
    <w:tbl>
      <w:tblPr>
        <w:tblStyle w:val="Tabelacomgrade"/>
        <w:tblW w:w="0" w:type="auto"/>
        <w:tblLook w:val="04A0" w:firstRow="1" w:lastRow="0" w:firstColumn="1" w:lastColumn="0" w:noHBand="0" w:noVBand="1"/>
      </w:tblPr>
      <w:tblGrid>
        <w:gridCol w:w="2831"/>
        <w:gridCol w:w="3827"/>
        <w:gridCol w:w="1836"/>
      </w:tblGrid>
      <w:tr w:rsidR="00CF6AA0" w14:paraId="06AAA97C" w14:textId="77777777" w:rsidTr="0017185F">
        <w:tc>
          <w:tcPr>
            <w:tcW w:w="2831" w:type="dxa"/>
          </w:tcPr>
          <w:p w14:paraId="02ED1EA0" w14:textId="2ACA02FB" w:rsidR="00CF6AA0" w:rsidRPr="0017185F" w:rsidRDefault="00CF6AA0" w:rsidP="0017185F">
            <w:pPr>
              <w:jc w:val="center"/>
              <w:rPr>
                <w:rFonts w:ascii="Arial" w:hAnsi="Arial" w:cs="Arial"/>
              </w:rPr>
            </w:pPr>
            <w:r w:rsidRPr="0017185F">
              <w:rPr>
                <w:rFonts w:ascii="Arial" w:hAnsi="Arial" w:cs="Arial"/>
              </w:rPr>
              <w:t>Variável</w:t>
            </w:r>
          </w:p>
        </w:tc>
        <w:tc>
          <w:tcPr>
            <w:tcW w:w="3827" w:type="dxa"/>
          </w:tcPr>
          <w:p w14:paraId="5DBC994B" w14:textId="3AD5B2CC" w:rsidR="00CF6AA0" w:rsidRPr="0017185F" w:rsidRDefault="00CF6AA0" w:rsidP="0017185F">
            <w:pPr>
              <w:jc w:val="center"/>
              <w:rPr>
                <w:rFonts w:ascii="Arial" w:hAnsi="Arial" w:cs="Arial"/>
              </w:rPr>
            </w:pPr>
            <w:r w:rsidRPr="0017185F">
              <w:rPr>
                <w:rFonts w:ascii="Arial" w:hAnsi="Arial" w:cs="Arial"/>
              </w:rPr>
              <w:t>Descrição</w:t>
            </w:r>
          </w:p>
        </w:tc>
        <w:tc>
          <w:tcPr>
            <w:tcW w:w="1836" w:type="dxa"/>
          </w:tcPr>
          <w:p w14:paraId="2751C2CB" w14:textId="09D7FB2A" w:rsidR="00CF6AA0" w:rsidRPr="0017185F" w:rsidRDefault="00CF6AA0" w:rsidP="0017185F">
            <w:pPr>
              <w:jc w:val="center"/>
              <w:rPr>
                <w:rFonts w:ascii="Arial" w:hAnsi="Arial" w:cs="Arial"/>
              </w:rPr>
            </w:pPr>
            <w:r w:rsidRPr="0017185F">
              <w:rPr>
                <w:rFonts w:ascii="Arial" w:hAnsi="Arial" w:cs="Arial"/>
              </w:rPr>
              <w:t>Unidade</w:t>
            </w:r>
          </w:p>
        </w:tc>
      </w:tr>
      <w:tr w:rsidR="00CF6AA0" w14:paraId="6F37E461" w14:textId="77777777" w:rsidTr="0017185F">
        <w:tc>
          <w:tcPr>
            <w:tcW w:w="2831" w:type="dxa"/>
          </w:tcPr>
          <w:p w14:paraId="5C34B550" w14:textId="35064BC6" w:rsidR="00CF6AA0" w:rsidRPr="0017185F" w:rsidRDefault="007E3261" w:rsidP="0017185F">
            <w:pPr>
              <w:jc w:val="center"/>
              <w:rPr>
                <w:rFonts w:ascii="Arial" w:hAnsi="Arial" w:cs="Arial"/>
              </w:rPr>
            </w:pPr>
            <m:oMathPara>
              <m:oMath>
                <m:sSub>
                  <m:sSubPr>
                    <m:ctrlPr>
                      <w:rPr>
                        <w:rFonts w:ascii="Cambria Math" w:hAnsi="Cambria Math" w:cs="Arial"/>
                        <w:i/>
                      </w:rPr>
                    </m:ctrlPr>
                  </m:sSubPr>
                  <m:e>
                    <m:r>
                      <w:rPr>
                        <w:rFonts w:ascii="Cambria Math" w:hAnsi="Cambria Math" w:cs="Arial"/>
                      </w:rPr>
                      <m:t>m</m:t>
                    </m:r>
                  </m:e>
                  <m:sub>
                    <m:r>
                      <w:rPr>
                        <w:rFonts w:ascii="Cambria Math" w:hAnsi="Cambria Math" w:cs="Arial"/>
                      </w:rPr>
                      <m:t>i</m:t>
                    </m:r>
                  </m:sub>
                </m:sSub>
              </m:oMath>
            </m:oMathPara>
          </w:p>
        </w:tc>
        <w:tc>
          <w:tcPr>
            <w:tcW w:w="3827" w:type="dxa"/>
          </w:tcPr>
          <w:p w14:paraId="6D1CB1E6" w14:textId="7F27A2E5" w:rsidR="00CF6AA0" w:rsidRPr="0017185F" w:rsidRDefault="0017185F" w:rsidP="0017185F">
            <w:pPr>
              <w:jc w:val="center"/>
              <w:rPr>
                <w:rFonts w:ascii="Arial" w:hAnsi="Arial" w:cs="Arial"/>
              </w:rPr>
            </w:pPr>
            <w:r w:rsidRPr="0017185F">
              <w:rPr>
                <w:rFonts w:ascii="Arial" w:hAnsi="Arial" w:cs="Arial"/>
              </w:rPr>
              <w:t>Massa da partícula</w:t>
            </w:r>
          </w:p>
        </w:tc>
        <w:tc>
          <w:tcPr>
            <w:tcW w:w="1836" w:type="dxa"/>
          </w:tcPr>
          <w:p w14:paraId="00E1BDB8" w14:textId="3700F5AE" w:rsidR="00CF6AA0" w:rsidRPr="0017185F" w:rsidRDefault="0017185F" w:rsidP="0017185F">
            <w:pPr>
              <w:jc w:val="center"/>
              <w:rPr>
                <w:rFonts w:ascii="Arial" w:hAnsi="Arial" w:cs="Arial"/>
              </w:rPr>
            </w:pPr>
            <w:r w:rsidRPr="0017185F">
              <w:rPr>
                <w:rFonts w:ascii="Arial" w:hAnsi="Arial" w:cs="Arial"/>
              </w:rPr>
              <w:t>kg</w:t>
            </w:r>
          </w:p>
        </w:tc>
      </w:tr>
      <w:tr w:rsidR="00CF6AA0" w14:paraId="40298DEF" w14:textId="77777777" w:rsidTr="0017185F">
        <w:tc>
          <w:tcPr>
            <w:tcW w:w="2831" w:type="dxa"/>
          </w:tcPr>
          <w:p w14:paraId="4E414158" w14:textId="6D309BE5" w:rsidR="00CF6AA0" w:rsidRPr="0017185F" w:rsidRDefault="007E3261" w:rsidP="0017185F">
            <w:pPr>
              <w:jc w:val="center"/>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 xml:space="preserve">i </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i</m:t>
                    </m:r>
                  </m:sub>
                </m:sSub>
                <m:r>
                  <w:rPr>
                    <w:rFonts w:ascii="Cambria Math" w:hAnsi="Cambria Math" w:cs="Arial"/>
                  </w:rPr>
                  <m:t xml:space="preserve"> , </m:t>
                </m:r>
                <m:sSub>
                  <m:sSubPr>
                    <m:ctrlPr>
                      <w:rPr>
                        <w:rFonts w:ascii="Cambria Math" w:hAnsi="Cambria Math" w:cs="Arial"/>
                        <w:i/>
                      </w:rPr>
                    </m:ctrlPr>
                  </m:sSubPr>
                  <m:e>
                    <m:r>
                      <w:rPr>
                        <w:rFonts w:ascii="Cambria Math" w:hAnsi="Cambria Math" w:cs="Arial"/>
                      </w:rPr>
                      <m:t>z</m:t>
                    </m:r>
                  </m:e>
                  <m:sub>
                    <m:r>
                      <w:rPr>
                        <w:rFonts w:ascii="Cambria Math" w:hAnsi="Cambria Math" w:cs="Arial"/>
                      </w:rPr>
                      <m:t>i</m:t>
                    </m:r>
                  </m:sub>
                </m:sSub>
              </m:oMath>
            </m:oMathPara>
          </w:p>
        </w:tc>
        <w:tc>
          <w:tcPr>
            <w:tcW w:w="38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85F" w:rsidRPr="0017185F" w14:paraId="1BD96A6F" w14:textId="77777777" w:rsidTr="0017185F">
              <w:trPr>
                <w:tblCellSpacing w:w="15" w:type="dxa"/>
              </w:trPr>
              <w:tc>
                <w:tcPr>
                  <w:tcW w:w="0" w:type="auto"/>
                  <w:vAlign w:val="center"/>
                  <w:hideMark/>
                </w:tcPr>
                <w:p w14:paraId="415603B7" w14:textId="77777777" w:rsidR="0017185F" w:rsidRPr="0017185F" w:rsidRDefault="0017185F" w:rsidP="0017185F">
                  <w:pPr>
                    <w:spacing w:after="0" w:line="240" w:lineRule="auto"/>
                    <w:jc w:val="center"/>
                    <w:rPr>
                      <w:rFonts w:ascii="Arial" w:eastAsia="Times New Roman" w:hAnsi="Arial" w:cs="Arial"/>
                      <w:kern w:val="0"/>
                      <w:lang w:eastAsia="pt-BR"/>
                      <w14:ligatures w14:val="none"/>
                    </w:rPr>
                  </w:pPr>
                </w:p>
              </w:tc>
            </w:tr>
          </w:tbl>
          <w:p w14:paraId="7ED4EDD3" w14:textId="77777777" w:rsidR="0017185F" w:rsidRPr="0017185F" w:rsidRDefault="0017185F" w:rsidP="0017185F">
            <w:pPr>
              <w:jc w:val="center"/>
              <w:rPr>
                <w:rFonts w:ascii="Arial" w:eastAsia="Times New Roman" w:hAnsi="Arial" w:cs="Arial"/>
                <w:vanish/>
                <w:kern w:val="0"/>
                <w:lang w:eastAsia="pt-BR"/>
                <w14:ligatures w14:val="none"/>
              </w:rPr>
            </w:pPr>
          </w:p>
          <w:p w14:paraId="3874A5C2" w14:textId="2973400C" w:rsidR="00CF6AA0" w:rsidRPr="0017185F" w:rsidRDefault="0017185F" w:rsidP="0017185F">
            <w:pPr>
              <w:jc w:val="center"/>
              <w:rPr>
                <w:rFonts w:ascii="Arial" w:hAnsi="Arial" w:cs="Arial"/>
              </w:rPr>
            </w:pPr>
            <w:r w:rsidRPr="0017185F">
              <w:rPr>
                <w:rFonts w:ascii="Arial" w:hAnsi="Arial" w:cs="Arial"/>
              </w:rPr>
              <w:t>Coordenadas espaciais</w:t>
            </w:r>
          </w:p>
        </w:tc>
        <w:tc>
          <w:tcPr>
            <w:tcW w:w="1836" w:type="dxa"/>
          </w:tcPr>
          <w:p w14:paraId="6E07E6AE" w14:textId="5337E013" w:rsidR="00CF6AA0" w:rsidRPr="0017185F" w:rsidRDefault="0017185F" w:rsidP="0017185F">
            <w:pPr>
              <w:jc w:val="center"/>
              <w:rPr>
                <w:rFonts w:ascii="Arial" w:hAnsi="Arial" w:cs="Arial"/>
              </w:rPr>
            </w:pPr>
            <w:proofErr w:type="spellStart"/>
            <w:r w:rsidRPr="0017185F">
              <w:rPr>
                <w:rFonts w:ascii="Arial" w:hAnsi="Arial" w:cs="Arial"/>
              </w:rPr>
              <w:t>kpc</w:t>
            </w:r>
            <w:proofErr w:type="spellEnd"/>
          </w:p>
        </w:tc>
      </w:tr>
      <w:tr w:rsidR="00CF6AA0" w14:paraId="394FE494" w14:textId="77777777" w:rsidTr="0017185F">
        <w:trPr>
          <w:trHeight w:val="454"/>
        </w:trPr>
        <w:tc>
          <w:tcPr>
            <w:tcW w:w="2831" w:type="dxa"/>
          </w:tcPr>
          <w:p w14:paraId="07A92CCB" w14:textId="0B16F5A2" w:rsidR="00CF6AA0" w:rsidRPr="0017185F" w:rsidRDefault="007E3261" w:rsidP="0017185F">
            <w:pPr>
              <w:jc w:val="center"/>
              <w:rPr>
                <w:rFonts w:ascii="Arial" w:hAnsi="Arial" w:cs="Arial"/>
              </w:rPr>
            </w:pPr>
            <m:oMathPara>
              <m:oMath>
                <m:sSub>
                  <m:sSubPr>
                    <m:ctrlPr>
                      <w:rPr>
                        <w:rFonts w:ascii="Cambria Math" w:hAnsi="Cambria Math" w:cs="Arial"/>
                        <w:i/>
                      </w:rPr>
                    </m:ctrlPr>
                  </m:sSubPr>
                  <m:e>
                    <m:r>
                      <w:rPr>
                        <w:rFonts w:ascii="Cambria Math" w:hAnsi="Cambria Math" w:cs="Arial"/>
                      </w:rPr>
                      <m:t>v</m:t>
                    </m:r>
                  </m:e>
                  <m:sub>
                    <m:r>
                      <w:rPr>
                        <w:rFonts w:ascii="Cambria Math" w:hAnsi="Cambria Math" w:cs="Arial"/>
                      </w:rPr>
                      <m:t>x,i</m:t>
                    </m:r>
                  </m:sub>
                </m:sSub>
                <m:r>
                  <w:rPr>
                    <w:rFonts w:ascii="Cambria Math" w:hAnsi="Cambria Math" w:cs="Arial"/>
                  </w:rPr>
                  <m:t>, </m:t>
                </m:r>
                <m:sSub>
                  <m:sSubPr>
                    <m:ctrlPr>
                      <w:rPr>
                        <w:rFonts w:ascii="Cambria Math" w:hAnsi="Cambria Math" w:cs="Arial"/>
                        <w:i/>
                      </w:rPr>
                    </m:ctrlPr>
                  </m:sSubPr>
                  <m:e>
                    <m:r>
                      <w:rPr>
                        <w:rFonts w:ascii="Cambria Math" w:hAnsi="Cambria Math" w:cs="Arial"/>
                      </w:rPr>
                      <m:t>v</m:t>
                    </m:r>
                  </m:e>
                  <m:sub>
                    <m:r>
                      <w:rPr>
                        <w:rFonts w:ascii="Cambria Math" w:hAnsi="Cambria Math" w:cs="Arial"/>
                      </w:rPr>
                      <m:t>y,i</m:t>
                    </m:r>
                  </m:sub>
                </m:sSub>
                <m:r>
                  <w:rPr>
                    <w:rFonts w:ascii="Cambria Math" w:hAnsi="Cambria Math" w:cs="Arial"/>
                  </w:rPr>
                  <m:t>, </m:t>
                </m:r>
                <m:sSub>
                  <m:sSubPr>
                    <m:ctrlPr>
                      <w:rPr>
                        <w:rFonts w:ascii="Cambria Math" w:hAnsi="Cambria Math" w:cs="Arial"/>
                        <w:i/>
                      </w:rPr>
                    </m:ctrlPr>
                  </m:sSubPr>
                  <m:e>
                    <m:r>
                      <w:rPr>
                        <w:rFonts w:ascii="Cambria Math" w:hAnsi="Cambria Math" w:cs="Arial"/>
                      </w:rPr>
                      <m:t>v</m:t>
                    </m:r>
                  </m:e>
                  <m:sub>
                    <m:r>
                      <w:rPr>
                        <w:rFonts w:ascii="Cambria Math" w:hAnsi="Cambria Math" w:cs="Arial"/>
                      </w:rPr>
                      <m:t>z,i</m:t>
                    </m:r>
                  </m:sub>
                </m:sSub>
              </m:oMath>
            </m:oMathPara>
          </w:p>
        </w:tc>
        <w:tc>
          <w:tcPr>
            <w:tcW w:w="3827" w:type="dxa"/>
          </w:tcPr>
          <w:p w14:paraId="00280F9D" w14:textId="1F9D8BE0" w:rsidR="00CF6AA0" w:rsidRPr="0017185F" w:rsidRDefault="0017185F" w:rsidP="0017185F">
            <w:pPr>
              <w:jc w:val="center"/>
              <w:rPr>
                <w:rFonts w:ascii="Arial" w:hAnsi="Arial" w:cs="Arial"/>
              </w:rPr>
            </w:pPr>
            <w:r w:rsidRPr="0017185F">
              <w:rPr>
                <w:rFonts w:ascii="Arial" w:hAnsi="Arial" w:cs="Arial"/>
              </w:rPr>
              <w:t>Componentes da velocidade</w:t>
            </w:r>
          </w:p>
        </w:tc>
        <w:tc>
          <w:tcPr>
            <w:tcW w:w="1836" w:type="dxa"/>
          </w:tcPr>
          <w:p w14:paraId="1BEB9F6D" w14:textId="66D66EB8" w:rsidR="00CF6AA0" w:rsidRPr="0017185F" w:rsidRDefault="0017185F" w:rsidP="0017185F">
            <w:pPr>
              <w:jc w:val="center"/>
              <w:rPr>
                <w:rFonts w:ascii="Arial" w:hAnsi="Arial" w:cs="Arial"/>
              </w:rPr>
            </w:pPr>
            <m:oMathPara>
              <m:oMath>
                <m:r>
                  <w:rPr>
                    <w:rFonts w:ascii="Cambria Math" w:hAnsi="Cambria Math" w:cs="Arial"/>
                  </w:rPr>
                  <m:t xml:space="preserve">km </m:t>
                </m:r>
                <m:sSup>
                  <m:sSupPr>
                    <m:ctrlPr>
                      <w:rPr>
                        <w:rFonts w:ascii="Cambria Math" w:hAnsi="Cambria Math" w:cs="Arial"/>
                        <w:i/>
                      </w:rPr>
                    </m:ctrlPr>
                  </m:sSupPr>
                  <m:e>
                    <m:r>
                      <w:rPr>
                        <w:rFonts w:ascii="Cambria Math" w:hAnsi="Cambria Math" w:cs="Arial"/>
                      </w:rPr>
                      <m:t>s</m:t>
                    </m:r>
                  </m:e>
                  <m:sup>
                    <m:r>
                      <w:rPr>
                        <w:rFonts w:ascii="Cambria Math" w:hAnsi="Cambria Math" w:cs="Arial"/>
                      </w:rPr>
                      <m:t>-1</m:t>
                    </m:r>
                  </m:sup>
                </m:sSup>
              </m:oMath>
            </m:oMathPara>
          </w:p>
        </w:tc>
      </w:tr>
    </w:tbl>
    <w:p w14:paraId="64D54953" w14:textId="335DE967" w:rsidR="00314148" w:rsidRDefault="004C3937" w:rsidP="004C3937">
      <w:pPr>
        <w:ind w:firstLine="708"/>
        <w:rPr>
          <w:rFonts w:ascii="Arial" w:hAnsi="Arial" w:cs="Arial"/>
        </w:rPr>
      </w:pPr>
      <w:r w:rsidRPr="004C3937">
        <w:rPr>
          <w:rFonts w:ascii="Arial" w:hAnsi="Arial" w:cs="Arial"/>
        </w:rPr>
        <w:t>Fonte: Próprio Autor.</w:t>
      </w:r>
    </w:p>
    <w:p w14:paraId="34CFD53B" w14:textId="77777777" w:rsidR="004C3937" w:rsidRPr="004C3937" w:rsidRDefault="004C3937" w:rsidP="004C3937">
      <w:pPr>
        <w:ind w:firstLine="708"/>
        <w:rPr>
          <w:rFonts w:ascii="Arial" w:hAnsi="Arial" w:cs="Arial"/>
        </w:rPr>
      </w:pPr>
    </w:p>
    <w:p w14:paraId="1EFCD661" w14:textId="77777777" w:rsidR="008D43B7" w:rsidRPr="008D43B7" w:rsidRDefault="008D43B7"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8D43B7">
        <w:rPr>
          <w:rFonts w:ascii="Arial" w:eastAsia="Times New Roman" w:hAnsi="Arial" w:cs="Arial"/>
          <w:kern w:val="0"/>
          <w:lang w:eastAsia="pt-BR"/>
          <w14:ligatures w14:val="none"/>
        </w:rPr>
        <w:t xml:space="preserve">A distribuição espacial inicial das partículas é obtida conforme descrito na Seção 5.4, sendo cada componente da galáxia gerado a partir do respectivo perfil de densidade. Após essa etapa, todas as partículas são armazenadas em </w:t>
      </w:r>
      <w:r w:rsidRPr="008D43B7">
        <w:rPr>
          <w:rFonts w:ascii="Arial" w:eastAsia="Times New Roman" w:hAnsi="Arial" w:cs="Arial"/>
          <w:kern w:val="0"/>
          <w:lang w:eastAsia="pt-BR"/>
          <w14:ligatures w14:val="none"/>
        </w:rPr>
        <w:lastRenderedPageBreak/>
        <w:t>uma única estrutura de dados que representa a configuração inicial completa da Via Láctea.</w:t>
      </w:r>
    </w:p>
    <w:p w14:paraId="64B90128" w14:textId="77777777" w:rsidR="008D43B7" w:rsidRPr="008D43B7" w:rsidRDefault="008D43B7"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8D43B7">
        <w:rPr>
          <w:rFonts w:ascii="Arial" w:eastAsia="Times New Roman" w:hAnsi="Arial" w:cs="Arial"/>
          <w:kern w:val="0"/>
          <w:lang w:eastAsia="pt-BR"/>
          <w14:ligatures w14:val="none"/>
        </w:rPr>
        <w:t>As velocidades iniciais são atribuídas de forma compatível com a dinâmica esperada para cada componente galáctico. As partículas pertencentes ao disco recebem velocidades predominantemente tangenciais ao centro galáctico, reproduzindo o movimento orbital característico dessa estrutura. Já as partículas do bojo apresentam uma distribuição de velocidades mais isotrópica, enquanto o halo de matéria escura é inicializado com velocidades consistentes com sua distribuição aproximadamente esférica e seu comportamento dinâmico esperado.</w:t>
      </w:r>
    </w:p>
    <w:p w14:paraId="286E4508" w14:textId="77777777" w:rsidR="008D43B7" w:rsidRPr="008D43B7" w:rsidRDefault="008D43B7"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8D43B7">
        <w:rPr>
          <w:rFonts w:ascii="Arial" w:eastAsia="Times New Roman" w:hAnsi="Arial" w:cs="Arial"/>
          <w:kern w:val="0"/>
          <w:lang w:eastAsia="pt-BR"/>
          <w14:ligatures w14:val="none"/>
        </w:rPr>
        <w:t>Embora essas velocidades iniciais representem um estado de equilíbrio aproximado, a configuração do sistema evolui naturalmente ao longo da simulação em resposta às interações gravitacionais entre todas as partículas. Dessa forma, a dinâmica observada não é imposta pelos modelos analíticos, mas emerge da solução numérica das equações do movimento.</w:t>
      </w:r>
    </w:p>
    <w:p w14:paraId="295B1428" w14:textId="3253F436" w:rsidR="008D43B7" w:rsidRPr="008D43B7" w:rsidRDefault="008D43B7"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8D43B7">
        <w:rPr>
          <w:rFonts w:ascii="Arial" w:eastAsia="Times New Roman" w:hAnsi="Arial" w:cs="Arial"/>
          <w:kern w:val="0"/>
          <w:lang w:eastAsia="pt-BR"/>
          <w14:ligatures w14:val="none"/>
        </w:rPr>
        <w:t>A configuração inicial da simulação pode ser representada pelo conjunto</w:t>
      </w:r>
      <w:r>
        <w:rPr>
          <w:rFonts w:ascii="Arial" w:eastAsia="Times New Roman" w:hAnsi="Arial" w:cs="Arial"/>
          <w:kern w:val="0"/>
          <w:lang w:eastAsia="pt-BR"/>
          <w14:ligatures w14:val="none"/>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8D43B7" w14:paraId="75446A15" w14:textId="77777777" w:rsidTr="00F046DF">
        <w:trPr>
          <w:trHeight w:val="679"/>
        </w:trPr>
        <w:tc>
          <w:tcPr>
            <w:tcW w:w="993" w:type="dxa"/>
          </w:tcPr>
          <w:p w14:paraId="4B68B383" w14:textId="77777777" w:rsidR="008D43B7" w:rsidRDefault="008D43B7" w:rsidP="00F046DF">
            <w:pPr>
              <w:jc w:val="center"/>
              <w:rPr>
                <w:rFonts w:ascii="Arial" w:hAnsi="Arial" w:cs="Arial"/>
              </w:rPr>
            </w:pPr>
          </w:p>
        </w:tc>
        <w:tc>
          <w:tcPr>
            <w:tcW w:w="5811" w:type="dxa"/>
          </w:tcPr>
          <w:p w14:paraId="0ABB807C" w14:textId="22B18A40" w:rsidR="008D43B7" w:rsidRPr="00360422" w:rsidRDefault="007E3261" w:rsidP="00F046DF">
            <w:pPr>
              <w:jc w:val="center"/>
              <w:rPr>
                <w:rFonts w:ascii="Arial"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0</m:t>
                    </m:r>
                  </m:sub>
                </m:sSub>
                <m:r>
                  <w:rPr>
                    <w:rFonts w:ascii="Cambria Math" w:eastAsiaTheme="minorEastAsia" w:hAnsi="Cambria Math" w:cs="Arial"/>
                  </w:rPr>
                  <m:t>=</m:t>
                </m:r>
                <m:r>
                  <m:rPr>
                    <m:lit/>
                  </m:rP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1</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2</m:t>
                    </m:r>
                  </m:sub>
                </m:sSub>
                <m:r>
                  <w:rPr>
                    <w:rFonts w:ascii="Cambria Math" w:eastAsiaTheme="minorEastAsia" w:hAnsi="Cambria Math" w:cs="Arial"/>
                  </w:rPr>
                  <m:t>,</m:t>
                </m:r>
                <m:r>
                  <m:rPr>
                    <m:sty m:val="p"/>
                  </m:rPr>
                  <w:rPr>
                    <w:rFonts w:ascii="Cambria Math" w:eastAsiaTheme="minorEastAsia" w:hAnsi="Cambria Math" w:cs="Arial"/>
                  </w:rPr>
                  <m:t>…</m:t>
                </m:r>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N</m:t>
                    </m:r>
                  </m:sub>
                </m:sSub>
                <m:r>
                  <m:rPr>
                    <m:lit/>
                  </m:rPr>
                  <w:rPr>
                    <w:rFonts w:ascii="Cambria Math" w:eastAsiaTheme="minorEastAsia" w:hAnsi="Cambria Math" w:cs="Arial"/>
                  </w:rPr>
                  <m:t>}</m:t>
                </m:r>
              </m:oMath>
            </m:oMathPara>
          </w:p>
        </w:tc>
        <w:tc>
          <w:tcPr>
            <w:tcW w:w="1690" w:type="dxa"/>
          </w:tcPr>
          <w:p w14:paraId="563CCAFF" w14:textId="3676DD09" w:rsidR="008D43B7" w:rsidRDefault="008D43B7" w:rsidP="00F046DF">
            <w:pPr>
              <w:jc w:val="right"/>
              <w:rPr>
                <w:rFonts w:ascii="Arial" w:hAnsi="Arial" w:cs="Arial"/>
              </w:rPr>
            </w:pPr>
            <w:r>
              <w:rPr>
                <w:rFonts w:ascii="Arial" w:hAnsi="Arial" w:cs="Arial"/>
              </w:rPr>
              <w:t>(9</w:t>
            </w:r>
            <w:r w:rsidR="00AE47D4">
              <w:rPr>
                <w:rFonts w:ascii="Arial" w:hAnsi="Arial" w:cs="Arial"/>
              </w:rPr>
              <w:t>4</w:t>
            </w:r>
            <w:r>
              <w:rPr>
                <w:rFonts w:ascii="Arial" w:hAnsi="Arial" w:cs="Arial"/>
              </w:rPr>
              <w:t>)</w:t>
            </w:r>
          </w:p>
        </w:tc>
      </w:tr>
    </w:tbl>
    <w:p w14:paraId="296375AE" w14:textId="3D8AD25C" w:rsidR="008D43B7" w:rsidRPr="008D43B7" w:rsidRDefault="008D43B7"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Pr>
          <w:rFonts w:ascii="Arial" w:eastAsia="Times New Roman" w:hAnsi="Arial" w:cs="Arial"/>
          <w:kern w:val="0"/>
          <w:lang w:eastAsia="pt-BR"/>
          <w14:ligatures w14:val="none"/>
        </w:rPr>
        <w:t>E</w:t>
      </w:r>
      <w:r w:rsidRPr="008D43B7">
        <w:rPr>
          <w:rFonts w:ascii="Arial" w:eastAsia="Times New Roman" w:hAnsi="Arial" w:cs="Arial"/>
          <w:kern w:val="0"/>
          <w:lang w:eastAsia="pt-BR"/>
          <w14:ligatures w14:val="none"/>
        </w:rPr>
        <w:t xml:space="preserve">m que </w:t>
      </w:r>
      <m:oMath>
        <m:r>
          <w:rPr>
            <w:rFonts w:ascii="Cambria Math" w:eastAsia="Times New Roman" w:hAnsi="Cambria Math" w:cs="Arial"/>
            <w:kern w:val="0"/>
            <w:lang w:eastAsia="pt-BR"/>
            <w14:ligatures w14:val="none"/>
          </w:rPr>
          <m:t>N</m:t>
        </m:r>
      </m:oMath>
      <w:r w:rsidRPr="008D43B7">
        <w:rPr>
          <w:rFonts w:ascii="Arial" w:eastAsia="Times New Roman" w:hAnsi="Arial" w:cs="Arial"/>
          <w:kern w:val="0"/>
          <w:lang w:eastAsia="pt-BR"/>
          <w14:ligatures w14:val="none"/>
        </w:rPr>
        <w:t xml:space="preserve"> corresponde ao número total de partículas consideradas na simulação. Esse conjunto constitui a entrada do algoritmo N-corpos, responsável por calcular, a cada passo temporal, as forças gravitacionais entre as partículas e atualizar suas posições e velocidades.</w:t>
      </w:r>
    </w:p>
    <w:p w14:paraId="67A663C8" w14:textId="4CA0DF80" w:rsidR="008D43B7" w:rsidRDefault="008D43B7"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8D43B7">
        <w:rPr>
          <w:rFonts w:ascii="Arial" w:eastAsia="Times New Roman" w:hAnsi="Arial" w:cs="Arial"/>
          <w:kern w:val="0"/>
          <w:lang w:eastAsia="pt-BR"/>
          <w14:ligatures w14:val="none"/>
        </w:rPr>
        <w:t xml:space="preserve">A escolha do número de partículas representa um compromisso entre fidelidade física e custo computacional. Um maior valor de </w:t>
      </w:r>
      <m:oMath>
        <m:r>
          <w:rPr>
            <w:rFonts w:ascii="Cambria Math" w:eastAsia="Times New Roman" w:hAnsi="Cambria Math" w:cs="Arial"/>
            <w:kern w:val="0"/>
            <w:lang w:eastAsia="pt-BR"/>
            <w14:ligatures w14:val="none"/>
          </w:rPr>
          <m:t>N</m:t>
        </m:r>
      </m:oMath>
      <w:r w:rsidRPr="008D43B7">
        <w:rPr>
          <w:rFonts w:ascii="Arial" w:eastAsia="Times New Roman" w:hAnsi="Arial" w:cs="Arial"/>
          <w:kern w:val="0"/>
          <w:lang w:eastAsia="pt-BR"/>
          <w14:ligatures w14:val="none"/>
        </w:rPr>
        <w:t xml:space="preserve"> permite representar de forma mais detalhada a estrutura da galáxia e reduzir os efeitos da discretização, porém aumenta significativamente o número de interações gravitacionais a serem calculadas, cujo custo computacional cresce aproximadamente com </w:t>
      </w:r>
      <m:oMath>
        <m:sSup>
          <m:sSupPr>
            <m:ctrlPr>
              <w:rPr>
                <w:rFonts w:ascii="Cambria Math" w:eastAsia="Times New Roman" w:hAnsi="Cambria Math" w:cs="Arial"/>
                <w:i/>
                <w:kern w:val="0"/>
                <w:lang w:eastAsia="pt-BR"/>
                <w14:ligatures w14:val="none"/>
              </w:rPr>
            </m:ctrlPr>
          </m:sSupPr>
          <m:e>
            <m:r>
              <w:rPr>
                <w:rFonts w:ascii="Cambria Math" w:eastAsia="Times New Roman" w:hAnsi="Cambria Math" w:cs="Arial"/>
                <w:kern w:val="0"/>
                <w:lang w:eastAsia="pt-BR"/>
                <w14:ligatures w14:val="none"/>
              </w:rPr>
              <m:t>N</m:t>
            </m:r>
          </m:e>
          <m:sup>
            <m:r>
              <w:rPr>
                <w:rFonts w:ascii="Cambria Math" w:eastAsia="Times New Roman" w:hAnsi="Cambria Math" w:cs="Arial"/>
                <w:kern w:val="0"/>
                <w:lang w:eastAsia="pt-BR"/>
                <w14:ligatures w14:val="none"/>
              </w:rPr>
              <m:t>2</m:t>
            </m:r>
          </m:sup>
        </m:sSup>
      </m:oMath>
      <w:r w:rsidRPr="008D43B7">
        <w:rPr>
          <w:rFonts w:ascii="Arial" w:eastAsia="Times New Roman" w:hAnsi="Arial" w:cs="Arial"/>
          <w:kern w:val="0"/>
          <w:lang w:eastAsia="pt-BR"/>
          <w14:ligatures w14:val="none"/>
        </w:rPr>
        <w:t xml:space="preserve"> quando se utiliza o método direto. Assim, o número de partículas empregado neste trabalho foi selecionado de modo a proporcionar </w:t>
      </w:r>
      <w:r w:rsidRPr="008D43B7">
        <w:rPr>
          <w:rFonts w:ascii="Arial" w:eastAsia="Times New Roman" w:hAnsi="Arial" w:cs="Arial"/>
          <w:kern w:val="0"/>
          <w:lang w:eastAsia="pt-BR"/>
          <w14:ligatures w14:val="none"/>
        </w:rPr>
        <w:lastRenderedPageBreak/>
        <w:t>uma representação adequada da Via Láctea, mantendo o tempo de processamento compatível com os recursos computacionais disponíveis.</w:t>
      </w:r>
    </w:p>
    <w:p w14:paraId="40A92A60" w14:textId="546B73EA" w:rsidR="008D43B7" w:rsidRPr="000A4766" w:rsidRDefault="000A4766"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0A4766">
        <w:rPr>
          <w:rFonts w:ascii="Arial" w:hAnsi="Arial" w:cs="Arial"/>
        </w:rPr>
        <w:t xml:space="preserve">As simulações foram executadas em um computador equipado com um processador </w:t>
      </w:r>
      <w:r w:rsidRPr="000A4766">
        <w:rPr>
          <w:rStyle w:val="Forte"/>
          <w:rFonts w:ascii="Arial" w:hAnsi="Arial" w:cs="Arial"/>
          <w:b w:val="0"/>
          <w:bCs w:val="0"/>
        </w:rPr>
        <w:t xml:space="preserve">AMD </w:t>
      </w:r>
      <w:proofErr w:type="spellStart"/>
      <w:r w:rsidRPr="000A4766">
        <w:rPr>
          <w:rStyle w:val="Forte"/>
          <w:rFonts w:ascii="Arial" w:hAnsi="Arial" w:cs="Arial"/>
          <w:b w:val="0"/>
          <w:bCs w:val="0"/>
        </w:rPr>
        <w:t>Ryzen</w:t>
      </w:r>
      <w:proofErr w:type="spellEnd"/>
      <w:r w:rsidRPr="000A4766">
        <w:rPr>
          <w:rStyle w:val="Forte"/>
          <w:rFonts w:ascii="Arial" w:hAnsi="Arial" w:cs="Arial"/>
          <w:b w:val="0"/>
          <w:bCs w:val="0"/>
        </w:rPr>
        <w:t xml:space="preserve"> 7 5700X</w:t>
      </w:r>
      <w:r w:rsidRPr="000A4766">
        <w:rPr>
          <w:rFonts w:ascii="Arial" w:hAnsi="Arial" w:cs="Arial"/>
          <w:b/>
          <w:bCs/>
        </w:rPr>
        <w:t xml:space="preserve">, </w:t>
      </w:r>
      <w:r w:rsidRPr="000A4766">
        <w:rPr>
          <w:rStyle w:val="Forte"/>
          <w:rFonts w:ascii="Arial" w:hAnsi="Arial" w:cs="Arial"/>
          <w:b w:val="0"/>
          <w:bCs w:val="0"/>
        </w:rPr>
        <w:t>16 GB de memória RAM DDR4</w:t>
      </w:r>
      <w:r w:rsidRPr="000A4766">
        <w:rPr>
          <w:rFonts w:ascii="Arial" w:hAnsi="Arial" w:cs="Arial"/>
          <w:b/>
          <w:bCs/>
        </w:rPr>
        <w:t xml:space="preserve"> </w:t>
      </w:r>
      <w:r w:rsidRPr="000A4766">
        <w:rPr>
          <w:rFonts w:ascii="Arial" w:hAnsi="Arial" w:cs="Arial"/>
        </w:rPr>
        <w:t>e uma</w:t>
      </w:r>
      <w:r w:rsidRPr="000A4766">
        <w:rPr>
          <w:rFonts w:ascii="Arial" w:hAnsi="Arial" w:cs="Arial"/>
          <w:b/>
          <w:bCs/>
        </w:rPr>
        <w:t xml:space="preserve"> </w:t>
      </w:r>
      <w:r w:rsidRPr="000A4766">
        <w:rPr>
          <w:rStyle w:val="Forte"/>
          <w:rFonts w:ascii="Arial" w:hAnsi="Arial" w:cs="Arial"/>
          <w:b w:val="0"/>
          <w:bCs w:val="0"/>
        </w:rPr>
        <w:t>placa de vídeo AMD Radeon RX 7600 com 8 GB de memória dedicada</w:t>
      </w:r>
      <w:r w:rsidRPr="000A4766">
        <w:rPr>
          <w:rFonts w:ascii="Arial" w:hAnsi="Arial" w:cs="Arial"/>
        </w:rPr>
        <w:t>. Essa configuração oferece desempenho suficiente para a execução de simulações N-corpos de pequena e média escala, permitindo a análise da dinâmica gravitacional do sistema sem a necessidade de infraestrutura computacional de alto desempenho.</w:t>
      </w:r>
      <w:r>
        <w:rPr>
          <w:rFonts w:ascii="Arial" w:eastAsia="Times New Roman" w:hAnsi="Arial" w:cs="Arial"/>
          <w:kern w:val="0"/>
          <w:lang w:eastAsia="pt-BR"/>
          <w14:ligatures w14:val="none"/>
        </w:rPr>
        <w:t xml:space="preserve"> </w:t>
      </w:r>
      <w:r w:rsidR="008D43B7" w:rsidRPr="008D43B7">
        <w:rPr>
          <w:rFonts w:ascii="Arial" w:eastAsia="Times New Roman" w:hAnsi="Arial" w:cs="Arial"/>
          <w:kern w:val="0"/>
          <w:lang w:eastAsia="pt-BR"/>
          <w14:ligatures w14:val="none"/>
        </w:rPr>
        <w:t xml:space="preserve">Com as condições iniciais completamente definidas, o sistema encontra-se preparado para a etapa de integração numérica, na qual as posições e velocidades das partículas são atualizadas ao longo do tempo utilizando o método </w:t>
      </w:r>
      <w:proofErr w:type="spellStart"/>
      <w:r w:rsidR="008D43B7" w:rsidRPr="008D43B7">
        <w:rPr>
          <w:rFonts w:ascii="Arial" w:eastAsia="Times New Roman" w:hAnsi="Arial" w:cs="Arial"/>
          <w:kern w:val="0"/>
          <w:lang w:eastAsia="pt-BR"/>
          <w14:ligatures w14:val="none"/>
        </w:rPr>
        <w:t>Leapfrog</w:t>
      </w:r>
      <w:proofErr w:type="spellEnd"/>
      <w:r w:rsidR="008D43B7" w:rsidRPr="008D43B7">
        <w:rPr>
          <w:rFonts w:ascii="Arial" w:eastAsia="Times New Roman" w:hAnsi="Arial" w:cs="Arial"/>
          <w:kern w:val="0"/>
          <w:lang w:eastAsia="pt-BR"/>
          <w14:ligatures w14:val="none"/>
        </w:rPr>
        <w:t>, apresentado na próxima seção.</w:t>
      </w:r>
    </w:p>
    <w:p w14:paraId="5C112884" w14:textId="77777777" w:rsidR="000A4766" w:rsidRPr="004C3937" w:rsidRDefault="000A4766" w:rsidP="004C3937">
      <w:pPr>
        <w:pStyle w:val="Ttulo1"/>
        <w:rPr>
          <w:rFonts w:ascii="Arial" w:hAnsi="Arial" w:cs="Arial"/>
          <w:color w:val="auto"/>
          <w:sz w:val="28"/>
          <w:szCs w:val="28"/>
        </w:rPr>
      </w:pPr>
      <w:bookmarkStart w:id="21" w:name="_Toc243984198"/>
      <w:r w:rsidRPr="004C3937">
        <w:rPr>
          <w:rFonts w:ascii="Arial" w:hAnsi="Arial" w:cs="Arial"/>
          <w:color w:val="auto"/>
          <w:sz w:val="28"/>
          <w:szCs w:val="28"/>
        </w:rPr>
        <w:t>5.6 Integração Numérica</w:t>
      </w:r>
      <w:bookmarkEnd w:id="21"/>
    </w:p>
    <w:p w14:paraId="02A3314A" w14:textId="77777777" w:rsidR="000A4766" w:rsidRPr="000A4766" w:rsidRDefault="000A4766"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0A4766">
        <w:rPr>
          <w:rFonts w:ascii="Arial" w:eastAsia="Times New Roman" w:hAnsi="Arial" w:cs="Arial"/>
          <w:kern w:val="0"/>
          <w:lang w:eastAsia="pt-BR"/>
          <w14:ligatures w14:val="none"/>
        </w:rPr>
        <w:t>Após a definição das condições iniciais, torna-se necessário utilizar um método numérico capaz de resolver as equações de movimento das partículas ao longo do tempo. Como não existe solução analítica para um sistema gravitacional composto por um grande número de corpos interagindo simultaneamente, a evolução do sistema é obtida por integração numérica das equações diferenciais que descrevem sua dinâmica.</w:t>
      </w:r>
    </w:p>
    <w:p w14:paraId="49A6A1B3" w14:textId="77777777" w:rsidR="000A4766" w:rsidRPr="000A4766" w:rsidRDefault="000A4766"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0A4766">
        <w:rPr>
          <w:rFonts w:ascii="Arial" w:eastAsia="Times New Roman" w:hAnsi="Arial" w:cs="Arial"/>
          <w:kern w:val="0"/>
          <w:lang w:eastAsia="pt-BR"/>
          <w14:ligatures w14:val="none"/>
        </w:rPr>
        <w:t xml:space="preserve">Neste trabalho, foi empregado o método </w:t>
      </w:r>
      <w:proofErr w:type="spellStart"/>
      <w:r w:rsidRPr="000A4766">
        <w:rPr>
          <w:rFonts w:ascii="Arial" w:eastAsia="Times New Roman" w:hAnsi="Arial" w:cs="Arial"/>
          <w:kern w:val="0"/>
          <w:lang w:eastAsia="pt-BR"/>
          <w14:ligatures w14:val="none"/>
        </w:rPr>
        <w:t>Leapfrog</w:t>
      </w:r>
      <w:proofErr w:type="spellEnd"/>
      <w:r w:rsidRPr="000A4766">
        <w:rPr>
          <w:rFonts w:ascii="Arial" w:eastAsia="Times New Roman" w:hAnsi="Arial" w:cs="Arial"/>
          <w:kern w:val="0"/>
          <w:lang w:eastAsia="pt-BR"/>
          <w14:ligatures w14:val="none"/>
        </w:rPr>
        <w:t xml:space="preserve">, amplamente utilizado em simulações gravitacionais devido à sua simplicidade, estabilidade numérica e boa conservação da energia mecânica em integrações de longa duração. Diferentemente de métodos convencionais, como o de Euler, o </w:t>
      </w:r>
      <w:proofErr w:type="spellStart"/>
      <w:r w:rsidRPr="000A4766">
        <w:rPr>
          <w:rFonts w:ascii="Arial" w:eastAsia="Times New Roman" w:hAnsi="Arial" w:cs="Arial"/>
          <w:kern w:val="0"/>
          <w:lang w:eastAsia="pt-BR"/>
          <w14:ligatures w14:val="none"/>
        </w:rPr>
        <w:t>Leapfrog</w:t>
      </w:r>
      <w:proofErr w:type="spellEnd"/>
      <w:r w:rsidRPr="000A4766">
        <w:rPr>
          <w:rFonts w:ascii="Arial" w:eastAsia="Times New Roman" w:hAnsi="Arial" w:cs="Arial"/>
          <w:kern w:val="0"/>
          <w:lang w:eastAsia="pt-BR"/>
          <w14:ligatures w14:val="none"/>
        </w:rPr>
        <w:t xml:space="preserve"> apresenta menor acúmulo de erro ao longo do tempo, sendo especialmente adequado para problemas de dinâmica orbital.</w:t>
      </w:r>
    </w:p>
    <w:p w14:paraId="18962440" w14:textId="1FBF358D" w:rsidR="000A4766" w:rsidRDefault="000A4766" w:rsidP="00046133">
      <w:pPr>
        <w:spacing w:before="100" w:beforeAutospacing="1" w:after="100" w:afterAutospacing="1" w:line="360" w:lineRule="auto"/>
        <w:ind w:firstLine="709"/>
        <w:jc w:val="both"/>
        <w:rPr>
          <w:rFonts w:ascii="Arial" w:hAnsi="Arial" w:cs="Arial"/>
        </w:rPr>
      </w:pPr>
      <w:r w:rsidRPr="000A4766">
        <w:rPr>
          <w:rFonts w:ascii="Arial" w:eastAsia="Times New Roman" w:hAnsi="Arial" w:cs="Arial"/>
          <w:kern w:val="0"/>
          <w:lang w:eastAsia="pt-BR"/>
          <w14:ligatures w14:val="none"/>
        </w:rPr>
        <w:t>A aceleração de cada partícula é obtida a partir da soma das contribuições gravitacionais de todas as demais partículas do sistema, conforme a Lei da Gravitação Universal de Newton</w:t>
      </w:r>
      <w:r w:rsidR="00AE47D4">
        <w:rPr>
          <w:rFonts w:ascii="Arial" w:eastAsia="Times New Roman" w:hAnsi="Arial" w:cs="Arial"/>
          <w:kern w:val="0"/>
          <w:lang w:eastAsia="pt-BR"/>
          <w14:ligatures w14:val="none"/>
        </w:rPr>
        <w:t xml:space="preserve"> (92)</w:t>
      </w:r>
      <w:r w:rsidR="007F6923">
        <w:rPr>
          <w:rFonts w:ascii="Arial" w:eastAsia="Times New Roman" w:hAnsi="Arial" w:cs="Arial"/>
          <w:kern w:val="0"/>
          <w:lang w:eastAsia="pt-BR"/>
          <w14:ligatures w14:val="none"/>
        </w:rPr>
        <w:t xml:space="preserve">, </w:t>
      </w:r>
      <w:r w:rsidR="007F6923">
        <w:rPr>
          <w:rFonts w:ascii="Arial" w:hAnsi="Arial" w:cs="Arial"/>
        </w:rPr>
        <w:t>o</w:t>
      </w:r>
      <w:r w:rsidR="007F6923" w:rsidRPr="007F6923">
        <w:rPr>
          <w:rFonts w:ascii="Arial" w:hAnsi="Arial" w:cs="Arial"/>
        </w:rPr>
        <w:t xml:space="preserve"> método </w:t>
      </w:r>
      <w:proofErr w:type="spellStart"/>
      <w:r w:rsidR="007F6923" w:rsidRPr="007F6923">
        <w:rPr>
          <w:rFonts w:ascii="Arial" w:hAnsi="Arial" w:cs="Arial"/>
        </w:rPr>
        <w:t>Leapfrog</w:t>
      </w:r>
      <w:proofErr w:type="spellEnd"/>
      <w:r w:rsidR="007F6923" w:rsidRPr="007F6923">
        <w:rPr>
          <w:rFonts w:ascii="Arial" w:hAnsi="Arial" w:cs="Arial"/>
        </w:rPr>
        <w:t xml:space="preserve"> atualiza as velocidades e posições de forma alternada, utilizando um deslocamento temporal de meio </w:t>
      </w:r>
      <w:r w:rsidR="007F6923" w:rsidRPr="007F6923">
        <w:rPr>
          <w:rFonts w:ascii="Arial" w:hAnsi="Arial" w:cs="Arial"/>
        </w:rPr>
        <w:lastRenderedPageBreak/>
        <w:t>passo para as velocidades. Inicialmente, calcula-se a velocidade intermediária por</w:t>
      </w:r>
      <w:r w:rsidR="007F6923">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7F6923" w14:paraId="69DA287C" w14:textId="77777777" w:rsidTr="00F046DF">
        <w:trPr>
          <w:trHeight w:val="679"/>
        </w:trPr>
        <w:tc>
          <w:tcPr>
            <w:tcW w:w="993" w:type="dxa"/>
          </w:tcPr>
          <w:p w14:paraId="21A09DDE" w14:textId="77777777" w:rsidR="007F6923" w:rsidRDefault="007F6923" w:rsidP="00F046DF">
            <w:pPr>
              <w:jc w:val="center"/>
              <w:rPr>
                <w:rFonts w:ascii="Arial" w:hAnsi="Arial" w:cs="Arial"/>
              </w:rPr>
            </w:pPr>
          </w:p>
        </w:tc>
        <w:tc>
          <w:tcPr>
            <w:tcW w:w="5811" w:type="dxa"/>
          </w:tcPr>
          <w:p w14:paraId="29D523BE" w14:textId="25455932" w:rsidR="007F6923" w:rsidRPr="008467E9" w:rsidRDefault="007E3261" w:rsidP="00F046DF">
            <w:pPr>
              <w:jc w:val="center"/>
              <w:rPr>
                <w:rFonts w:ascii="Arial" w:hAnsi="Arial" w:cs="Arial"/>
              </w:rPr>
            </w:pPr>
            <m:oMathPara>
              <m:oMath>
                <m:sSubSup>
                  <m:sSubSupPr>
                    <m:ctrlPr>
                      <w:rPr>
                        <w:rFonts w:ascii="Cambria Math" w:eastAsiaTheme="minorEastAsia" w:hAnsi="Cambria Math" w:cs="Arial"/>
                        <w:i/>
                      </w:rPr>
                    </m:ctrlPr>
                  </m:sSubSupPr>
                  <m:e>
                    <m:r>
                      <w:rPr>
                        <w:rFonts w:ascii="Cambria Math" w:eastAsiaTheme="minorEastAsia" w:hAnsi="Cambria Math" w:cs="Arial"/>
                      </w:rPr>
                      <m:t>v</m:t>
                    </m:r>
                  </m:e>
                  <m:sub>
                    <m:r>
                      <w:rPr>
                        <w:rFonts w:ascii="Cambria Math" w:eastAsiaTheme="minorEastAsia" w:hAnsi="Cambria Math" w:cs="Arial"/>
                      </w:rPr>
                      <m:t>i</m:t>
                    </m:r>
                  </m:sub>
                  <m:sup>
                    <m:r>
                      <w:rPr>
                        <w:rFonts w:ascii="Cambria Math" w:eastAsiaTheme="minorEastAsia" w:hAnsi="Cambria Math" w:cs="Arial"/>
                      </w:rPr>
                      <m:t>n+1</m:t>
                    </m:r>
                    <m:r>
                      <m:rPr>
                        <m:lit/>
                      </m:rPr>
                      <w:rPr>
                        <w:rFonts w:ascii="Cambria Math" w:eastAsiaTheme="minorEastAsia" w:hAnsi="Cambria Math" w:cs="Arial"/>
                      </w:rPr>
                      <m:t>/</m:t>
                    </m:r>
                    <m:r>
                      <w:rPr>
                        <w:rFonts w:ascii="Cambria Math" w:eastAsiaTheme="minorEastAsia" w:hAnsi="Cambria Math" w:cs="Arial"/>
                      </w:rPr>
                      <m:t>2</m:t>
                    </m:r>
                  </m:sup>
                </m:sSubSup>
                <m:r>
                  <w:rPr>
                    <w:rFonts w:ascii="Cambria Math" w:eastAsiaTheme="minorEastAsia" w:hAnsi="Cambria Math" w:cs="Arial"/>
                  </w:rPr>
                  <m:t>=</m:t>
                </m:r>
                <m:sSubSup>
                  <m:sSubSupPr>
                    <m:ctrlPr>
                      <w:rPr>
                        <w:rFonts w:ascii="Cambria Math" w:eastAsiaTheme="minorEastAsia" w:hAnsi="Cambria Math" w:cs="Arial"/>
                        <w:i/>
                      </w:rPr>
                    </m:ctrlPr>
                  </m:sSubSupPr>
                  <m:e>
                    <m:r>
                      <w:rPr>
                        <w:rFonts w:ascii="Cambria Math" w:eastAsiaTheme="minorEastAsia" w:hAnsi="Cambria Math" w:cs="Arial"/>
                      </w:rPr>
                      <m:t>v</m:t>
                    </m:r>
                  </m:e>
                  <m:sub>
                    <m:r>
                      <w:rPr>
                        <w:rFonts w:ascii="Cambria Math" w:eastAsiaTheme="minorEastAsia" w:hAnsi="Cambria Math" w:cs="Arial"/>
                      </w:rPr>
                      <m:t>i</m:t>
                    </m:r>
                  </m:sub>
                  <m:sup>
                    <m:r>
                      <w:rPr>
                        <w:rFonts w:ascii="Cambria Math" w:eastAsiaTheme="minorEastAsia" w:hAnsi="Cambria Math" w:cs="Arial"/>
                      </w:rPr>
                      <m:t>n</m:t>
                    </m:r>
                  </m:sup>
                </m:sSubSup>
                <m:r>
                  <w:rPr>
                    <w:rFonts w:ascii="Cambria Math" w:eastAsiaTheme="minorEastAsia" w:hAnsi="Cambria Math" w:cs="Arial"/>
                  </w:rPr>
                  <m:t>+</m:t>
                </m:r>
                <m:f>
                  <m:fPr>
                    <m:ctrlPr>
                      <w:rPr>
                        <w:rFonts w:ascii="Cambria Math" w:eastAsiaTheme="minorEastAsia" w:hAnsi="Cambria Math" w:cs="Arial"/>
                      </w:rPr>
                    </m:ctrlPr>
                  </m:fPr>
                  <m:num>
                    <m:r>
                      <m:rPr>
                        <m:sty m:val="p"/>
                      </m:rPr>
                      <w:rPr>
                        <w:rFonts w:ascii="Cambria Math" w:eastAsiaTheme="minorEastAsia" w:hAnsi="Cambria Math" w:cs="Arial"/>
                      </w:rPr>
                      <m:t>Δ</m:t>
                    </m:r>
                    <m:r>
                      <w:rPr>
                        <w:rFonts w:ascii="Cambria Math" w:eastAsiaTheme="minorEastAsia" w:hAnsi="Cambria Math" w:cs="Arial"/>
                      </w:rPr>
                      <m:t>t</m:t>
                    </m:r>
                    <m:ctrlPr>
                      <w:rPr>
                        <w:rFonts w:ascii="Cambria Math" w:eastAsiaTheme="minorEastAsia" w:hAnsi="Cambria Math" w:cs="Arial"/>
                        <w:i/>
                      </w:rPr>
                    </m:ctrlPr>
                  </m:num>
                  <m:den>
                    <m:r>
                      <w:rPr>
                        <w:rFonts w:ascii="Cambria Math" w:eastAsiaTheme="minorEastAsia" w:hAnsi="Cambria Math" w:cs="Arial"/>
                      </w:rPr>
                      <m:t>2</m:t>
                    </m:r>
                    <m:ctrlPr>
                      <w:rPr>
                        <w:rFonts w:ascii="Cambria Math" w:eastAsiaTheme="minorEastAsia" w:hAnsi="Cambria Math" w:cs="Arial"/>
                        <w:i/>
                      </w:rPr>
                    </m:ctrlPr>
                  </m:den>
                </m:f>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i</m:t>
                    </m:r>
                  </m:sub>
                </m:sSub>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r</m:t>
                        </m:r>
                      </m:e>
                      <m:sup>
                        <m:r>
                          <w:rPr>
                            <w:rFonts w:ascii="Cambria Math" w:eastAsiaTheme="minorEastAsia" w:hAnsi="Cambria Math" w:cs="Arial"/>
                          </w:rPr>
                          <m:t>n</m:t>
                        </m:r>
                      </m:sup>
                    </m:sSup>
                  </m:e>
                </m:d>
              </m:oMath>
            </m:oMathPara>
          </w:p>
        </w:tc>
        <w:tc>
          <w:tcPr>
            <w:tcW w:w="1690" w:type="dxa"/>
          </w:tcPr>
          <w:p w14:paraId="70C8FE8C" w14:textId="79DE0C33" w:rsidR="007F6923" w:rsidRDefault="007F6923" w:rsidP="00F046DF">
            <w:pPr>
              <w:jc w:val="right"/>
              <w:rPr>
                <w:rFonts w:ascii="Arial" w:hAnsi="Arial" w:cs="Arial"/>
              </w:rPr>
            </w:pPr>
            <w:r>
              <w:rPr>
                <w:rFonts w:ascii="Arial" w:hAnsi="Arial" w:cs="Arial"/>
              </w:rPr>
              <w:t>(95)</w:t>
            </w:r>
          </w:p>
        </w:tc>
      </w:tr>
    </w:tbl>
    <w:p w14:paraId="05762CC8" w14:textId="4964BCE6" w:rsidR="007F6923" w:rsidRPr="00046133" w:rsidRDefault="007F6923" w:rsidP="00046133">
      <w:pPr>
        <w:spacing w:before="100" w:beforeAutospacing="1" w:after="100" w:afterAutospacing="1" w:line="360" w:lineRule="auto"/>
        <w:ind w:firstLine="709"/>
        <w:jc w:val="both"/>
        <w:rPr>
          <w:rFonts w:ascii="Arial" w:hAnsi="Arial" w:cs="Arial"/>
        </w:rPr>
      </w:pPr>
      <w:r w:rsidRPr="00046133">
        <w:rPr>
          <w:rFonts w:ascii="Arial" w:hAnsi="Arial" w:cs="Arial"/>
        </w:rPr>
        <w:t>Em seguida, as posições são atualizadas segundo: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7F6923" w14:paraId="694477B2" w14:textId="77777777" w:rsidTr="00F046DF">
        <w:trPr>
          <w:trHeight w:val="679"/>
        </w:trPr>
        <w:tc>
          <w:tcPr>
            <w:tcW w:w="993" w:type="dxa"/>
          </w:tcPr>
          <w:p w14:paraId="65F224C5" w14:textId="77777777" w:rsidR="007F6923" w:rsidRDefault="007F6923" w:rsidP="00F046DF">
            <w:pPr>
              <w:jc w:val="center"/>
              <w:rPr>
                <w:rFonts w:ascii="Arial" w:hAnsi="Arial" w:cs="Arial"/>
              </w:rPr>
            </w:pPr>
          </w:p>
        </w:tc>
        <w:tc>
          <w:tcPr>
            <w:tcW w:w="5811" w:type="dxa"/>
          </w:tcPr>
          <w:p w14:paraId="15797565" w14:textId="7FC8B9DD" w:rsidR="007F6923" w:rsidRPr="008467E9" w:rsidRDefault="007E3261" w:rsidP="00F046DF">
            <w:pPr>
              <w:jc w:val="center"/>
              <w:rPr>
                <w:rFonts w:ascii="Arial" w:hAnsi="Arial" w:cs="Arial"/>
              </w:rPr>
            </w:pPr>
            <m:oMathPara>
              <m:oMath>
                <m:sSubSup>
                  <m:sSubSupPr>
                    <m:ctrlPr>
                      <w:rPr>
                        <w:rFonts w:ascii="Cambria Math" w:eastAsiaTheme="minorEastAsia" w:hAnsi="Cambria Math" w:cs="Arial"/>
                        <w:i/>
                      </w:rPr>
                    </m:ctrlPr>
                  </m:sSubSupPr>
                  <m:e>
                    <m:r>
                      <w:rPr>
                        <w:rFonts w:ascii="Cambria Math" w:eastAsiaTheme="minorEastAsia" w:hAnsi="Cambria Math" w:cs="Arial"/>
                      </w:rPr>
                      <m:t>r</m:t>
                    </m:r>
                  </m:e>
                  <m:sub>
                    <m:r>
                      <w:rPr>
                        <w:rFonts w:ascii="Cambria Math" w:eastAsiaTheme="minorEastAsia" w:hAnsi="Cambria Math" w:cs="Arial"/>
                      </w:rPr>
                      <m:t>i</m:t>
                    </m:r>
                  </m:sub>
                  <m:sup>
                    <m:r>
                      <w:rPr>
                        <w:rFonts w:ascii="Cambria Math" w:eastAsiaTheme="minorEastAsia" w:hAnsi="Cambria Math" w:cs="Arial"/>
                      </w:rPr>
                      <m:t>n+1</m:t>
                    </m:r>
                  </m:sup>
                </m:sSubSup>
                <m:r>
                  <w:rPr>
                    <w:rFonts w:ascii="Cambria Math" w:eastAsiaTheme="minorEastAsia" w:hAnsi="Cambria Math" w:cs="Arial"/>
                  </w:rPr>
                  <m:t>=</m:t>
                </m:r>
                <m:sSubSup>
                  <m:sSubSupPr>
                    <m:ctrlPr>
                      <w:rPr>
                        <w:rFonts w:ascii="Cambria Math" w:eastAsiaTheme="minorEastAsia" w:hAnsi="Cambria Math" w:cs="Arial"/>
                        <w:i/>
                      </w:rPr>
                    </m:ctrlPr>
                  </m:sSubSupPr>
                  <m:e>
                    <m:r>
                      <w:rPr>
                        <w:rFonts w:ascii="Cambria Math" w:eastAsiaTheme="minorEastAsia" w:hAnsi="Cambria Math" w:cs="Arial"/>
                      </w:rPr>
                      <m:t>r</m:t>
                    </m:r>
                  </m:e>
                  <m:sub>
                    <m:r>
                      <w:rPr>
                        <w:rFonts w:ascii="Cambria Math" w:eastAsiaTheme="minorEastAsia" w:hAnsi="Cambria Math" w:cs="Arial"/>
                      </w:rPr>
                      <m:t>i</m:t>
                    </m:r>
                  </m:sub>
                  <m:sup>
                    <m:r>
                      <w:rPr>
                        <w:rFonts w:ascii="Cambria Math" w:eastAsiaTheme="minorEastAsia" w:hAnsi="Cambria Math" w:cs="Arial"/>
                      </w:rPr>
                      <m:t>n</m:t>
                    </m:r>
                  </m:sup>
                </m:sSubSup>
                <m:r>
                  <w:rPr>
                    <w:rFonts w:ascii="Cambria Math" w:eastAsiaTheme="minorEastAsia" w:hAnsi="Cambria Math" w:cs="Arial"/>
                  </w:rPr>
                  <m:t>+</m:t>
                </m:r>
                <m:r>
                  <m:rPr>
                    <m:sty m:val="p"/>
                  </m:rPr>
                  <w:rPr>
                    <w:rFonts w:ascii="Cambria Math" w:eastAsiaTheme="minorEastAsia" w:hAnsi="Cambria Math" w:cs="Arial"/>
                  </w:rPr>
                  <m:t>Δ</m:t>
                </m:r>
                <m:r>
                  <w:rPr>
                    <w:rFonts w:ascii="Cambria Math" w:eastAsiaTheme="minorEastAsia" w:hAnsi="Cambria Math" w:cs="Arial"/>
                  </w:rPr>
                  <m:t>t </m:t>
                </m:r>
                <m:sSubSup>
                  <m:sSubSupPr>
                    <m:ctrlPr>
                      <w:rPr>
                        <w:rFonts w:ascii="Cambria Math" w:eastAsiaTheme="minorEastAsia" w:hAnsi="Cambria Math" w:cs="Arial"/>
                        <w:i/>
                      </w:rPr>
                    </m:ctrlPr>
                  </m:sSubSupPr>
                  <m:e>
                    <m:r>
                      <w:rPr>
                        <w:rFonts w:ascii="Cambria Math" w:eastAsiaTheme="minorEastAsia" w:hAnsi="Cambria Math" w:cs="Arial"/>
                      </w:rPr>
                      <m:t>v</m:t>
                    </m:r>
                  </m:e>
                  <m:sub>
                    <m:r>
                      <w:rPr>
                        <w:rFonts w:ascii="Cambria Math" w:eastAsiaTheme="minorEastAsia" w:hAnsi="Cambria Math" w:cs="Arial"/>
                      </w:rPr>
                      <m:t>i</m:t>
                    </m:r>
                  </m:sub>
                  <m:sup>
                    <m:r>
                      <w:rPr>
                        <w:rFonts w:ascii="Cambria Math" w:eastAsiaTheme="minorEastAsia" w:hAnsi="Cambria Math" w:cs="Arial"/>
                      </w:rPr>
                      <m:t>n+1</m:t>
                    </m:r>
                    <m:r>
                      <m:rPr>
                        <m:lit/>
                      </m:rPr>
                      <w:rPr>
                        <w:rFonts w:ascii="Cambria Math" w:eastAsiaTheme="minorEastAsia" w:hAnsi="Cambria Math" w:cs="Arial"/>
                      </w:rPr>
                      <m:t>/</m:t>
                    </m:r>
                    <m:r>
                      <w:rPr>
                        <w:rFonts w:ascii="Cambria Math" w:eastAsiaTheme="minorEastAsia" w:hAnsi="Cambria Math" w:cs="Arial"/>
                      </w:rPr>
                      <m:t>2</m:t>
                    </m:r>
                  </m:sup>
                </m:sSubSup>
              </m:oMath>
            </m:oMathPara>
          </w:p>
        </w:tc>
        <w:tc>
          <w:tcPr>
            <w:tcW w:w="1690" w:type="dxa"/>
          </w:tcPr>
          <w:p w14:paraId="6F995AFC" w14:textId="54ED61A7" w:rsidR="007F6923" w:rsidRDefault="007F6923" w:rsidP="00F046DF">
            <w:pPr>
              <w:jc w:val="right"/>
              <w:rPr>
                <w:rFonts w:ascii="Arial" w:hAnsi="Arial" w:cs="Arial"/>
              </w:rPr>
            </w:pPr>
            <w:r>
              <w:rPr>
                <w:rFonts w:ascii="Arial" w:hAnsi="Arial" w:cs="Arial"/>
              </w:rPr>
              <w:t>(96)</w:t>
            </w:r>
          </w:p>
        </w:tc>
      </w:tr>
    </w:tbl>
    <w:p w14:paraId="38AF9F45" w14:textId="7616064B" w:rsidR="007F6923" w:rsidRDefault="007F6923" w:rsidP="00046133">
      <w:pPr>
        <w:spacing w:before="100" w:beforeAutospacing="1" w:after="100" w:afterAutospacing="1" w:line="360" w:lineRule="auto"/>
        <w:ind w:firstLine="709"/>
        <w:jc w:val="both"/>
        <w:rPr>
          <w:rFonts w:ascii="Arial" w:hAnsi="Arial" w:cs="Arial"/>
        </w:rPr>
      </w:pPr>
      <w:r>
        <w:rPr>
          <w:rFonts w:ascii="Arial" w:hAnsi="Arial" w:cs="Arial"/>
        </w:rPr>
        <w:t>A</w:t>
      </w:r>
      <w:r w:rsidRPr="007F6923">
        <w:rPr>
          <w:rFonts w:ascii="Arial" w:hAnsi="Arial" w:cs="Arial"/>
        </w:rPr>
        <w:t>pós o recálculo das acelerações na nova configuração espacial, completa-se a atualização das velocidades por meio da expressão</w:t>
      </w:r>
      <w:r>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7F6923" w14:paraId="52FA8AB0" w14:textId="77777777" w:rsidTr="00F046DF">
        <w:trPr>
          <w:trHeight w:val="679"/>
        </w:trPr>
        <w:tc>
          <w:tcPr>
            <w:tcW w:w="993" w:type="dxa"/>
          </w:tcPr>
          <w:p w14:paraId="12A366CF" w14:textId="77777777" w:rsidR="007F6923" w:rsidRDefault="007F6923" w:rsidP="00F046DF">
            <w:pPr>
              <w:jc w:val="center"/>
              <w:rPr>
                <w:rFonts w:ascii="Arial" w:hAnsi="Arial" w:cs="Arial"/>
              </w:rPr>
            </w:pPr>
          </w:p>
        </w:tc>
        <w:tc>
          <w:tcPr>
            <w:tcW w:w="5811" w:type="dxa"/>
          </w:tcPr>
          <w:p w14:paraId="21ABC601" w14:textId="4AB453CB" w:rsidR="007F6923" w:rsidRPr="008467E9" w:rsidRDefault="007E3261" w:rsidP="00F046DF">
            <w:pPr>
              <w:jc w:val="center"/>
              <w:rPr>
                <w:rFonts w:ascii="Arial" w:hAnsi="Arial" w:cs="Arial"/>
              </w:rPr>
            </w:pPr>
            <m:oMathPara>
              <m:oMath>
                <m:sSubSup>
                  <m:sSubSupPr>
                    <m:ctrlPr>
                      <w:rPr>
                        <w:rFonts w:ascii="Cambria Math" w:eastAsiaTheme="minorEastAsia" w:hAnsi="Cambria Math" w:cs="Arial"/>
                        <w:i/>
                      </w:rPr>
                    </m:ctrlPr>
                  </m:sSubSupPr>
                  <m:e>
                    <m:r>
                      <w:rPr>
                        <w:rFonts w:ascii="Cambria Math" w:eastAsiaTheme="minorEastAsia" w:hAnsi="Cambria Math" w:cs="Arial"/>
                      </w:rPr>
                      <m:t>v</m:t>
                    </m:r>
                  </m:e>
                  <m:sub>
                    <m:r>
                      <w:rPr>
                        <w:rFonts w:ascii="Cambria Math" w:eastAsiaTheme="minorEastAsia" w:hAnsi="Cambria Math" w:cs="Arial"/>
                      </w:rPr>
                      <m:t>i</m:t>
                    </m:r>
                  </m:sub>
                  <m:sup>
                    <m:r>
                      <w:rPr>
                        <w:rFonts w:ascii="Cambria Math" w:eastAsiaTheme="minorEastAsia" w:hAnsi="Cambria Math" w:cs="Arial"/>
                      </w:rPr>
                      <m:t>n+1</m:t>
                    </m:r>
                  </m:sup>
                </m:sSubSup>
                <m:r>
                  <w:rPr>
                    <w:rFonts w:ascii="Cambria Math" w:eastAsiaTheme="minorEastAsia" w:hAnsi="Cambria Math" w:cs="Arial"/>
                  </w:rPr>
                  <m:t>=</m:t>
                </m:r>
                <m:sSubSup>
                  <m:sSubSupPr>
                    <m:ctrlPr>
                      <w:rPr>
                        <w:rFonts w:ascii="Cambria Math" w:eastAsiaTheme="minorEastAsia" w:hAnsi="Cambria Math" w:cs="Arial"/>
                        <w:i/>
                      </w:rPr>
                    </m:ctrlPr>
                  </m:sSubSupPr>
                  <m:e>
                    <m:r>
                      <w:rPr>
                        <w:rFonts w:ascii="Cambria Math" w:eastAsiaTheme="minorEastAsia" w:hAnsi="Cambria Math" w:cs="Arial"/>
                      </w:rPr>
                      <m:t>v</m:t>
                    </m:r>
                  </m:e>
                  <m:sub>
                    <m:r>
                      <w:rPr>
                        <w:rFonts w:ascii="Cambria Math" w:eastAsiaTheme="minorEastAsia" w:hAnsi="Cambria Math" w:cs="Arial"/>
                      </w:rPr>
                      <m:t>i</m:t>
                    </m:r>
                  </m:sub>
                  <m:sup>
                    <m:r>
                      <w:rPr>
                        <w:rFonts w:ascii="Cambria Math" w:eastAsiaTheme="minorEastAsia" w:hAnsi="Cambria Math" w:cs="Arial"/>
                      </w:rPr>
                      <m:t>n+1</m:t>
                    </m:r>
                    <m:r>
                      <m:rPr>
                        <m:lit/>
                      </m:rPr>
                      <w:rPr>
                        <w:rFonts w:ascii="Cambria Math" w:eastAsiaTheme="minorEastAsia" w:hAnsi="Cambria Math" w:cs="Arial"/>
                      </w:rPr>
                      <m:t>/</m:t>
                    </m:r>
                    <m:r>
                      <w:rPr>
                        <w:rFonts w:ascii="Cambria Math" w:eastAsiaTheme="minorEastAsia" w:hAnsi="Cambria Math" w:cs="Arial"/>
                      </w:rPr>
                      <m:t>2</m:t>
                    </m:r>
                  </m:sup>
                </m:sSubSup>
                <m:r>
                  <w:rPr>
                    <w:rFonts w:ascii="Cambria Math" w:eastAsiaTheme="minorEastAsia" w:hAnsi="Cambria Math" w:cs="Arial"/>
                  </w:rPr>
                  <m:t>+</m:t>
                </m:r>
                <m:f>
                  <m:fPr>
                    <m:ctrlPr>
                      <w:rPr>
                        <w:rFonts w:ascii="Cambria Math" w:eastAsiaTheme="minorEastAsia" w:hAnsi="Cambria Math" w:cs="Arial"/>
                      </w:rPr>
                    </m:ctrlPr>
                  </m:fPr>
                  <m:num>
                    <m:r>
                      <m:rPr>
                        <m:sty m:val="p"/>
                      </m:rPr>
                      <w:rPr>
                        <w:rFonts w:ascii="Cambria Math" w:eastAsiaTheme="minorEastAsia" w:hAnsi="Cambria Math" w:cs="Arial"/>
                      </w:rPr>
                      <m:t>Δ</m:t>
                    </m:r>
                    <m:r>
                      <w:rPr>
                        <w:rFonts w:ascii="Cambria Math" w:eastAsiaTheme="minorEastAsia" w:hAnsi="Cambria Math" w:cs="Arial"/>
                      </w:rPr>
                      <m:t>t</m:t>
                    </m:r>
                    <m:ctrlPr>
                      <w:rPr>
                        <w:rFonts w:ascii="Cambria Math" w:eastAsiaTheme="minorEastAsia" w:hAnsi="Cambria Math" w:cs="Arial"/>
                        <w:i/>
                      </w:rPr>
                    </m:ctrlPr>
                  </m:num>
                  <m:den>
                    <m:r>
                      <w:rPr>
                        <w:rFonts w:ascii="Cambria Math" w:eastAsiaTheme="minorEastAsia" w:hAnsi="Cambria Math" w:cs="Arial"/>
                      </w:rPr>
                      <m:t>2</m:t>
                    </m:r>
                    <m:ctrlPr>
                      <w:rPr>
                        <w:rFonts w:ascii="Cambria Math" w:eastAsiaTheme="minorEastAsia" w:hAnsi="Cambria Math" w:cs="Arial"/>
                        <w:i/>
                      </w:rPr>
                    </m:ctrlPr>
                  </m:den>
                </m:f>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i</m:t>
                    </m:r>
                  </m:sub>
                </m:sSub>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r</m:t>
                        </m:r>
                      </m:e>
                      <m:sup>
                        <m:r>
                          <w:rPr>
                            <w:rFonts w:ascii="Cambria Math" w:eastAsiaTheme="minorEastAsia" w:hAnsi="Cambria Math" w:cs="Arial"/>
                          </w:rPr>
                          <m:t>n+1</m:t>
                        </m:r>
                      </m:sup>
                    </m:sSup>
                  </m:e>
                </m:d>
                <m:r>
                  <w:rPr>
                    <w:rFonts w:ascii="Cambria Math" w:eastAsiaTheme="minorEastAsia" w:hAnsi="Cambria Math" w:cs="Arial"/>
                  </w:rPr>
                  <m:t>.</m:t>
                </m:r>
              </m:oMath>
            </m:oMathPara>
          </w:p>
        </w:tc>
        <w:tc>
          <w:tcPr>
            <w:tcW w:w="1690" w:type="dxa"/>
          </w:tcPr>
          <w:p w14:paraId="55D7CDAF" w14:textId="4C91F168" w:rsidR="007F6923" w:rsidRDefault="007F6923" w:rsidP="00F046DF">
            <w:pPr>
              <w:jc w:val="right"/>
              <w:rPr>
                <w:rFonts w:ascii="Arial" w:hAnsi="Arial" w:cs="Arial"/>
              </w:rPr>
            </w:pPr>
            <w:r>
              <w:rPr>
                <w:rFonts w:ascii="Arial" w:hAnsi="Arial" w:cs="Arial"/>
              </w:rPr>
              <w:t>(9</w:t>
            </w:r>
            <w:r w:rsidR="00576A81">
              <w:rPr>
                <w:rFonts w:ascii="Arial" w:hAnsi="Arial" w:cs="Arial"/>
              </w:rPr>
              <w:t>7</w:t>
            </w:r>
            <w:r>
              <w:rPr>
                <w:rFonts w:ascii="Arial" w:hAnsi="Arial" w:cs="Arial"/>
              </w:rPr>
              <w:t>)</w:t>
            </w:r>
          </w:p>
        </w:tc>
      </w:tr>
    </w:tbl>
    <w:p w14:paraId="6AC6D6F8" w14:textId="75F8E0D0" w:rsidR="004F3BAF" w:rsidRPr="004F3BAF" w:rsidRDefault="007F6923" w:rsidP="00046133">
      <w:pPr>
        <w:pStyle w:val="pdq2pgselectionanchorcontainer"/>
        <w:spacing w:line="360" w:lineRule="auto"/>
        <w:ind w:firstLine="709"/>
        <w:jc w:val="both"/>
        <w:rPr>
          <w:rFonts w:ascii="Arial" w:hAnsi="Arial" w:cs="Arial"/>
        </w:rPr>
      </w:pPr>
      <w:r w:rsidRPr="007F6923">
        <w:rPr>
          <w:rFonts w:ascii="Arial" w:hAnsi="Arial" w:cs="Arial"/>
        </w:rPr>
        <w:t xml:space="preserve">Essas três etapas são conhecidas como </w:t>
      </w:r>
      <w:proofErr w:type="spellStart"/>
      <w:r w:rsidRPr="007F6923">
        <w:rPr>
          <w:rStyle w:val="Forte"/>
          <w:rFonts w:ascii="Arial" w:eastAsiaTheme="majorEastAsia" w:hAnsi="Arial" w:cs="Arial"/>
          <w:b w:val="0"/>
          <w:bCs w:val="0"/>
        </w:rPr>
        <w:t>Kick</w:t>
      </w:r>
      <w:proofErr w:type="spellEnd"/>
      <w:r w:rsidRPr="007F6923">
        <w:rPr>
          <w:rStyle w:val="Forte"/>
          <w:rFonts w:ascii="Arial" w:eastAsiaTheme="majorEastAsia" w:hAnsi="Arial" w:cs="Arial"/>
          <w:b w:val="0"/>
          <w:bCs w:val="0"/>
        </w:rPr>
        <w:t>–</w:t>
      </w:r>
      <w:proofErr w:type="spellStart"/>
      <w:r w:rsidRPr="007F6923">
        <w:rPr>
          <w:rStyle w:val="Forte"/>
          <w:rFonts w:ascii="Arial" w:eastAsiaTheme="majorEastAsia" w:hAnsi="Arial" w:cs="Arial"/>
          <w:b w:val="0"/>
          <w:bCs w:val="0"/>
        </w:rPr>
        <w:t>Drift</w:t>
      </w:r>
      <w:proofErr w:type="spellEnd"/>
      <w:r w:rsidRPr="007F6923">
        <w:rPr>
          <w:rStyle w:val="Forte"/>
          <w:rFonts w:ascii="Arial" w:eastAsiaTheme="majorEastAsia" w:hAnsi="Arial" w:cs="Arial"/>
          <w:b w:val="0"/>
          <w:bCs w:val="0"/>
        </w:rPr>
        <w:t>–</w:t>
      </w:r>
      <w:proofErr w:type="spellStart"/>
      <w:r w:rsidRPr="007F6923">
        <w:rPr>
          <w:rStyle w:val="Forte"/>
          <w:rFonts w:ascii="Arial" w:eastAsiaTheme="majorEastAsia" w:hAnsi="Arial" w:cs="Arial"/>
          <w:b w:val="0"/>
          <w:bCs w:val="0"/>
        </w:rPr>
        <w:t>Kick</w:t>
      </w:r>
      <w:proofErr w:type="spellEnd"/>
      <w:r w:rsidRPr="007F6923">
        <w:rPr>
          <w:rStyle w:val="Forte"/>
          <w:rFonts w:ascii="Arial" w:eastAsiaTheme="majorEastAsia" w:hAnsi="Arial" w:cs="Arial"/>
          <w:b w:val="0"/>
          <w:bCs w:val="0"/>
        </w:rPr>
        <w:t xml:space="preserve"> (KDK)</w:t>
      </w:r>
      <w:r w:rsidRPr="007F6923">
        <w:rPr>
          <w:rFonts w:ascii="Arial" w:hAnsi="Arial" w:cs="Arial"/>
        </w:rPr>
        <w:t>, pois consistem em uma atualização parcial da velocidade (</w:t>
      </w:r>
      <w:proofErr w:type="spellStart"/>
      <w:r w:rsidRPr="007F6923">
        <w:rPr>
          <w:rStyle w:val="nfase"/>
          <w:rFonts w:ascii="Arial" w:eastAsiaTheme="majorEastAsia" w:hAnsi="Arial" w:cs="Arial"/>
        </w:rPr>
        <w:t>Kick</w:t>
      </w:r>
      <w:proofErr w:type="spellEnd"/>
      <w:r w:rsidRPr="007F6923">
        <w:rPr>
          <w:rFonts w:ascii="Arial" w:hAnsi="Arial" w:cs="Arial"/>
        </w:rPr>
        <w:t>), seguida da atualização da posição (</w:t>
      </w:r>
      <w:proofErr w:type="spellStart"/>
      <w:r w:rsidRPr="007F6923">
        <w:rPr>
          <w:rStyle w:val="nfase"/>
          <w:rFonts w:ascii="Arial" w:eastAsiaTheme="majorEastAsia" w:hAnsi="Arial" w:cs="Arial"/>
        </w:rPr>
        <w:t>Drift</w:t>
      </w:r>
      <w:proofErr w:type="spellEnd"/>
      <w:r w:rsidRPr="007F6923">
        <w:rPr>
          <w:rFonts w:ascii="Arial" w:hAnsi="Arial" w:cs="Arial"/>
        </w:rPr>
        <w:t>) e, por fim, da conclusão da atualização da velocidade (</w:t>
      </w:r>
      <w:proofErr w:type="spellStart"/>
      <w:r w:rsidRPr="007F6923">
        <w:rPr>
          <w:rStyle w:val="nfase"/>
          <w:rFonts w:ascii="Arial" w:eastAsiaTheme="majorEastAsia" w:hAnsi="Arial" w:cs="Arial"/>
        </w:rPr>
        <w:t>Kick</w:t>
      </w:r>
      <w:proofErr w:type="spellEnd"/>
      <w:r w:rsidRPr="007F6923">
        <w:rPr>
          <w:rFonts w:ascii="Arial" w:hAnsi="Arial" w:cs="Arial"/>
        </w:rPr>
        <w:t>).</w:t>
      </w:r>
      <w:r w:rsidR="004F3BAF" w:rsidRPr="004F3BAF">
        <w:t xml:space="preserve"> </w:t>
      </w:r>
      <w:r w:rsidR="004F3BAF" w:rsidRPr="004F3BAF">
        <w:rPr>
          <w:rFonts w:ascii="Arial" w:hAnsi="Arial" w:cs="Arial"/>
        </w:rPr>
        <w:t>O processo é repetido sucessivamente para todos os instantes de tempo da simulação, permitindo acompanhar a evolução dinâmica do sistema gravitacional. A cada passo temporal, novas acelerações são calculadas considerando as posições atualizadas das partículas, tornando a dinâmica completamente auto consistente.</w:t>
      </w:r>
    </w:p>
    <w:p w14:paraId="446A279F" w14:textId="33C6102A" w:rsidR="0069724D" w:rsidRDefault="004F3BAF" w:rsidP="00046133">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4F3BAF">
        <w:rPr>
          <w:rFonts w:ascii="Arial" w:eastAsia="Times New Roman" w:hAnsi="Arial" w:cs="Arial"/>
          <w:kern w:val="0"/>
          <w:lang w:eastAsia="pt-BR"/>
          <w14:ligatures w14:val="none"/>
        </w:rPr>
        <w:t xml:space="preserve">A escolha do passo de tempo </w:t>
      </w:r>
      <w:proofErr w:type="spellStart"/>
      <w:r w:rsidRPr="004F3BAF">
        <w:rPr>
          <w:rFonts w:ascii="Arial" w:eastAsia="Times New Roman" w:hAnsi="Arial" w:cs="Arial"/>
          <w:kern w:val="0"/>
          <w:lang w:eastAsia="pt-BR"/>
          <w14:ligatures w14:val="none"/>
        </w:rPr>
        <w:t>Δt</w:t>
      </w:r>
      <w:proofErr w:type="spellEnd"/>
      <w:r>
        <w:rPr>
          <w:rFonts w:ascii="Arial" w:eastAsia="Times New Roman" w:hAnsi="Arial" w:cs="Arial"/>
          <w:kern w:val="0"/>
          <w:lang w:eastAsia="pt-BR"/>
          <w14:ligatures w14:val="none"/>
        </w:rPr>
        <w:t xml:space="preserve"> </w:t>
      </w:r>
      <w:r w:rsidRPr="004F3BAF">
        <w:rPr>
          <w:rFonts w:ascii="Arial" w:eastAsia="Times New Roman" w:hAnsi="Arial" w:cs="Arial"/>
          <w:kern w:val="0"/>
          <w:lang w:eastAsia="pt-BR"/>
          <w14:ligatures w14:val="none"/>
        </w:rPr>
        <w:t>influencia diretamente a precisão e a estabilidade da integração. Valores muito elevados podem introduzir erros significativos na trajetória das partículas, enquanto valores muito pequenos aumentam o tempo computacional necessário para completar a simulação. Assim, o passo temporal foi escolhido de forma a equilibrar precisão numérica e custo computacional, garantindo uma evolução estável do sistema durante todo o intervalo simulado.</w:t>
      </w:r>
    </w:p>
    <w:p w14:paraId="14A841DE" w14:textId="5A172A31" w:rsidR="00B60219" w:rsidRPr="004C3937" w:rsidRDefault="00B60219" w:rsidP="004C3937">
      <w:pPr>
        <w:pStyle w:val="Ttulo1"/>
        <w:rPr>
          <w:rFonts w:ascii="Arial" w:hAnsi="Arial" w:cs="Arial"/>
          <w:color w:val="auto"/>
          <w:sz w:val="28"/>
          <w:szCs w:val="28"/>
        </w:rPr>
      </w:pPr>
      <w:bookmarkStart w:id="22" w:name="_Toc243984199"/>
      <w:r w:rsidRPr="004C3937">
        <w:rPr>
          <w:rFonts w:ascii="Arial" w:hAnsi="Arial" w:cs="Arial"/>
          <w:color w:val="auto"/>
          <w:sz w:val="28"/>
          <w:szCs w:val="28"/>
        </w:rPr>
        <w:t>5.</w:t>
      </w:r>
      <w:r w:rsidR="00576A81" w:rsidRPr="004C3937">
        <w:rPr>
          <w:rFonts w:ascii="Arial" w:hAnsi="Arial" w:cs="Arial"/>
          <w:color w:val="auto"/>
          <w:sz w:val="28"/>
          <w:szCs w:val="28"/>
        </w:rPr>
        <w:t>7</w:t>
      </w:r>
      <w:r w:rsidRPr="004C3937">
        <w:rPr>
          <w:rFonts w:ascii="Arial" w:hAnsi="Arial" w:cs="Arial"/>
          <w:color w:val="auto"/>
          <w:sz w:val="28"/>
          <w:szCs w:val="28"/>
        </w:rPr>
        <w:t xml:space="preserve"> </w:t>
      </w:r>
      <w:r w:rsidRPr="004C3937">
        <w:rPr>
          <w:rStyle w:val="Forte"/>
          <w:rFonts w:ascii="Arial" w:hAnsi="Arial" w:cs="Arial"/>
          <w:b w:val="0"/>
          <w:bCs w:val="0"/>
          <w:color w:val="auto"/>
          <w:sz w:val="28"/>
          <w:szCs w:val="28"/>
        </w:rPr>
        <w:t>Suavização gravitacional e resolução de partículas</w:t>
      </w:r>
      <w:r w:rsidRPr="004C3937">
        <w:rPr>
          <w:rFonts w:ascii="Arial" w:hAnsi="Arial" w:cs="Arial"/>
          <w:color w:val="auto"/>
          <w:sz w:val="28"/>
          <w:szCs w:val="28"/>
        </w:rPr>
        <w:t>.</w:t>
      </w:r>
      <w:bookmarkEnd w:id="22"/>
    </w:p>
    <w:p w14:paraId="6845F21F" w14:textId="77777777" w:rsidR="00576A81" w:rsidRPr="00576A81" w:rsidRDefault="00576A81" w:rsidP="00576A81">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576A81">
        <w:rPr>
          <w:rFonts w:ascii="Arial" w:eastAsia="Times New Roman" w:hAnsi="Arial" w:cs="Arial"/>
          <w:kern w:val="0"/>
          <w:lang w:eastAsia="pt-BR"/>
          <w14:ligatures w14:val="none"/>
        </w:rPr>
        <w:t xml:space="preserve">Nas simulações gravitacionais de sistemas N-corpos, cada partícula computacional representa uma determinada quantidade de massa distribuída no </w:t>
      </w:r>
      <w:r w:rsidRPr="00576A81">
        <w:rPr>
          <w:rFonts w:ascii="Arial" w:eastAsia="Times New Roman" w:hAnsi="Arial" w:cs="Arial"/>
          <w:kern w:val="0"/>
          <w:lang w:eastAsia="pt-BR"/>
          <w14:ligatures w14:val="none"/>
        </w:rPr>
        <w:lastRenderedPageBreak/>
        <w:t xml:space="preserve">sistema galáctico. Diferentemente de estrelas individuais ou partículas fundamentais de matéria escura, essas entidades numéricas podem representar grandes conjuntos de objetos físicos, sendo denominadas </w:t>
      </w:r>
      <w:proofErr w:type="spellStart"/>
      <w:r w:rsidRPr="00576A81">
        <w:rPr>
          <w:rFonts w:ascii="Arial" w:eastAsia="Times New Roman" w:hAnsi="Arial" w:cs="Arial"/>
          <w:kern w:val="0"/>
          <w:lang w:eastAsia="pt-BR"/>
          <w14:ligatures w14:val="none"/>
        </w:rPr>
        <w:t>macropartículas</w:t>
      </w:r>
      <w:proofErr w:type="spellEnd"/>
      <w:r w:rsidRPr="00576A81">
        <w:rPr>
          <w:rFonts w:ascii="Arial" w:eastAsia="Times New Roman" w:hAnsi="Arial" w:cs="Arial"/>
          <w:kern w:val="0"/>
          <w:lang w:eastAsia="pt-BR"/>
          <w14:ligatures w14:val="none"/>
        </w:rPr>
        <w:t>.</w:t>
      </w:r>
    </w:p>
    <w:p w14:paraId="5E668187" w14:textId="77777777" w:rsidR="00576A81" w:rsidRPr="00576A81" w:rsidRDefault="00576A81" w:rsidP="00576A81">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576A81">
        <w:rPr>
          <w:rFonts w:ascii="Arial" w:eastAsia="Times New Roman" w:hAnsi="Arial" w:cs="Arial"/>
          <w:kern w:val="0"/>
          <w:lang w:eastAsia="pt-BR"/>
          <w14:ligatures w14:val="none"/>
        </w:rPr>
        <w:t xml:space="preserve">A aplicação direta da Lei da Gravitação Universal de Newton a essas </w:t>
      </w:r>
      <w:proofErr w:type="spellStart"/>
      <w:r w:rsidRPr="00576A81">
        <w:rPr>
          <w:rFonts w:ascii="Arial" w:eastAsia="Times New Roman" w:hAnsi="Arial" w:cs="Arial"/>
          <w:kern w:val="0"/>
          <w:lang w:eastAsia="pt-BR"/>
          <w14:ligatures w14:val="none"/>
        </w:rPr>
        <w:t>macropartículas</w:t>
      </w:r>
      <w:proofErr w:type="spellEnd"/>
      <w:r w:rsidRPr="00576A81">
        <w:rPr>
          <w:rFonts w:ascii="Arial" w:eastAsia="Times New Roman" w:hAnsi="Arial" w:cs="Arial"/>
          <w:kern w:val="0"/>
          <w:lang w:eastAsia="pt-BR"/>
          <w14:ligatures w14:val="none"/>
        </w:rPr>
        <w:t xml:space="preserve"> pode produzir acelerações excessivamente elevadas durante aproximações muito próximas. Esse comportamento decorre da divergência da força gravitacional entre massas pontuais quando a distância entre elas tende a zero. Em sistemas </w:t>
      </w:r>
      <w:proofErr w:type="spellStart"/>
      <w:r w:rsidRPr="00576A81">
        <w:rPr>
          <w:rFonts w:ascii="Arial" w:eastAsia="Times New Roman" w:hAnsi="Arial" w:cs="Arial"/>
          <w:kern w:val="0"/>
          <w:lang w:eastAsia="pt-BR"/>
          <w14:ligatures w14:val="none"/>
        </w:rPr>
        <w:t>discretizados</w:t>
      </w:r>
      <w:proofErr w:type="spellEnd"/>
      <w:r w:rsidRPr="00576A81">
        <w:rPr>
          <w:rFonts w:ascii="Arial" w:eastAsia="Times New Roman" w:hAnsi="Arial" w:cs="Arial"/>
          <w:kern w:val="0"/>
          <w:lang w:eastAsia="pt-BR"/>
          <w14:ligatures w14:val="none"/>
        </w:rPr>
        <w:t xml:space="preserve">, tais encontros podem introduzir perturbações numéricas que não representam adequadamente a dinâmica coletiva de uma galáxia aproximadamente não </w:t>
      </w:r>
      <w:proofErr w:type="spellStart"/>
      <w:r w:rsidRPr="00576A81">
        <w:rPr>
          <w:rFonts w:ascii="Arial" w:eastAsia="Times New Roman" w:hAnsi="Arial" w:cs="Arial"/>
          <w:kern w:val="0"/>
          <w:lang w:eastAsia="pt-BR"/>
          <w14:ligatures w14:val="none"/>
        </w:rPr>
        <w:t>colisional</w:t>
      </w:r>
      <w:proofErr w:type="spellEnd"/>
      <w:r w:rsidRPr="00576A81">
        <w:rPr>
          <w:rFonts w:ascii="Arial" w:eastAsia="Times New Roman" w:hAnsi="Arial" w:cs="Arial"/>
          <w:kern w:val="0"/>
          <w:lang w:eastAsia="pt-BR"/>
          <w14:ligatures w14:val="none"/>
        </w:rPr>
        <w:t>.</w:t>
      </w:r>
    </w:p>
    <w:p w14:paraId="1D83F1F6" w14:textId="77777777" w:rsidR="00576A81" w:rsidRPr="00576A81" w:rsidRDefault="00576A81" w:rsidP="00576A81">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576A81">
        <w:rPr>
          <w:rFonts w:ascii="Arial" w:eastAsia="Times New Roman" w:hAnsi="Arial" w:cs="Arial"/>
          <w:kern w:val="0"/>
          <w:lang w:eastAsia="pt-BR"/>
          <w14:ligatures w14:val="none"/>
        </w:rPr>
        <w:t xml:space="preserve">Para reduzir essas perturbações, emprega-se a técnica de suavização gravitacional de </w:t>
      </w:r>
      <w:proofErr w:type="spellStart"/>
      <w:r w:rsidRPr="00576A81">
        <w:rPr>
          <w:rFonts w:ascii="Arial" w:eastAsia="Times New Roman" w:hAnsi="Arial" w:cs="Arial"/>
          <w:kern w:val="0"/>
          <w:lang w:eastAsia="pt-BR"/>
          <w14:ligatures w14:val="none"/>
        </w:rPr>
        <w:t>Plummer</w:t>
      </w:r>
      <w:proofErr w:type="spellEnd"/>
      <w:r w:rsidRPr="00576A81">
        <w:rPr>
          <w:rFonts w:ascii="Arial" w:eastAsia="Times New Roman" w:hAnsi="Arial" w:cs="Arial"/>
          <w:kern w:val="0"/>
          <w:lang w:eastAsia="pt-BR"/>
          <w14:ligatures w14:val="none"/>
        </w:rPr>
        <w:t>, amplamente utilizada em simulações N-corpos (DEHNEN, 2001; POWER et al., 2003).</w:t>
      </w:r>
    </w:p>
    <w:p w14:paraId="69E61CA4" w14:textId="538C7FC6" w:rsidR="00576A81" w:rsidRDefault="00576A81" w:rsidP="00576A81">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576A81">
        <w:rPr>
          <w:rFonts w:ascii="Arial" w:eastAsia="Times New Roman" w:hAnsi="Arial" w:cs="Arial"/>
          <w:kern w:val="0"/>
          <w:lang w:eastAsia="pt-BR"/>
          <w14:ligatures w14:val="none"/>
        </w:rPr>
        <w:t xml:space="preserve">Nesse procedimento, a aceleração gravitacional exercida pelas demais partículas sobre a partícula </w:t>
      </w:r>
      <m:oMath>
        <m:r>
          <w:rPr>
            <w:rFonts w:ascii="Cambria Math" w:eastAsia="Times New Roman" w:hAnsi="Cambria Math" w:cs="Arial"/>
            <w:kern w:val="0"/>
            <w:lang w:eastAsia="pt-BR"/>
            <w14:ligatures w14:val="none"/>
          </w:rPr>
          <m:t>"i"</m:t>
        </m:r>
      </m:oMath>
      <w:r w:rsidRPr="00576A81">
        <w:rPr>
          <w:rFonts w:ascii="Arial" w:eastAsia="Times New Roman" w:hAnsi="Arial" w:cs="Arial"/>
          <w:kern w:val="0"/>
          <w:lang w:eastAsia="pt-BR"/>
          <w14:ligatures w14:val="none"/>
        </w:rPr>
        <w:t xml:space="preserve"> é calculada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576A81" w14:paraId="1613E366" w14:textId="77777777" w:rsidTr="007E3261">
        <w:trPr>
          <w:trHeight w:val="679"/>
        </w:trPr>
        <w:tc>
          <w:tcPr>
            <w:tcW w:w="993" w:type="dxa"/>
          </w:tcPr>
          <w:p w14:paraId="0463B456" w14:textId="77777777" w:rsidR="00576A81" w:rsidRDefault="00576A81" w:rsidP="007E3261">
            <w:pPr>
              <w:jc w:val="center"/>
              <w:rPr>
                <w:rFonts w:ascii="Arial" w:hAnsi="Arial" w:cs="Arial"/>
              </w:rPr>
            </w:pPr>
          </w:p>
        </w:tc>
        <w:tc>
          <w:tcPr>
            <w:tcW w:w="5811" w:type="dxa"/>
          </w:tcPr>
          <w:p w14:paraId="000A018A" w14:textId="5BEFFC12" w:rsidR="00576A81" w:rsidRPr="00866B7E" w:rsidRDefault="007E3261" w:rsidP="007E3261">
            <w:pPr>
              <w:jc w:val="center"/>
              <w:rPr>
                <w:rFonts w:ascii="Arial" w:hAnsi="Arial" w:cs="Arial"/>
              </w:rPr>
            </w:pPr>
            <m:oMathPara>
              <m:oMath>
                <m:sSub>
                  <m:sSubPr>
                    <m:ctrlPr>
                      <w:rPr>
                        <w:rFonts w:ascii="Cambria Math" w:eastAsiaTheme="minorEastAsia" w:hAnsi="Cambria Math" w:cs="Arial"/>
                      </w:rPr>
                    </m:ctrlPr>
                  </m:sSubPr>
                  <m:e>
                    <m:r>
                      <m:rPr>
                        <m:sty m:val="p"/>
                      </m:rPr>
                      <w:rPr>
                        <w:rFonts w:ascii="Cambria Math" w:eastAsiaTheme="minorEastAsia" w:hAnsi="Cambria Math" w:cs="Arial"/>
                      </w:rPr>
                      <m:t>a</m:t>
                    </m:r>
                  </m:e>
                  <m:sub>
                    <m:r>
                      <m:rPr>
                        <m:sty m:val="p"/>
                      </m:rPr>
                      <w:rPr>
                        <w:rFonts w:ascii="Cambria Math" w:eastAsiaTheme="minorEastAsia" w:hAnsi="Cambria Math" w:cs="Arial"/>
                      </w:rPr>
                      <m:t>i</m:t>
                    </m:r>
                  </m:sub>
                </m:sSub>
                <m:r>
                  <m:rPr>
                    <m:sty m:val="p"/>
                  </m:rPr>
                  <w:rPr>
                    <w:rFonts w:ascii="Cambria Math" w:eastAsiaTheme="minorEastAsia" w:hAnsi="Cambria Math" w:cs="Arial"/>
                  </w:rPr>
                  <m:t>=G</m:t>
                </m:r>
                <m:nary>
                  <m:naryPr>
                    <m:chr m:val="∑"/>
                    <m:ctrlPr>
                      <w:rPr>
                        <w:rFonts w:ascii="Cambria Math" w:eastAsiaTheme="minorEastAsia" w:hAnsi="Cambria Math" w:cs="Arial"/>
                      </w:rPr>
                    </m:ctrlPr>
                  </m:naryPr>
                  <m:sub>
                    <m:r>
                      <m:rPr>
                        <m:sty m:val="p"/>
                      </m:rPr>
                      <w:rPr>
                        <w:rFonts w:ascii="Cambria Math" w:eastAsiaTheme="minorEastAsia" w:hAnsi="Cambria Math" w:cs="Arial"/>
                      </w:rPr>
                      <m:t>j=1,j≠i</m:t>
                    </m:r>
                  </m:sub>
                  <m:sup>
                    <m:r>
                      <m:rPr>
                        <m:sty m:val="p"/>
                      </m:rPr>
                      <w:rPr>
                        <w:rFonts w:ascii="Cambria Math" w:eastAsiaTheme="minorEastAsia" w:hAnsi="Cambria Math" w:cs="Arial"/>
                      </w:rPr>
                      <m:t>N</m:t>
                    </m:r>
                  </m:sup>
                  <m:e>
                    <m:sSub>
                      <m:sSubPr>
                        <m:ctrlPr>
                          <w:rPr>
                            <w:rFonts w:ascii="Cambria Math" w:eastAsiaTheme="minorEastAsia" w:hAnsi="Cambria Math" w:cs="Arial"/>
                          </w:rPr>
                        </m:ctrlPr>
                      </m:sSubPr>
                      <m:e>
                        <m:r>
                          <m:rPr>
                            <m:sty m:val="p"/>
                          </m:rPr>
                          <w:rPr>
                            <w:rFonts w:ascii="Cambria Math" w:eastAsiaTheme="minorEastAsia" w:hAnsi="Cambria Math" w:cs="Arial"/>
                          </w:rPr>
                          <m:t>m</m:t>
                        </m:r>
                      </m:e>
                      <m:sub>
                        <m:r>
                          <m:rPr>
                            <m:sty m:val="p"/>
                          </m:rPr>
                          <w:rPr>
                            <w:rFonts w:ascii="Cambria Math" w:eastAsiaTheme="minorEastAsia" w:hAnsi="Cambria Math" w:cs="Arial"/>
                          </w:rPr>
                          <m:t>j</m:t>
                        </m:r>
                      </m:sub>
                    </m:sSub>
                    <m:f>
                      <m:fPr>
                        <m:ctrlPr>
                          <w:rPr>
                            <w:rFonts w:ascii="Cambria Math" w:eastAsiaTheme="minorEastAsia" w:hAnsi="Cambria Math" w:cs="Arial"/>
                          </w:rPr>
                        </m:ctrlPr>
                      </m:fPr>
                      <m:num>
                        <m:sSub>
                          <m:sSubPr>
                            <m:ctrlPr>
                              <w:rPr>
                                <w:rFonts w:ascii="Cambria Math" w:eastAsiaTheme="minorEastAsia" w:hAnsi="Cambria Math" w:cs="Arial"/>
                              </w:rPr>
                            </m:ctrlPr>
                          </m:sSubPr>
                          <m:e>
                            <m:r>
                              <m:rPr>
                                <m:sty m:val="p"/>
                              </m:rPr>
                              <w:rPr>
                                <w:rFonts w:ascii="Cambria Math" w:eastAsiaTheme="minorEastAsia" w:hAnsi="Cambria Math" w:cs="Arial"/>
                              </w:rPr>
                              <m:t>r</m:t>
                            </m:r>
                          </m:e>
                          <m:sub>
                            <m:r>
                              <m:rPr>
                                <m:sty m:val="p"/>
                              </m:rPr>
                              <w:rPr>
                                <w:rFonts w:ascii="Cambria Math" w:eastAsiaTheme="minorEastAsia" w:hAnsi="Cambria Math" w:cs="Arial"/>
                              </w:rPr>
                              <m:t>j</m:t>
                            </m:r>
                          </m:sub>
                        </m:sSub>
                        <m:r>
                          <m:rPr>
                            <m:sty m:val="p"/>
                          </m:rPr>
                          <w:rPr>
                            <w:rFonts w:ascii="Cambria Math" w:eastAsiaTheme="minorEastAsia" w:hAnsi="Cambria Math" w:cs="Arial"/>
                          </w:rPr>
                          <m:t>-</m:t>
                        </m:r>
                        <m:sSub>
                          <m:sSubPr>
                            <m:ctrlPr>
                              <w:rPr>
                                <w:rFonts w:ascii="Cambria Math" w:eastAsiaTheme="minorEastAsia" w:hAnsi="Cambria Math" w:cs="Arial"/>
                              </w:rPr>
                            </m:ctrlPr>
                          </m:sSubPr>
                          <m:e>
                            <m:r>
                              <m:rPr>
                                <m:sty m:val="p"/>
                              </m:rPr>
                              <w:rPr>
                                <w:rFonts w:ascii="Cambria Math" w:eastAsiaTheme="minorEastAsia" w:hAnsi="Cambria Math" w:cs="Arial"/>
                              </w:rPr>
                              <m:t>r</m:t>
                            </m:r>
                          </m:e>
                          <m:sub>
                            <m:r>
                              <m:rPr>
                                <m:sty m:val="p"/>
                              </m:rPr>
                              <w:rPr>
                                <w:rFonts w:ascii="Cambria Math" w:eastAsiaTheme="minorEastAsia" w:hAnsi="Cambria Math" w:cs="Arial"/>
                              </w:rPr>
                              <m:t>i</m:t>
                            </m:r>
                          </m:sub>
                        </m:sSub>
                      </m:num>
                      <m:den>
                        <m:sSup>
                          <m:sSupPr>
                            <m:ctrlPr>
                              <w:rPr>
                                <w:rFonts w:ascii="Cambria Math" w:eastAsiaTheme="minorEastAsia" w:hAnsi="Cambria Math" w:cs="Arial"/>
                              </w:rPr>
                            </m:ctrlPr>
                          </m:sSupPr>
                          <m:e>
                            <m:d>
                              <m:dPr>
                                <m:ctrlPr>
                                  <w:rPr>
                                    <w:rFonts w:ascii="Cambria Math" w:eastAsiaTheme="minorEastAsia" w:hAnsi="Cambria Math" w:cs="Arial"/>
                                  </w:rPr>
                                </m:ctrlPr>
                              </m:dPr>
                              <m:e>
                                <m:sSup>
                                  <m:sSupPr>
                                    <m:ctrlPr>
                                      <w:rPr>
                                        <w:rFonts w:ascii="Cambria Math" w:eastAsiaTheme="minorEastAsia" w:hAnsi="Cambria Math" w:cs="Arial"/>
                                      </w:rPr>
                                    </m:ctrlPr>
                                  </m:sSupPr>
                                  <m:e>
                                    <m:d>
                                      <m:dPr>
                                        <m:begChr m:val="|"/>
                                        <m:endChr m:val="|"/>
                                        <m:ctrlPr>
                                          <w:rPr>
                                            <w:rFonts w:ascii="Cambria Math" w:eastAsiaTheme="minorEastAsia" w:hAnsi="Cambria Math" w:cs="Arial"/>
                                          </w:rPr>
                                        </m:ctrlPr>
                                      </m:dPr>
                                      <m:e>
                                        <m:sSub>
                                          <m:sSubPr>
                                            <m:ctrlPr>
                                              <w:rPr>
                                                <w:rFonts w:ascii="Cambria Math" w:eastAsiaTheme="minorEastAsia" w:hAnsi="Cambria Math" w:cs="Arial"/>
                                              </w:rPr>
                                            </m:ctrlPr>
                                          </m:sSubPr>
                                          <m:e>
                                            <m:r>
                                              <m:rPr>
                                                <m:sty m:val="p"/>
                                              </m:rPr>
                                              <w:rPr>
                                                <w:rFonts w:ascii="Cambria Math" w:eastAsiaTheme="minorEastAsia" w:hAnsi="Cambria Math" w:cs="Arial"/>
                                              </w:rPr>
                                              <m:t>r</m:t>
                                            </m:r>
                                          </m:e>
                                          <m:sub>
                                            <m:r>
                                              <m:rPr>
                                                <m:sty m:val="p"/>
                                              </m:rPr>
                                              <w:rPr>
                                                <w:rFonts w:ascii="Cambria Math" w:eastAsiaTheme="minorEastAsia" w:hAnsi="Cambria Math" w:cs="Arial"/>
                                              </w:rPr>
                                              <m:t>j</m:t>
                                            </m:r>
                                          </m:sub>
                                        </m:sSub>
                                        <m:r>
                                          <m:rPr>
                                            <m:sty m:val="p"/>
                                          </m:rPr>
                                          <w:rPr>
                                            <w:rFonts w:ascii="Cambria Math" w:eastAsiaTheme="minorEastAsia" w:hAnsi="Cambria Math" w:cs="Arial"/>
                                          </w:rPr>
                                          <m:t>-</m:t>
                                        </m:r>
                                        <m:sSub>
                                          <m:sSubPr>
                                            <m:ctrlPr>
                                              <w:rPr>
                                                <w:rFonts w:ascii="Cambria Math" w:eastAsiaTheme="minorEastAsia" w:hAnsi="Cambria Math" w:cs="Arial"/>
                                              </w:rPr>
                                            </m:ctrlPr>
                                          </m:sSubPr>
                                          <m:e>
                                            <m:r>
                                              <m:rPr>
                                                <m:sty m:val="p"/>
                                              </m:rPr>
                                              <w:rPr>
                                                <w:rFonts w:ascii="Cambria Math" w:eastAsiaTheme="minorEastAsia" w:hAnsi="Cambria Math" w:cs="Arial"/>
                                              </w:rPr>
                                              <m:t>r</m:t>
                                            </m:r>
                                          </m:e>
                                          <m:sub>
                                            <m:r>
                                              <m:rPr>
                                                <m:sty m:val="p"/>
                                              </m:rPr>
                                              <w:rPr>
                                                <w:rFonts w:ascii="Cambria Math" w:eastAsiaTheme="minorEastAsia" w:hAnsi="Cambria Math" w:cs="Arial"/>
                                              </w:rPr>
                                              <m:t>i</m:t>
                                            </m:r>
                                          </m:sub>
                                        </m:sSub>
                                      </m:e>
                                    </m:d>
                                  </m:e>
                                  <m:sup>
                                    <m:r>
                                      <m:rPr>
                                        <m:sty m:val="p"/>
                                      </m:rPr>
                                      <w:rPr>
                                        <w:rFonts w:ascii="Cambria Math" w:eastAsiaTheme="minorEastAsia" w:hAnsi="Cambria Math" w:cs="Arial"/>
                                      </w:rPr>
                                      <m:t>2</m:t>
                                    </m:r>
                                  </m:sup>
                                </m:sSup>
                                <m:r>
                                  <m:rPr>
                                    <m:sty m:val="p"/>
                                  </m:rPr>
                                  <w:rPr>
                                    <w:rFonts w:ascii="Cambria Math" w:eastAsiaTheme="minorEastAsia" w:hAnsi="Cambria Math" w:cs="Arial"/>
                                  </w:rPr>
                                  <m:t>+</m:t>
                                </m:r>
                                <m:sSup>
                                  <m:sSupPr>
                                    <m:ctrlPr>
                                      <w:rPr>
                                        <w:rFonts w:ascii="Cambria Math" w:eastAsiaTheme="minorEastAsia" w:hAnsi="Cambria Math" w:cs="Arial"/>
                                      </w:rPr>
                                    </m:ctrlPr>
                                  </m:sSupPr>
                                  <m:e>
                                    <m:r>
                                      <m:rPr>
                                        <m:sty m:val="p"/>
                                      </m:rPr>
                                      <w:rPr>
                                        <w:rFonts w:ascii="Cambria Math" w:eastAsiaTheme="minorEastAsia" w:hAnsi="Cambria Math" w:cs="Arial"/>
                                      </w:rPr>
                                      <m:t>ε</m:t>
                                    </m:r>
                                  </m:e>
                                  <m:sup>
                                    <m:r>
                                      <m:rPr>
                                        <m:sty m:val="p"/>
                                      </m:rPr>
                                      <w:rPr>
                                        <w:rFonts w:ascii="Cambria Math" w:eastAsiaTheme="minorEastAsia" w:hAnsi="Cambria Math" w:cs="Arial"/>
                                      </w:rPr>
                                      <m:t>2</m:t>
                                    </m:r>
                                  </m:sup>
                                </m:sSup>
                              </m:e>
                            </m:d>
                          </m:e>
                          <m:sup>
                            <m:r>
                              <m:rPr>
                                <m:sty m:val="p"/>
                              </m:rPr>
                              <w:rPr>
                                <w:rFonts w:ascii="Cambria Math" w:eastAsiaTheme="minorEastAsia" w:hAnsi="Cambria Math" w:cs="Arial"/>
                              </w:rPr>
                              <m:t>3</m:t>
                            </m:r>
                            <m:r>
                              <m:rPr>
                                <m:lit/>
                                <m:sty m:val="p"/>
                              </m:rPr>
                              <w:rPr>
                                <w:rFonts w:ascii="Cambria Math" w:eastAsiaTheme="minorEastAsia" w:hAnsi="Cambria Math" w:cs="Arial"/>
                              </w:rPr>
                              <m:t>/</m:t>
                            </m:r>
                            <m:r>
                              <m:rPr>
                                <m:sty m:val="p"/>
                              </m:rPr>
                              <w:rPr>
                                <w:rFonts w:ascii="Cambria Math" w:eastAsiaTheme="minorEastAsia" w:hAnsi="Cambria Math" w:cs="Arial"/>
                              </w:rPr>
                              <m:t>2</m:t>
                            </m:r>
                          </m:sup>
                        </m:sSup>
                      </m:den>
                    </m:f>
                  </m:e>
                </m:nary>
              </m:oMath>
            </m:oMathPara>
          </w:p>
        </w:tc>
        <w:tc>
          <w:tcPr>
            <w:tcW w:w="1690" w:type="dxa"/>
          </w:tcPr>
          <w:p w14:paraId="1AE9CAC0" w14:textId="7C91BDF4" w:rsidR="00576A81" w:rsidRDefault="00576A81" w:rsidP="007E3261">
            <w:pPr>
              <w:jc w:val="right"/>
              <w:rPr>
                <w:rFonts w:ascii="Arial" w:hAnsi="Arial" w:cs="Arial"/>
              </w:rPr>
            </w:pPr>
            <w:r>
              <w:rPr>
                <w:rFonts w:ascii="Arial" w:hAnsi="Arial" w:cs="Arial"/>
              </w:rPr>
              <w:t>(98)</w:t>
            </w:r>
          </w:p>
        </w:tc>
      </w:tr>
    </w:tbl>
    <w:p w14:paraId="1F2D9204" w14:textId="77777777" w:rsidR="00C7055B" w:rsidRDefault="00866B7E" w:rsidP="00576A81">
      <w:pPr>
        <w:spacing w:before="100" w:beforeAutospacing="1" w:after="100" w:afterAutospacing="1" w:line="360" w:lineRule="auto"/>
        <w:ind w:firstLine="709"/>
        <w:jc w:val="both"/>
      </w:pPr>
      <w:r w:rsidRPr="00866B7E">
        <w:rPr>
          <w:rFonts w:ascii="Arial" w:hAnsi="Arial" w:cs="Arial"/>
        </w:rPr>
        <w:t xml:space="preserve">Em que </w:t>
      </w:r>
      <m:oMath>
        <m:r>
          <w:rPr>
            <w:rFonts w:ascii="Cambria Math" w:hAnsi="Cambria Math" w:cs="Arial"/>
          </w:rPr>
          <m:t>G</m:t>
        </m:r>
      </m:oMath>
      <w:r w:rsidRPr="00866B7E">
        <w:rPr>
          <w:rFonts w:ascii="Arial" w:hAnsi="Arial" w:cs="Arial"/>
        </w:rPr>
        <w:t xml:space="preserve"> representa a constante gravitacional universal, </w:t>
      </w:r>
      <m:oMath>
        <m:sSub>
          <m:sSubPr>
            <m:ctrlPr>
              <w:rPr>
                <w:rFonts w:ascii="Cambria Math" w:hAnsi="Cambria Math" w:cs="Arial"/>
                <w:i/>
              </w:rPr>
            </m:ctrlPr>
          </m:sSubPr>
          <m:e>
            <m:r>
              <w:rPr>
                <w:rFonts w:ascii="Cambria Math" w:hAnsi="Cambria Math" w:cs="Arial"/>
              </w:rPr>
              <m:t>m</m:t>
            </m:r>
          </m:e>
          <m:sub>
            <m:r>
              <w:rPr>
                <w:rFonts w:ascii="Cambria Math" w:hAnsi="Cambria Math" w:cs="Arial"/>
              </w:rPr>
              <m:t>j</m:t>
            </m:r>
          </m:sub>
        </m:sSub>
        <m:r>
          <w:rPr>
            <w:rFonts w:ascii="Cambria Math" w:hAnsi="Cambria Math" w:cs="Arial"/>
          </w:rPr>
          <m:t xml:space="preserve"> </m:t>
        </m:r>
      </m:oMath>
      <w:r w:rsidRPr="00866B7E">
        <w:rPr>
          <w:rFonts w:ascii="Arial" w:hAnsi="Arial" w:cs="Arial"/>
        </w:rPr>
        <w:t xml:space="preserve">corresponde à massa da macropartícula </w:t>
      </w:r>
      <m:oMath>
        <m:r>
          <w:rPr>
            <w:rFonts w:ascii="Cambria Math" w:hAnsi="Cambria Math" w:cs="Arial"/>
          </w:rPr>
          <m:t>j</m:t>
        </m:r>
      </m:oMath>
      <w:r w:rsidRPr="00866B7E">
        <w:rPr>
          <w:rFonts w:ascii="Arial" w:hAnsi="Arial" w:cs="Arial"/>
        </w:rPr>
        <w:t xml:space="preserve">, </w:t>
      </w:r>
      <m:oMath>
        <m:sSub>
          <m:sSubPr>
            <m:ctrlPr>
              <w:rPr>
                <w:rFonts w:ascii="Cambria Math" w:hAnsi="Cambria Math" w:cs="Arial"/>
                <w:i/>
              </w:rPr>
            </m:ctrlPr>
          </m:sSubPr>
          <m:e>
            <m:r>
              <w:rPr>
                <w:rFonts w:ascii="Cambria Math" w:hAnsi="Cambria Math" w:cs="Arial"/>
              </w:rPr>
              <m:t>r</m:t>
            </m:r>
          </m:e>
          <m:sub>
            <m:r>
              <w:rPr>
                <w:rFonts w:ascii="Cambria Math" w:hAnsi="Cambria Math" w:cs="Arial"/>
              </w:rPr>
              <m:t>i</m:t>
            </m:r>
          </m:sub>
        </m:sSub>
      </m:oMath>
      <w:r w:rsidRPr="00866B7E">
        <w:rPr>
          <w:rFonts w:ascii="Arial" w:hAnsi="Arial" w:cs="Arial"/>
        </w:rPr>
        <w:t xml:space="preserve"> e </w:t>
      </w:r>
      <m:oMath>
        <m:sSub>
          <m:sSubPr>
            <m:ctrlPr>
              <w:rPr>
                <w:rFonts w:ascii="Cambria Math" w:hAnsi="Cambria Math" w:cs="Arial"/>
                <w:i/>
              </w:rPr>
            </m:ctrlPr>
          </m:sSubPr>
          <m:e>
            <m:r>
              <w:rPr>
                <w:rFonts w:ascii="Cambria Math" w:hAnsi="Cambria Math" w:cs="Arial"/>
              </w:rPr>
              <m:t>r</m:t>
            </m:r>
          </m:e>
          <m:sub>
            <m:r>
              <w:rPr>
                <w:rFonts w:ascii="Cambria Math" w:hAnsi="Cambria Math" w:cs="Arial"/>
              </w:rPr>
              <m:t xml:space="preserve">j </m:t>
            </m:r>
          </m:sub>
        </m:sSub>
      </m:oMath>
      <w:r w:rsidRPr="00866B7E">
        <w:rPr>
          <w:rFonts w:ascii="Arial" w:hAnsi="Arial" w:cs="Arial"/>
        </w:rPr>
        <w:t xml:space="preserve">representam os vetores posição das partículas </w:t>
      </w:r>
      <m:oMath>
        <m:r>
          <w:rPr>
            <w:rFonts w:ascii="Cambria Math" w:hAnsi="Cambria Math" w:cs="Arial"/>
          </w:rPr>
          <m:t>i</m:t>
        </m:r>
      </m:oMath>
      <w:r w:rsidRPr="00866B7E">
        <w:rPr>
          <w:rFonts w:ascii="Arial" w:hAnsi="Arial" w:cs="Arial"/>
        </w:rPr>
        <w:t xml:space="preserve"> e </w:t>
      </w:r>
      <m:oMath>
        <m:r>
          <w:rPr>
            <w:rFonts w:ascii="Cambria Math" w:hAnsi="Cambria Math" w:cs="Arial"/>
          </w:rPr>
          <m:t>j</m:t>
        </m:r>
      </m:oMath>
      <w:r w:rsidRPr="00866B7E">
        <w:rPr>
          <w:rFonts w:ascii="Arial" w:hAnsi="Arial" w:cs="Arial"/>
        </w:rPr>
        <w:t xml:space="preserve">, respectivamente, </w:t>
      </w:r>
      <m:oMath>
        <m:r>
          <w:rPr>
            <w:rFonts w:ascii="Cambria Math" w:hAnsi="Cambria Math" w:cs="Arial"/>
          </w:rPr>
          <m:t>N</m:t>
        </m:r>
      </m:oMath>
      <w:r w:rsidRPr="00866B7E">
        <w:rPr>
          <w:rFonts w:ascii="Arial" w:hAnsi="Arial" w:cs="Arial"/>
        </w:rPr>
        <w:t xml:space="preserve"> corresponde ao número total de partículas gravitacionalmente interagentes e </w:t>
      </w:r>
      <m:oMath>
        <m:r>
          <m:rPr>
            <m:sty m:val="p"/>
          </m:rPr>
          <w:rPr>
            <w:rFonts w:ascii="Cambria Math" w:eastAsiaTheme="minorEastAsia" w:hAnsi="Cambria Math" w:cs="Arial"/>
          </w:rPr>
          <m:t>ε</m:t>
        </m:r>
      </m:oMath>
      <w:r w:rsidRPr="00866B7E">
        <w:rPr>
          <w:rFonts w:ascii="Arial" w:hAnsi="Arial" w:cs="Arial"/>
        </w:rPr>
        <w:t xml:space="preserve"> representa o comprimento de suavização gravitacional empregado no cálculo das interações.</w:t>
      </w:r>
      <w:r>
        <w:rPr>
          <w:rFonts w:ascii="Arial" w:hAnsi="Arial" w:cs="Arial"/>
        </w:rPr>
        <w:t xml:space="preserve"> </w:t>
      </w:r>
      <w:r w:rsidRPr="00866B7E">
        <w:rPr>
          <w:rFonts w:ascii="Arial" w:hAnsi="Arial" w:cs="Arial"/>
        </w:rPr>
        <w:t xml:space="preserve">O parâmetro </w:t>
      </w:r>
      <m:oMath>
        <m:r>
          <m:rPr>
            <m:sty m:val="p"/>
          </m:rPr>
          <w:rPr>
            <w:rFonts w:ascii="Cambria Math" w:eastAsiaTheme="minorEastAsia" w:hAnsi="Cambria Math" w:cs="Arial"/>
          </w:rPr>
          <m:t>ε</m:t>
        </m:r>
      </m:oMath>
      <w:r w:rsidRPr="00866B7E">
        <w:rPr>
          <w:rFonts w:ascii="Arial" w:hAnsi="Arial" w:cs="Arial"/>
        </w:rPr>
        <w:t xml:space="preserve"> modifica o comportamento da interação gravitacional em separações pequenas. Para distâncias muito superiores a esse comprimento, a força suavizada aproxima-se da interação newtoniana entre massas pontuais. Entretanto, quando a separação entre as partículas se torna comparável ou inferior a </w:t>
      </w:r>
      <m:oMath>
        <m:r>
          <m:rPr>
            <m:sty m:val="p"/>
          </m:rPr>
          <w:rPr>
            <w:rFonts w:ascii="Cambria Math" w:eastAsiaTheme="minorEastAsia" w:hAnsi="Cambria Math" w:cs="Arial"/>
          </w:rPr>
          <m:t>ε</m:t>
        </m:r>
      </m:oMath>
      <w:r w:rsidRPr="00866B7E">
        <w:rPr>
          <w:rFonts w:ascii="Arial" w:hAnsi="Arial" w:cs="Arial"/>
        </w:rPr>
        <w:t>, a intensidade da interação é reduzida, evitando a divergência da aceleração.</w:t>
      </w:r>
      <w:r w:rsidR="00C7055B" w:rsidRPr="00C7055B">
        <w:t xml:space="preserve"> </w:t>
      </w:r>
    </w:p>
    <w:p w14:paraId="26401B4A" w14:textId="2544B089" w:rsidR="00576A81" w:rsidRDefault="00C7055B" w:rsidP="00576A81">
      <w:pPr>
        <w:spacing w:before="100" w:beforeAutospacing="1" w:after="100" w:afterAutospacing="1" w:line="360" w:lineRule="auto"/>
        <w:ind w:firstLine="709"/>
        <w:jc w:val="both"/>
        <w:rPr>
          <w:rFonts w:ascii="Arial" w:hAnsi="Arial" w:cs="Arial"/>
        </w:rPr>
      </w:pPr>
      <w:r w:rsidRPr="00C7055B">
        <w:rPr>
          <w:rFonts w:ascii="Arial" w:hAnsi="Arial" w:cs="Arial"/>
        </w:rPr>
        <w:t xml:space="preserve">O potencial gravitacional suavizado associado a uma </w:t>
      </w:r>
      <w:proofErr w:type="spellStart"/>
      <w:r w:rsidRPr="00C7055B">
        <w:rPr>
          <w:rFonts w:ascii="Arial" w:hAnsi="Arial" w:cs="Arial"/>
        </w:rPr>
        <w:t>macropartícula</w:t>
      </w:r>
      <w:proofErr w:type="spellEnd"/>
      <w:r w:rsidRPr="00C7055B">
        <w:rPr>
          <w:rFonts w:ascii="Arial" w:hAnsi="Arial" w:cs="Arial"/>
        </w:rPr>
        <w:t xml:space="preserve"> pode ser expresso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C7055B" w14:paraId="2666A1BC" w14:textId="77777777" w:rsidTr="007E3261">
        <w:trPr>
          <w:trHeight w:val="679"/>
        </w:trPr>
        <w:tc>
          <w:tcPr>
            <w:tcW w:w="993" w:type="dxa"/>
          </w:tcPr>
          <w:p w14:paraId="0EAD595A" w14:textId="77777777" w:rsidR="00C7055B" w:rsidRDefault="00C7055B" w:rsidP="007E3261">
            <w:pPr>
              <w:jc w:val="center"/>
              <w:rPr>
                <w:rFonts w:ascii="Arial" w:hAnsi="Arial" w:cs="Arial"/>
              </w:rPr>
            </w:pPr>
          </w:p>
        </w:tc>
        <w:tc>
          <w:tcPr>
            <w:tcW w:w="5811" w:type="dxa"/>
          </w:tcPr>
          <w:p w14:paraId="2B498446" w14:textId="2D6F0E1B" w:rsidR="00C7055B" w:rsidRPr="00866B7E" w:rsidRDefault="007E3261" w:rsidP="007E3261">
            <w:pPr>
              <w:jc w:val="center"/>
              <w:rPr>
                <w:rFonts w:ascii="Arial" w:hAnsi="Arial" w:cs="Arial"/>
              </w:rPr>
            </w:pPr>
            <m:oMathPara>
              <m:oMath>
                <m:sSub>
                  <m:sSubPr>
                    <m:ctrlPr>
                      <w:rPr>
                        <w:rFonts w:ascii="Cambria Math" w:eastAsiaTheme="minorEastAsia" w:hAnsi="Cambria Math" w:cs="Arial"/>
                        <w:i/>
                      </w:rPr>
                    </m:ctrlPr>
                  </m:sSubPr>
                  <m:e>
                    <m:r>
                      <m:rPr>
                        <m:sty m:val="p"/>
                      </m:rPr>
                      <w:rPr>
                        <w:rFonts w:ascii="Cambria Math" w:eastAsiaTheme="minorEastAsia" w:hAnsi="Cambria Math" w:cs="Arial"/>
                      </w:rPr>
                      <m:t>Φ</m:t>
                    </m:r>
                    <m:ctrlPr>
                      <w:rPr>
                        <w:rFonts w:ascii="Cambria Math" w:eastAsiaTheme="minorEastAsia" w:hAnsi="Cambria Math" w:cs="Arial"/>
                      </w:rPr>
                    </m:ctrlPr>
                  </m:e>
                  <m:sub>
                    <m:r>
                      <w:rPr>
                        <w:rFonts w:ascii="Cambria Math" w:eastAsiaTheme="minorEastAsia" w:hAnsi="Cambria Math" w:cs="Arial"/>
                      </w:rPr>
                      <m:t>j</m:t>
                    </m:r>
                  </m:sub>
                </m:sSub>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i</m:t>
                        </m:r>
                      </m:sub>
                    </m:sSub>
                  </m:e>
                </m:d>
                <m:r>
                  <w:rPr>
                    <w:rFonts w:ascii="Cambria Math" w:eastAsiaTheme="minorEastAsia" w:hAnsi="Cambria Math" w:cs="Arial"/>
                  </w:rPr>
                  <m:t>=-</m:t>
                </m:r>
                <m:f>
                  <m:fPr>
                    <m:ctrlPr>
                      <w:rPr>
                        <w:rFonts w:ascii="Cambria Math" w:eastAsiaTheme="minorEastAsia" w:hAnsi="Cambria Math" w:cs="Arial"/>
                      </w:rPr>
                    </m:ctrlPr>
                  </m:fPr>
                  <m:num>
                    <m:r>
                      <w:rPr>
                        <w:rFonts w:ascii="Cambria Math" w:eastAsiaTheme="minorEastAsia" w:hAnsi="Cambria Math" w:cs="Arial"/>
                      </w:rPr>
                      <m:t>G</m:t>
                    </m:r>
                    <m:sSub>
                      <m:sSubPr>
                        <m:ctrlPr>
                          <w:rPr>
                            <w:rFonts w:ascii="Cambria Math" w:eastAsiaTheme="minorEastAsia" w:hAnsi="Cambria Math" w:cs="Arial"/>
                            <w:i/>
                          </w:rPr>
                        </m:ctrlPr>
                      </m:sSubPr>
                      <m:e>
                        <m:r>
                          <w:rPr>
                            <w:rFonts w:ascii="Cambria Math" w:eastAsiaTheme="minorEastAsia" w:hAnsi="Cambria Math" w:cs="Arial"/>
                          </w:rPr>
                          <m:t>m</m:t>
                        </m:r>
                      </m:e>
                      <m:sub>
                        <m:r>
                          <w:rPr>
                            <w:rFonts w:ascii="Cambria Math" w:eastAsiaTheme="minorEastAsia" w:hAnsi="Cambria Math" w:cs="Arial"/>
                          </w:rPr>
                          <m:t>j</m:t>
                        </m:r>
                      </m:sub>
                    </m:sSub>
                    <m:ctrlPr>
                      <w:rPr>
                        <w:rFonts w:ascii="Cambria Math" w:eastAsiaTheme="minorEastAsia" w:hAnsi="Cambria Math" w:cs="Arial"/>
                        <w:i/>
                      </w:rPr>
                    </m:ctrlPr>
                  </m:num>
                  <m:den>
                    <m:rad>
                      <m:radPr>
                        <m:degHide m:val="1"/>
                        <m:ctrlPr>
                          <w:rPr>
                            <w:rFonts w:ascii="Cambria Math" w:eastAsiaTheme="minorEastAsia" w:hAnsi="Cambria Math" w:cs="Arial"/>
                          </w:rPr>
                        </m:ctrlPr>
                      </m:radPr>
                      <m:deg>
                        <m:ctrlPr>
                          <w:rPr>
                            <w:rFonts w:ascii="Cambria Math" w:eastAsiaTheme="minorEastAsia" w:hAnsi="Cambria Math" w:cs="Arial"/>
                            <w:i/>
                          </w:rPr>
                        </m:ctrlPr>
                      </m:deg>
                      <m:e>
                        <m:sSup>
                          <m:sSupPr>
                            <m:ctrlPr>
                              <w:rPr>
                                <w:rFonts w:ascii="Cambria Math" w:eastAsiaTheme="minorEastAsia" w:hAnsi="Cambria Math" w:cs="Arial"/>
                                <w:i/>
                              </w:rPr>
                            </m:ctrlPr>
                          </m:sSupPr>
                          <m:e>
                            <m:d>
                              <m:dPr>
                                <m:begChr m:val="|"/>
                                <m:endChr m:val="|"/>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j</m:t>
                                    </m:r>
                                  </m:sub>
                                </m:sSub>
                              </m:e>
                            </m:d>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m:rPr>
                                <m:sty m:val="p"/>
                              </m:rPr>
                              <w:rPr>
                                <w:rFonts w:ascii="Cambria Math" w:eastAsiaTheme="minorEastAsia" w:hAnsi="Cambria Math" w:cs="Arial"/>
                              </w:rPr>
                              <m:t>ε</m:t>
                            </m:r>
                          </m:e>
                          <m:sup>
                            <m:r>
                              <w:rPr>
                                <w:rFonts w:ascii="Cambria Math" w:eastAsiaTheme="minorEastAsia" w:hAnsi="Cambria Math" w:cs="Arial"/>
                              </w:rPr>
                              <m:t>2</m:t>
                            </m:r>
                          </m:sup>
                        </m:sSup>
                      </m:e>
                    </m:rad>
                    <m:ctrlPr>
                      <w:rPr>
                        <w:rFonts w:ascii="Cambria Math" w:eastAsiaTheme="minorEastAsia" w:hAnsi="Cambria Math" w:cs="Arial"/>
                        <w:i/>
                      </w:rPr>
                    </m:ctrlPr>
                  </m:den>
                </m:f>
                <m:r>
                  <w:rPr>
                    <w:rFonts w:ascii="Cambria Math" w:eastAsiaTheme="minorEastAsia" w:hAnsi="Cambria Math" w:cs="Arial"/>
                  </w:rPr>
                  <m:t>.</m:t>
                </m:r>
              </m:oMath>
            </m:oMathPara>
          </w:p>
        </w:tc>
        <w:tc>
          <w:tcPr>
            <w:tcW w:w="1690" w:type="dxa"/>
          </w:tcPr>
          <w:p w14:paraId="3E643C35" w14:textId="17E4A332" w:rsidR="00C7055B" w:rsidRDefault="00C7055B" w:rsidP="007E3261">
            <w:pPr>
              <w:jc w:val="right"/>
              <w:rPr>
                <w:rFonts w:ascii="Arial" w:hAnsi="Arial" w:cs="Arial"/>
              </w:rPr>
            </w:pPr>
            <w:r>
              <w:rPr>
                <w:rFonts w:ascii="Arial" w:hAnsi="Arial" w:cs="Arial"/>
              </w:rPr>
              <w:t>(99)</w:t>
            </w:r>
          </w:p>
        </w:tc>
      </w:tr>
    </w:tbl>
    <w:p w14:paraId="7060C1B3" w14:textId="77777777" w:rsidR="00C7055B" w:rsidRPr="00C7055B" w:rsidRDefault="00C7055B" w:rsidP="00C7055B">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C7055B">
        <w:rPr>
          <w:rFonts w:ascii="Arial" w:eastAsia="Times New Roman" w:hAnsi="Arial" w:cs="Arial"/>
          <w:kern w:val="0"/>
          <w:lang w:eastAsia="pt-BR"/>
          <w14:ligatures w14:val="none"/>
        </w:rPr>
        <w:t xml:space="preserve">A suavização constitui uma aproximação numérica e não uma modificação da Lei da Gravitação Universal. Sua finalidade é permitir que a distribuição discreta de </w:t>
      </w:r>
      <w:proofErr w:type="spellStart"/>
      <w:r w:rsidRPr="00C7055B">
        <w:rPr>
          <w:rFonts w:ascii="Arial" w:eastAsia="Times New Roman" w:hAnsi="Arial" w:cs="Arial"/>
          <w:kern w:val="0"/>
          <w:lang w:eastAsia="pt-BR"/>
          <w14:ligatures w14:val="none"/>
        </w:rPr>
        <w:t>macropartículas</w:t>
      </w:r>
      <w:proofErr w:type="spellEnd"/>
      <w:r w:rsidRPr="00C7055B">
        <w:rPr>
          <w:rFonts w:ascii="Arial" w:eastAsia="Times New Roman" w:hAnsi="Arial" w:cs="Arial"/>
          <w:kern w:val="0"/>
          <w:lang w:eastAsia="pt-BR"/>
          <w14:ligatures w14:val="none"/>
        </w:rPr>
        <w:t xml:space="preserve"> represente, com menor influência de encontros próximos artificiais, o campo gravitacional coletivo da galáxia.</w:t>
      </w:r>
    </w:p>
    <w:p w14:paraId="488B3DB9" w14:textId="5255A5EA" w:rsidR="00C7055B" w:rsidRPr="00C7055B" w:rsidRDefault="00C7055B" w:rsidP="00483B3D">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C7055B">
        <w:rPr>
          <w:rFonts w:ascii="Arial" w:eastAsia="Times New Roman" w:hAnsi="Arial" w:cs="Arial"/>
          <w:kern w:val="0"/>
          <w:lang w:eastAsia="pt-BR"/>
          <w14:ligatures w14:val="none"/>
        </w:rPr>
        <w:t xml:space="preserve">Entretanto, a escolha de </w:t>
      </w:r>
      <m:oMath>
        <m:r>
          <m:rPr>
            <m:sty m:val="p"/>
          </m:rPr>
          <w:rPr>
            <w:rFonts w:ascii="Cambria Math" w:eastAsiaTheme="minorEastAsia" w:hAnsi="Cambria Math" w:cs="Arial"/>
          </w:rPr>
          <m:t>ε</m:t>
        </m:r>
      </m:oMath>
      <w:r w:rsidRPr="00C7055B">
        <w:rPr>
          <w:rFonts w:ascii="Arial" w:eastAsia="Times New Roman" w:hAnsi="Arial" w:cs="Arial"/>
          <w:kern w:val="0"/>
          <w:lang w:eastAsia="pt-BR"/>
          <w14:ligatures w14:val="none"/>
        </w:rPr>
        <w:t xml:space="preserve"> exige cuidado. Valores excessivamente pequenos podem intensificar flutuações das forças associadas à </w:t>
      </w:r>
      <w:proofErr w:type="spellStart"/>
      <w:r w:rsidRPr="00C7055B">
        <w:rPr>
          <w:rFonts w:ascii="Arial" w:eastAsia="Times New Roman" w:hAnsi="Arial" w:cs="Arial"/>
          <w:kern w:val="0"/>
          <w:lang w:eastAsia="pt-BR"/>
          <w14:ligatures w14:val="none"/>
        </w:rPr>
        <w:t>discretização</w:t>
      </w:r>
      <w:proofErr w:type="spellEnd"/>
      <w:r w:rsidRPr="00C7055B">
        <w:rPr>
          <w:rFonts w:ascii="Arial" w:eastAsia="Times New Roman" w:hAnsi="Arial" w:cs="Arial"/>
          <w:kern w:val="0"/>
          <w:lang w:eastAsia="pt-BR"/>
          <w14:ligatures w14:val="none"/>
        </w:rPr>
        <w:t>, enquanto valores demasiadamente elevados podem suprimir artificialmente estruturas e interações gravitacionais em pequenas escalas. Assim, a suavização deve ser avaliada em conjunto com a resolução de partículas e com os testes de convergência numérica (DEHNEN, 2001).</w:t>
      </w:r>
    </w:p>
    <w:p w14:paraId="5066D939" w14:textId="3341E9EF" w:rsidR="00B60219" w:rsidRDefault="00C7055B" w:rsidP="00C7055B">
      <w:pPr>
        <w:spacing w:before="100" w:beforeAutospacing="1" w:after="100" w:afterAutospacing="1" w:line="360" w:lineRule="auto"/>
        <w:ind w:firstLine="709"/>
        <w:jc w:val="both"/>
        <w:rPr>
          <w:rFonts w:ascii="Arial" w:hAnsi="Arial" w:cs="Arial"/>
        </w:rPr>
      </w:pPr>
      <w:r w:rsidRPr="00C7055B">
        <w:rPr>
          <w:rFonts w:ascii="Arial" w:hAnsi="Arial" w:cs="Arial"/>
        </w:rPr>
        <w:t xml:space="preserve">Nos experimentos N-corpos documentados das campanhas de refinamento do halo, adotou-se o comprimento de suavização de </w:t>
      </w:r>
      <w:proofErr w:type="spellStart"/>
      <w:r w:rsidRPr="00C7055B">
        <w:rPr>
          <w:rFonts w:ascii="Arial" w:hAnsi="Arial" w:cs="Arial"/>
        </w:rPr>
        <w:t>Plummer</w:t>
      </w:r>
      <w:proofErr w:type="spellEnd"/>
      <w:r w:rsidRPr="00C7055B">
        <w:rPr>
          <w:rFonts w:ascii="Arial" w:hAnsi="Arial"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C7055B" w14:paraId="38802525" w14:textId="77777777" w:rsidTr="007E3261">
        <w:trPr>
          <w:trHeight w:val="679"/>
        </w:trPr>
        <w:tc>
          <w:tcPr>
            <w:tcW w:w="993" w:type="dxa"/>
          </w:tcPr>
          <w:p w14:paraId="6A171A1B" w14:textId="77777777" w:rsidR="00C7055B" w:rsidRDefault="00C7055B" w:rsidP="007E3261">
            <w:pPr>
              <w:jc w:val="center"/>
              <w:rPr>
                <w:rFonts w:ascii="Arial" w:hAnsi="Arial" w:cs="Arial"/>
              </w:rPr>
            </w:pPr>
          </w:p>
        </w:tc>
        <w:tc>
          <w:tcPr>
            <w:tcW w:w="5811" w:type="dxa"/>
          </w:tcPr>
          <w:p w14:paraId="1351710D" w14:textId="7F38443B" w:rsidR="00C7055B" w:rsidRPr="00866B7E" w:rsidRDefault="00C7055B" w:rsidP="007E3261">
            <w:pPr>
              <w:jc w:val="center"/>
              <w:rPr>
                <w:rFonts w:ascii="Arial" w:hAnsi="Arial" w:cs="Arial"/>
              </w:rPr>
            </w:pPr>
            <m:oMathPara>
              <m:oMath>
                <m:r>
                  <m:rPr>
                    <m:sty m:val="p"/>
                  </m:rPr>
                  <w:rPr>
                    <w:rFonts w:ascii="Cambria Math" w:eastAsiaTheme="minorEastAsia" w:hAnsi="Cambria Math" w:cs="Arial"/>
                  </w:rPr>
                  <m:t>ε</m:t>
                </m:r>
                <m:r>
                  <w:rPr>
                    <w:rFonts w:ascii="Cambria Math" w:eastAsiaTheme="minorEastAsia" w:hAnsi="Cambria Math" w:cs="Arial"/>
                  </w:rPr>
                  <m:t>=0,1</m:t>
                </m:r>
                <m:r>
                  <m:rPr>
                    <m:nor/>
                  </m:rPr>
                  <w:rPr>
                    <w:rFonts w:ascii="Cambria Math" w:eastAsiaTheme="minorEastAsia" w:hAnsi="Cambria Math" w:cs="Arial"/>
                  </w:rPr>
                  <m:t xml:space="preserve"> kpc</m:t>
                </m:r>
                <m:r>
                  <w:rPr>
                    <w:rFonts w:ascii="Cambria Math" w:eastAsiaTheme="minorEastAsia" w:hAnsi="Cambria Math" w:cs="Arial"/>
                  </w:rPr>
                  <m:t>.</m:t>
                </m:r>
              </m:oMath>
            </m:oMathPara>
          </w:p>
        </w:tc>
        <w:tc>
          <w:tcPr>
            <w:tcW w:w="1690" w:type="dxa"/>
          </w:tcPr>
          <w:p w14:paraId="366AC123" w14:textId="7ACA63CE" w:rsidR="00C7055B" w:rsidRDefault="00C7055B" w:rsidP="007E3261">
            <w:pPr>
              <w:jc w:val="right"/>
              <w:rPr>
                <w:rFonts w:ascii="Arial" w:hAnsi="Arial" w:cs="Arial"/>
              </w:rPr>
            </w:pPr>
            <w:r>
              <w:rPr>
                <w:rFonts w:ascii="Arial" w:hAnsi="Arial" w:cs="Arial"/>
              </w:rPr>
              <w:t>(100)</w:t>
            </w:r>
          </w:p>
        </w:tc>
      </w:tr>
    </w:tbl>
    <w:p w14:paraId="02B84D58" w14:textId="4EB8603D" w:rsidR="00C7055B" w:rsidRPr="00C179A0" w:rsidRDefault="00C179A0" w:rsidP="00C179A0">
      <w:pPr>
        <w:pStyle w:val="Ttulo1"/>
        <w:rPr>
          <w:rFonts w:ascii="Arial" w:hAnsi="Arial" w:cs="Arial"/>
          <w:color w:val="auto"/>
          <w:sz w:val="28"/>
          <w:szCs w:val="28"/>
        </w:rPr>
      </w:pPr>
      <w:bookmarkStart w:id="23" w:name="_Toc243984200"/>
      <w:r w:rsidRPr="00C179A0">
        <w:rPr>
          <w:rFonts w:ascii="Arial" w:hAnsi="Arial" w:cs="Arial"/>
          <w:color w:val="auto"/>
          <w:sz w:val="28"/>
          <w:szCs w:val="28"/>
        </w:rPr>
        <w:t>5.8 Parâmetros físicos e configuração dos experimentos</w:t>
      </w:r>
      <w:bookmarkEnd w:id="23"/>
    </w:p>
    <w:p w14:paraId="3EAADEFB" w14:textId="77777777" w:rsidR="00C179A0" w:rsidRPr="00C179A0" w:rsidRDefault="00C179A0" w:rsidP="00C179A0">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C179A0">
        <w:rPr>
          <w:rFonts w:ascii="Arial" w:eastAsia="Times New Roman" w:hAnsi="Arial" w:cs="Arial"/>
          <w:kern w:val="0"/>
          <w:lang w:eastAsia="pt-BR"/>
          <w14:ligatures w14:val="none"/>
        </w:rPr>
        <w:t xml:space="preserve">A definição dos parâmetros físicos e numéricos utilizados nas simulações é fundamental para garantir a reprodutibilidade dos resultados. Neste trabalho, a modelagem computacional da Via Láctea foi realizada considerando três componentes gravitacionais: bojo, disco estelar e halo de matéria escura, representados pelos modelos de </w:t>
      </w:r>
      <w:proofErr w:type="spellStart"/>
      <w:r w:rsidRPr="00C179A0">
        <w:rPr>
          <w:rFonts w:ascii="Arial" w:eastAsia="Times New Roman" w:hAnsi="Arial" w:cs="Arial"/>
          <w:kern w:val="0"/>
          <w:lang w:eastAsia="pt-BR"/>
          <w14:ligatures w14:val="none"/>
        </w:rPr>
        <w:t>Hernquist</w:t>
      </w:r>
      <w:proofErr w:type="spellEnd"/>
      <w:r w:rsidRPr="00C179A0">
        <w:rPr>
          <w:rFonts w:ascii="Arial" w:eastAsia="Times New Roman" w:hAnsi="Arial" w:cs="Arial"/>
          <w:kern w:val="0"/>
          <w:lang w:eastAsia="pt-BR"/>
          <w14:ligatures w14:val="none"/>
        </w:rPr>
        <w:t xml:space="preserve">, </w:t>
      </w:r>
      <w:proofErr w:type="spellStart"/>
      <w:r w:rsidRPr="00C179A0">
        <w:rPr>
          <w:rFonts w:ascii="Arial" w:eastAsia="Times New Roman" w:hAnsi="Arial" w:cs="Arial"/>
          <w:kern w:val="0"/>
          <w:lang w:eastAsia="pt-BR"/>
          <w14:ligatures w14:val="none"/>
        </w:rPr>
        <w:t>Miyamoto</w:t>
      </w:r>
      <w:proofErr w:type="spellEnd"/>
      <w:r w:rsidRPr="00C179A0">
        <w:rPr>
          <w:rFonts w:ascii="Arial" w:eastAsia="Times New Roman" w:hAnsi="Arial" w:cs="Arial"/>
          <w:kern w:val="0"/>
          <w:lang w:eastAsia="pt-BR"/>
          <w14:ligatures w14:val="none"/>
        </w:rPr>
        <w:t>–</w:t>
      </w:r>
      <w:proofErr w:type="spellStart"/>
      <w:r w:rsidRPr="00C179A0">
        <w:rPr>
          <w:rFonts w:ascii="Arial" w:eastAsia="Times New Roman" w:hAnsi="Arial" w:cs="Arial"/>
          <w:kern w:val="0"/>
          <w:lang w:eastAsia="pt-BR"/>
          <w14:ligatures w14:val="none"/>
        </w:rPr>
        <w:t>Nagai</w:t>
      </w:r>
      <w:proofErr w:type="spellEnd"/>
      <w:r w:rsidRPr="00C179A0">
        <w:rPr>
          <w:rFonts w:ascii="Arial" w:eastAsia="Times New Roman" w:hAnsi="Arial" w:cs="Arial"/>
          <w:kern w:val="0"/>
          <w:lang w:eastAsia="pt-BR"/>
          <w14:ligatures w14:val="none"/>
        </w:rPr>
        <w:t xml:space="preserve"> e Navarro–</w:t>
      </w:r>
      <w:proofErr w:type="spellStart"/>
      <w:r w:rsidRPr="00C179A0">
        <w:rPr>
          <w:rFonts w:ascii="Arial" w:eastAsia="Times New Roman" w:hAnsi="Arial" w:cs="Arial"/>
          <w:kern w:val="0"/>
          <w:lang w:eastAsia="pt-BR"/>
          <w14:ligatures w14:val="none"/>
        </w:rPr>
        <w:t>Frenk</w:t>
      </w:r>
      <w:proofErr w:type="spellEnd"/>
      <w:r w:rsidRPr="00C179A0">
        <w:rPr>
          <w:rFonts w:ascii="Arial" w:eastAsia="Times New Roman" w:hAnsi="Arial" w:cs="Arial"/>
          <w:kern w:val="0"/>
          <w:lang w:eastAsia="pt-BR"/>
          <w14:ligatures w14:val="none"/>
        </w:rPr>
        <w:t>–White (NFW), respectivamente.</w:t>
      </w:r>
    </w:p>
    <w:p w14:paraId="3C391468" w14:textId="77777777" w:rsidR="00C179A0" w:rsidRPr="00C179A0" w:rsidRDefault="00C179A0" w:rsidP="00C179A0">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C179A0">
        <w:rPr>
          <w:rFonts w:ascii="Arial" w:eastAsia="Times New Roman" w:hAnsi="Arial" w:cs="Arial"/>
          <w:kern w:val="0"/>
          <w:lang w:eastAsia="pt-BR"/>
          <w14:ligatures w14:val="none"/>
        </w:rPr>
        <w:t xml:space="preserve">Os parâmetros físicos foram estabelecidos com base em modelos galácticos disponíveis na literatura e adaptados à implementação computacional. A configuração utilizada no código foi baseada na versão reduzida do modelo </w:t>
      </w:r>
      <w:proofErr w:type="spellStart"/>
      <w:r w:rsidRPr="00C179A0">
        <w:rPr>
          <w:rFonts w:ascii="Arial" w:eastAsia="Times New Roman" w:hAnsi="Arial" w:cs="Arial"/>
          <w:kern w:val="0"/>
          <w:lang w:eastAsia="pt-BR"/>
          <w14:ligatures w14:val="none"/>
        </w:rPr>
        <w:t>MilkyWayPotential</w:t>
      </w:r>
      <w:proofErr w:type="spellEnd"/>
      <w:r w:rsidRPr="00C179A0">
        <w:rPr>
          <w:rFonts w:ascii="Arial" w:eastAsia="Times New Roman" w:hAnsi="Arial" w:cs="Arial"/>
          <w:kern w:val="0"/>
          <w:lang w:eastAsia="pt-BR"/>
          <w14:ligatures w14:val="none"/>
        </w:rPr>
        <w:t xml:space="preserve"> da biblioteca Gala, documentada no projeto com referência a Marchetti (2021). Os valores apresentados correspondem às configurações </w:t>
      </w:r>
      <w:r w:rsidRPr="00C179A0">
        <w:rPr>
          <w:rFonts w:ascii="Arial" w:eastAsia="Times New Roman" w:hAnsi="Arial" w:cs="Arial"/>
          <w:kern w:val="0"/>
          <w:lang w:eastAsia="pt-BR"/>
          <w14:ligatures w14:val="none"/>
        </w:rPr>
        <w:lastRenderedPageBreak/>
        <w:t>efetivamente registradas nas simulações, não devendo ser interpretados como determinações observacionais exatas das propriedades da Via Láctea.</w:t>
      </w:r>
    </w:p>
    <w:p w14:paraId="7116024A" w14:textId="19C3B22A" w:rsidR="00C7055B" w:rsidRDefault="004D65C7" w:rsidP="00C7055B">
      <w:pPr>
        <w:spacing w:before="100" w:beforeAutospacing="1" w:after="100" w:afterAutospacing="1" w:line="360" w:lineRule="auto"/>
        <w:ind w:firstLine="709"/>
        <w:jc w:val="both"/>
        <w:rPr>
          <w:rFonts w:ascii="Arial" w:hAnsi="Arial" w:cs="Arial"/>
        </w:rPr>
      </w:pPr>
      <w:r w:rsidRPr="004D65C7">
        <w:rPr>
          <w:rFonts w:ascii="Arial" w:hAnsi="Arial" w:cs="Arial"/>
        </w:rPr>
        <w:t>Para simplificar os cálculos gravitacionais e evitar o uso de grandezas numéricas com ordens de magnitude excessivamente elevadas, foram adotadas as seguintes unidades internas: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4D65C7" w14:paraId="7B3EC7F0" w14:textId="77777777" w:rsidTr="007E3261">
        <w:trPr>
          <w:trHeight w:val="679"/>
        </w:trPr>
        <w:tc>
          <w:tcPr>
            <w:tcW w:w="993" w:type="dxa"/>
          </w:tcPr>
          <w:p w14:paraId="7A978B49" w14:textId="77777777" w:rsidR="004D65C7" w:rsidRDefault="004D65C7" w:rsidP="007E3261">
            <w:pPr>
              <w:jc w:val="center"/>
              <w:rPr>
                <w:rFonts w:ascii="Arial" w:hAnsi="Arial" w:cs="Arial"/>
              </w:rPr>
            </w:pPr>
          </w:p>
        </w:tc>
        <w:tc>
          <w:tcPr>
            <w:tcW w:w="5811" w:type="dxa"/>
          </w:tcPr>
          <w:p w14:paraId="22C7769E" w14:textId="198C1232" w:rsidR="004D65C7" w:rsidRPr="00866B7E" w:rsidRDefault="007E3261" w:rsidP="007E3261">
            <w:pPr>
              <w:jc w:val="center"/>
              <w:rPr>
                <w:rFonts w:ascii="Arial" w:hAnsi="Arial" w:cs="Arial"/>
              </w:rPr>
            </w:pPr>
            <m:oMathPara>
              <m:oMath>
                <m:d>
                  <m:dPr>
                    <m:begChr m:val="["/>
                    <m:endChr m:val="]"/>
                    <m:ctrlPr>
                      <w:rPr>
                        <w:rFonts w:ascii="Cambria Math" w:eastAsiaTheme="minorEastAsia" w:hAnsi="Cambria Math" w:cs="Arial"/>
                        <w:i/>
                        <w:iCs/>
                      </w:rPr>
                    </m:ctrlPr>
                  </m:dPr>
                  <m:e>
                    <m:r>
                      <w:rPr>
                        <w:rFonts w:ascii="Cambria Math" w:eastAsiaTheme="minorEastAsia" w:hAnsi="Cambria Math" w:cs="Arial"/>
                      </w:rPr>
                      <m:t>M</m:t>
                    </m:r>
                  </m:e>
                </m:d>
                <m:r>
                  <w:rPr>
                    <w:rFonts w:ascii="Cambria Math" w:eastAsiaTheme="minorEastAsia" w:hAnsi="Cambria Math" w:cs="Arial"/>
                  </w:rPr>
                  <m:t>=</m:t>
                </m:r>
                <m:sSup>
                  <m:sSupPr>
                    <m:ctrlPr>
                      <w:rPr>
                        <w:rFonts w:ascii="Cambria Math" w:eastAsiaTheme="minorEastAsia" w:hAnsi="Cambria Math" w:cs="Arial"/>
                        <w:i/>
                        <w:iCs/>
                      </w:rPr>
                    </m:ctrlPr>
                  </m:sSupPr>
                  <m:e>
                    <m:r>
                      <w:rPr>
                        <w:rFonts w:ascii="Cambria Math" w:eastAsiaTheme="minorEastAsia" w:hAnsi="Cambria Math" w:cs="Arial"/>
                      </w:rPr>
                      <m:t>10</m:t>
                    </m:r>
                  </m:e>
                  <m:sup>
                    <m:r>
                      <w:rPr>
                        <w:rFonts w:ascii="Cambria Math" w:eastAsiaTheme="minorEastAsia" w:hAnsi="Cambria Math" w:cs="Arial"/>
                      </w:rPr>
                      <m:t>10</m:t>
                    </m:r>
                  </m:sup>
                </m:sSup>
                <m:sSub>
                  <m:sSubPr>
                    <m:ctrlPr>
                      <w:rPr>
                        <w:rFonts w:ascii="Cambria Math" w:eastAsiaTheme="minorEastAsia" w:hAnsi="Cambria Math" w:cs="Arial"/>
                        <w:i/>
                        <w:iCs/>
                      </w:rPr>
                    </m:ctrlPr>
                  </m:sSubPr>
                  <m:e>
                    <m:r>
                      <w:rPr>
                        <w:rFonts w:ascii="Cambria Math" w:eastAsiaTheme="minorEastAsia" w:hAnsi="Cambria Math" w:cs="Arial"/>
                      </w:rPr>
                      <m:t>M</m:t>
                    </m:r>
                  </m:e>
                  <m:sub>
                    <m:r>
                      <m:rPr>
                        <m:sty m:val="p"/>
                      </m:rPr>
                      <w:rPr>
                        <w:rFonts w:ascii="Cambria Math" w:eastAsiaTheme="minorEastAsia" w:hAnsi="Cambria Math" w:cs="Arial"/>
                      </w:rPr>
                      <m:t>⊙</m:t>
                    </m:r>
                  </m:sub>
                </m:sSub>
                <m:r>
                  <w:rPr>
                    <w:rFonts w:ascii="Cambria Math" w:eastAsiaTheme="minorEastAsia" w:hAnsi="Cambria Math" w:cs="Arial"/>
                  </w:rPr>
                  <m:t>,</m:t>
                </m:r>
                <m:r>
                  <m:rPr>
                    <m:sty m:val="p"/>
                  </m:rPr>
                  <w:rPr>
                    <w:rFonts w:ascii="Cambria Math" w:eastAsiaTheme="minorEastAsia" w:hAnsi="Cambria Math" w:cs="Arial"/>
                  </w:rPr>
                  <m:t>  </m:t>
                </m:r>
                <m:d>
                  <m:dPr>
                    <m:begChr m:val="["/>
                    <m:endChr m:val="]"/>
                    <m:ctrlPr>
                      <w:rPr>
                        <w:rFonts w:ascii="Cambria Math" w:eastAsiaTheme="minorEastAsia" w:hAnsi="Cambria Math" w:cs="Arial"/>
                        <w:i/>
                        <w:iCs/>
                      </w:rPr>
                    </m:ctrlPr>
                  </m:dPr>
                  <m:e>
                    <m:r>
                      <w:rPr>
                        <w:rFonts w:ascii="Cambria Math" w:eastAsiaTheme="minorEastAsia" w:hAnsi="Cambria Math" w:cs="Arial"/>
                      </w:rPr>
                      <m:t>L</m:t>
                    </m:r>
                  </m:e>
                </m:d>
                <m:r>
                  <w:rPr>
                    <w:rFonts w:ascii="Cambria Math" w:eastAsiaTheme="minorEastAsia" w:hAnsi="Cambria Math" w:cs="Arial"/>
                  </w:rPr>
                  <m:t>=</m:t>
                </m:r>
                <m:r>
                  <m:rPr>
                    <m:nor/>
                  </m:rPr>
                  <w:rPr>
                    <w:rFonts w:ascii="Cambria Math" w:eastAsiaTheme="minorEastAsia" w:hAnsi="Cambria Math" w:cs="Arial"/>
                    <w:iCs/>
                  </w:rPr>
                  <m:t>kpc</m:t>
                </m:r>
                <m:r>
                  <w:rPr>
                    <w:rFonts w:ascii="Cambria Math" w:eastAsiaTheme="minorEastAsia" w:hAnsi="Cambria Math" w:cs="Arial"/>
                  </w:rPr>
                  <m:t>,</m:t>
                </m:r>
                <m:r>
                  <m:rPr>
                    <m:sty m:val="p"/>
                  </m:rPr>
                  <w:rPr>
                    <w:rFonts w:ascii="Cambria Math" w:eastAsiaTheme="minorEastAsia" w:hAnsi="Cambria Math" w:cs="Arial"/>
                  </w:rPr>
                  <m:t>  </m:t>
                </m:r>
                <m:d>
                  <m:dPr>
                    <m:begChr m:val="["/>
                    <m:endChr m:val="]"/>
                    <m:ctrlPr>
                      <w:rPr>
                        <w:rFonts w:ascii="Cambria Math" w:eastAsiaTheme="minorEastAsia" w:hAnsi="Cambria Math" w:cs="Arial"/>
                        <w:i/>
                        <w:iCs/>
                      </w:rPr>
                    </m:ctrlPr>
                  </m:dPr>
                  <m:e>
                    <m:r>
                      <w:rPr>
                        <w:rFonts w:ascii="Cambria Math" w:eastAsiaTheme="minorEastAsia" w:hAnsi="Cambria Math" w:cs="Arial"/>
                      </w:rPr>
                      <m:t>T</m:t>
                    </m:r>
                  </m:e>
                </m:d>
                <m:r>
                  <w:rPr>
                    <w:rFonts w:ascii="Cambria Math" w:eastAsiaTheme="minorEastAsia" w:hAnsi="Cambria Math" w:cs="Arial"/>
                  </w:rPr>
                  <m:t>=</m:t>
                </m:r>
                <m:r>
                  <m:rPr>
                    <m:nor/>
                  </m:rPr>
                  <w:rPr>
                    <w:rFonts w:ascii="Cambria Math" w:eastAsiaTheme="minorEastAsia" w:hAnsi="Cambria Math" w:cs="Arial"/>
                    <w:iCs/>
                  </w:rPr>
                  <m:t>Myr</m:t>
                </m:r>
                <m:r>
                  <w:rPr>
                    <w:rFonts w:ascii="Cambria Math" w:eastAsiaTheme="minorEastAsia" w:hAnsi="Cambria Math" w:cs="Arial"/>
                  </w:rPr>
                  <m:t>.</m:t>
                </m:r>
              </m:oMath>
            </m:oMathPara>
          </w:p>
        </w:tc>
        <w:tc>
          <w:tcPr>
            <w:tcW w:w="1690" w:type="dxa"/>
          </w:tcPr>
          <w:p w14:paraId="591E520E" w14:textId="550BDFAC" w:rsidR="004D65C7" w:rsidRDefault="004D65C7" w:rsidP="007E3261">
            <w:pPr>
              <w:jc w:val="right"/>
              <w:rPr>
                <w:rFonts w:ascii="Arial" w:hAnsi="Arial" w:cs="Arial"/>
              </w:rPr>
            </w:pPr>
            <w:r>
              <w:rPr>
                <w:rFonts w:ascii="Arial" w:hAnsi="Arial" w:cs="Arial"/>
              </w:rPr>
              <w:t>(101)</w:t>
            </w:r>
          </w:p>
        </w:tc>
      </w:tr>
    </w:tbl>
    <w:p w14:paraId="0FA96D60" w14:textId="5285301D" w:rsidR="004D65C7" w:rsidRPr="004D65C7" w:rsidRDefault="004D65C7" w:rsidP="00C7055B">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4D65C7">
        <w:rPr>
          <w:rFonts w:ascii="Arial" w:hAnsi="Arial" w:cs="Arial"/>
        </w:rPr>
        <w:t>Consequentemente, as unidades derivadas de velocidade e aceleração são: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4D65C7" w14:paraId="5D0C7164" w14:textId="77777777" w:rsidTr="007E3261">
        <w:trPr>
          <w:trHeight w:val="679"/>
        </w:trPr>
        <w:tc>
          <w:tcPr>
            <w:tcW w:w="993" w:type="dxa"/>
          </w:tcPr>
          <w:p w14:paraId="71D5BE8F" w14:textId="77777777" w:rsidR="004D65C7" w:rsidRDefault="004D65C7" w:rsidP="007E3261">
            <w:pPr>
              <w:jc w:val="center"/>
              <w:rPr>
                <w:rFonts w:ascii="Arial" w:hAnsi="Arial" w:cs="Arial"/>
              </w:rPr>
            </w:pPr>
          </w:p>
        </w:tc>
        <w:tc>
          <w:tcPr>
            <w:tcW w:w="5811" w:type="dxa"/>
          </w:tcPr>
          <w:p w14:paraId="2FFC671E" w14:textId="1350582A" w:rsidR="004D65C7" w:rsidRPr="00866B7E" w:rsidRDefault="007E3261" w:rsidP="007E3261">
            <w:pPr>
              <w:jc w:val="center"/>
              <w:rPr>
                <w:rFonts w:ascii="Arial" w:hAnsi="Arial" w:cs="Arial"/>
              </w:rPr>
            </w:pPr>
            <m:oMathPara>
              <m:oMath>
                <m:d>
                  <m:dPr>
                    <m:begChr m:val="["/>
                    <m:endChr m:val="]"/>
                    <m:ctrlPr>
                      <w:rPr>
                        <w:rFonts w:ascii="Cambria Math" w:eastAsiaTheme="minorEastAsia" w:hAnsi="Cambria Math" w:cs="Arial"/>
                        <w:i/>
                        <w:iCs/>
                      </w:rPr>
                    </m:ctrlPr>
                  </m:dPr>
                  <m:e>
                    <m:r>
                      <w:rPr>
                        <w:rFonts w:ascii="Cambria Math" w:eastAsiaTheme="minorEastAsia" w:hAnsi="Cambria Math" w:cs="Arial"/>
                      </w:rPr>
                      <m:t>v</m:t>
                    </m:r>
                  </m:e>
                </m:d>
                <m:r>
                  <w:rPr>
                    <w:rFonts w:ascii="Cambria Math" w:eastAsiaTheme="minorEastAsia" w:hAnsi="Cambria Math" w:cs="Arial"/>
                  </w:rPr>
                  <m:t>=</m:t>
                </m:r>
                <m:r>
                  <m:rPr>
                    <m:nor/>
                  </m:rPr>
                  <w:rPr>
                    <w:rFonts w:ascii="Cambria Math" w:eastAsiaTheme="minorEastAsia" w:hAnsi="Cambria Math" w:cs="Arial"/>
                    <w:iCs/>
                  </w:rPr>
                  <m:t>kpc</m:t>
                </m:r>
                <m:r>
                  <m:rPr>
                    <m:lit/>
                    <m:nor/>
                  </m:rPr>
                  <w:rPr>
                    <w:rFonts w:ascii="Cambria Math" w:eastAsiaTheme="minorEastAsia" w:hAnsi="Cambria Math" w:cs="Arial"/>
                    <w:iCs/>
                  </w:rPr>
                  <m:t>/</m:t>
                </m:r>
                <w:proofErr w:type="spellStart"/>
                <m:r>
                  <m:rPr>
                    <m:nor/>
                  </m:rPr>
                  <w:rPr>
                    <w:rFonts w:ascii="Cambria Math" w:eastAsiaTheme="minorEastAsia" w:hAnsi="Cambria Math" w:cs="Arial"/>
                    <w:iCs/>
                  </w:rPr>
                  <m:t>Myr</m:t>
                </m:r>
                <w:proofErr w:type="spellEnd"/>
                <m:r>
                  <w:rPr>
                    <w:rFonts w:ascii="Cambria Math" w:eastAsiaTheme="minorEastAsia" w:hAnsi="Cambria Math" w:cs="Arial"/>
                  </w:rPr>
                  <m:t>,</m:t>
                </m:r>
                <m:r>
                  <m:rPr>
                    <m:sty m:val="p"/>
                  </m:rPr>
                  <w:rPr>
                    <w:rFonts w:ascii="Cambria Math" w:eastAsiaTheme="minorEastAsia" w:hAnsi="Cambria Math" w:cs="Arial"/>
                  </w:rPr>
                  <m:t>  </m:t>
                </m:r>
                <m:d>
                  <m:dPr>
                    <m:begChr m:val="["/>
                    <m:endChr m:val="]"/>
                    <m:ctrlPr>
                      <w:rPr>
                        <w:rFonts w:ascii="Cambria Math" w:eastAsiaTheme="minorEastAsia" w:hAnsi="Cambria Math" w:cs="Arial"/>
                        <w:i/>
                        <w:iCs/>
                      </w:rPr>
                    </m:ctrlPr>
                  </m:dPr>
                  <m:e>
                    <m:r>
                      <w:rPr>
                        <w:rFonts w:ascii="Cambria Math" w:eastAsiaTheme="minorEastAsia" w:hAnsi="Cambria Math" w:cs="Arial"/>
                      </w:rPr>
                      <m:t>a</m:t>
                    </m:r>
                  </m:e>
                </m:d>
                <m:r>
                  <w:rPr>
                    <w:rFonts w:ascii="Cambria Math" w:eastAsiaTheme="minorEastAsia" w:hAnsi="Cambria Math" w:cs="Arial"/>
                  </w:rPr>
                  <m:t>=</m:t>
                </m:r>
                <m:r>
                  <m:rPr>
                    <m:nor/>
                  </m:rPr>
                  <w:rPr>
                    <w:rFonts w:ascii="Cambria Math" w:eastAsiaTheme="minorEastAsia" w:hAnsi="Cambria Math" w:cs="Arial"/>
                    <w:iCs/>
                  </w:rPr>
                  <m:t>kpc</m:t>
                </m:r>
                <m:r>
                  <m:rPr>
                    <m:lit/>
                    <m:nor/>
                  </m:rPr>
                  <w:rPr>
                    <w:rFonts w:ascii="Cambria Math" w:eastAsiaTheme="minorEastAsia" w:hAnsi="Cambria Math" w:cs="Arial"/>
                    <w:iCs/>
                  </w:rPr>
                  <m:t>/</m:t>
                </m:r>
                <w:proofErr w:type="spellStart"/>
                <m:r>
                  <m:rPr>
                    <m:nor/>
                  </m:rPr>
                  <w:rPr>
                    <w:rFonts w:ascii="Cambria Math" w:eastAsiaTheme="minorEastAsia" w:hAnsi="Cambria Math" w:cs="Arial"/>
                    <w:iCs/>
                  </w:rPr>
                  <m:t>My</m:t>
                </m:r>
                <w:proofErr w:type="spellEnd"/>
                <m:sSup>
                  <m:sSupPr>
                    <m:ctrlPr>
                      <w:rPr>
                        <w:rFonts w:ascii="Cambria Math" w:eastAsiaTheme="minorEastAsia" w:hAnsi="Cambria Math" w:cs="Arial"/>
                        <w:iCs/>
                      </w:rPr>
                    </m:ctrlPr>
                  </m:sSupPr>
                  <m:e>
                    <m:r>
                      <m:rPr>
                        <m:nor/>
                      </m:rPr>
                      <w:rPr>
                        <w:rFonts w:ascii="Cambria Math" w:eastAsiaTheme="minorEastAsia" w:hAnsi="Cambria Math" w:cs="Arial"/>
                        <w:iCs/>
                      </w:rPr>
                      <m:t>r</m:t>
                    </m:r>
                  </m:e>
                  <m:sup>
                    <m:r>
                      <m:rPr>
                        <m:nor/>
                      </m:rPr>
                      <w:rPr>
                        <w:rFonts w:ascii="Cambria Math" w:eastAsiaTheme="minorEastAsia" w:hAnsi="Cambria Math" w:cs="Arial"/>
                        <w:iCs/>
                      </w:rPr>
                      <m:t>2</m:t>
                    </m:r>
                  </m:sup>
                </m:sSup>
              </m:oMath>
            </m:oMathPara>
          </w:p>
        </w:tc>
        <w:tc>
          <w:tcPr>
            <w:tcW w:w="1690" w:type="dxa"/>
          </w:tcPr>
          <w:p w14:paraId="010CA46C" w14:textId="2284CD00" w:rsidR="004D65C7" w:rsidRDefault="004D65C7" w:rsidP="007E3261">
            <w:pPr>
              <w:jc w:val="right"/>
              <w:rPr>
                <w:rFonts w:ascii="Arial" w:hAnsi="Arial" w:cs="Arial"/>
              </w:rPr>
            </w:pPr>
            <w:r>
              <w:rPr>
                <w:rFonts w:ascii="Arial" w:hAnsi="Arial" w:cs="Arial"/>
              </w:rPr>
              <w:t>(102)</w:t>
            </w:r>
          </w:p>
        </w:tc>
      </w:tr>
    </w:tbl>
    <w:p w14:paraId="73F11C9C" w14:textId="6D4483C4" w:rsidR="004D65C7" w:rsidRPr="004D65C7" w:rsidRDefault="004D65C7" w:rsidP="00C7055B">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4D65C7">
        <w:rPr>
          <w:rFonts w:ascii="Arial" w:hAnsi="Arial" w:cs="Arial"/>
        </w:rPr>
        <w:t>Nessas unidades, a constante gravitacional utilizada no código é:</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7E3261" w14:paraId="1449130B" w14:textId="77777777" w:rsidTr="007E3261">
        <w:trPr>
          <w:trHeight w:val="679"/>
        </w:trPr>
        <w:tc>
          <w:tcPr>
            <w:tcW w:w="993" w:type="dxa"/>
          </w:tcPr>
          <w:p w14:paraId="4F57BF87" w14:textId="77777777" w:rsidR="007E3261" w:rsidRDefault="007E3261" w:rsidP="007E3261">
            <w:pPr>
              <w:jc w:val="center"/>
              <w:rPr>
                <w:rFonts w:ascii="Arial" w:hAnsi="Arial" w:cs="Arial"/>
              </w:rPr>
            </w:pPr>
          </w:p>
        </w:tc>
        <w:tc>
          <w:tcPr>
            <w:tcW w:w="5811" w:type="dxa"/>
          </w:tcPr>
          <w:p w14:paraId="745B8B5C" w14:textId="53D894BF" w:rsidR="007E3261" w:rsidRPr="00866B7E" w:rsidRDefault="007E3261" w:rsidP="007E3261">
            <w:pPr>
              <w:jc w:val="center"/>
              <w:rPr>
                <w:rFonts w:ascii="Arial" w:hAnsi="Arial" w:cs="Arial"/>
              </w:rPr>
            </w:pPr>
            <m:oMathPara>
              <m:oMath>
                <m:r>
                  <w:rPr>
                    <w:rFonts w:ascii="Cambria Math" w:eastAsiaTheme="minorEastAsia" w:hAnsi="Cambria Math" w:cs="Arial"/>
                  </w:rPr>
                  <m:t>G=0,04498502151469553</m:t>
                </m:r>
                <m:r>
                  <w:rPr>
                    <w:rFonts w:ascii="Cambria Math" w:eastAsiaTheme="minorEastAsia" w:hAnsi="Cambria Math" w:cs="Arial"/>
                  </w:rPr>
                  <m:t> </m:t>
                </m:r>
                <m:f>
                  <m:fPr>
                    <m:ctrlPr>
                      <w:rPr>
                        <w:rFonts w:ascii="Cambria Math" w:eastAsiaTheme="minorEastAsia" w:hAnsi="Cambria Math" w:cs="Arial"/>
                        <w:iCs/>
                      </w:rPr>
                    </m:ctrlPr>
                  </m:fPr>
                  <m:num>
                    <m:r>
                      <m:rPr>
                        <m:nor/>
                      </m:rPr>
                      <w:rPr>
                        <w:rFonts w:ascii="Cambria Math" w:eastAsiaTheme="minorEastAsia" w:hAnsi="Cambria Math" w:cs="Arial"/>
                        <w:iCs/>
                      </w:rPr>
                      <m:t>kp</m:t>
                    </m:r>
                    <m:sSup>
                      <m:sSupPr>
                        <m:ctrlPr>
                          <w:rPr>
                            <w:rFonts w:ascii="Cambria Math" w:eastAsiaTheme="minorEastAsia" w:hAnsi="Cambria Math" w:cs="Arial"/>
                            <w:iCs/>
                          </w:rPr>
                        </m:ctrlPr>
                      </m:sSupPr>
                      <m:e>
                        <m:r>
                          <m:rPr>
                            <m:nor/>
                          </m:rPr>
                          <w:rPr>
                            <w:rFonts w:ascii="Cambria Math" w:eastAsiaTheme="minorEastAsia" w:hAnsi="Cambria Math" w:cs="Arial"/>
                            <w:iCs/>
                          </w:rPr>
                          <m:t>c</m:t>
                        </m:r>
                      </m:e>
                      <m:sup>
                        <m:r>
                          <m:rPr>
                            <m:nor/>
                          </m:rPr>
                          <w:rPr>
                            <w:rFonts w:ascii="Cambria Math" w:eastAsiaTheme="minorEastAsia" w:hAnsi="Cambria Math" w:cs="Arial"/>
                            <w:iCs/>
                          </w:rPr>
                          <m:t>3</m:t>
                        </m:r>
                      </m:sup>
                    </m:sSup>
                    <m:ctrlPr>
                      <w:rPr>
                        <w:rFonts w:ascii="Cambria Math" w:eastAsiaTheme="minorEastAsia" w:hAnsi="Cambria Math" w:cs="Arial"/>
                        <w:i/>
                        <w:iCs/>
                      </w:rPr>
                    </m:ctrlPr>
                  </m:num>
                  <m:den>
                    <m:d>
                      <m:dPr>
                        <m:ctrlPr>
                          <w:rPr>
                            <w:rFonts w:ascii="Cambria Math" w:eastAsiaTheme="minorEastAsia" w:hAnsi="Cambria Math" w:cs="Arial"/>
                            <w:i/>
                            <w:iCs/>
                          </w:rPr>
                        </m:ctrlPr>
                      </m:dPr>
                      <m:e>
                        <m:sSup>
                          <m:sSupPr>
                            <m:ctrlPr>
                              <w:rPr>
                                <w:rFonts w:ascii="Cambria Math" w:eastAsiaTheme="minorEastAsia" w:hAnsi="Cambria Math" w:cs="Arial"/>
                                <w:i/>
                                <w:iCs/>
                              </w:rPr>
                            </m:ctrlPr>
                          </m:sSupPr>
                          <m:e>
                            <m:r>
                              <w:rPr>
                                <w:rFonts w:ascii="Cambria Math" w:eastAsiaTheme="minorEastAsia" w:hAnsi="Cambria Math" w:cs="Arial"/>
                              </w:rPr>
                              <m:t>10</m:t>
                            </m:r>
                          </m:e>
                          <m:sup>
                            <m:r>
                              <w:rPr>
                                <w:rFonts w:ascii="Cambria Math" w:eastAsiaTheme="minorEastAsia" w:hAnsi="Cambria Math" w:cs="Arial"/>
                              </w:rPr>
                              <m:t>10</m:t>
                            </m:r>
                          </m:sup>
                        </m:sSup>
                        <m:sSub>
                          <m:sSubPr>
                            <m:ctrlPr>
                              <w:rPr>
                                <w:rFonts w:ascii="Cambria Math" w:eastAsiaTheme="minorEastAsia" w:hAnsi="Cambria Math" w:cs="Arial"/>
                                <w:i/>
                                <w:iCs/>
                              </w:rPr>
                            </m:ctrlPr>
                          </m:sSubPr>
                          <m:e>
                            <m:r>
                              <w:rPr>
                                <w:rFonts w:ascii="Cambria Math" w:eastAsiaTheme="minorEastAsia" w:hAnsi="Cambria Math" w:cs="Arial"/>
                              </w:rPr>
                              <m:t>M</m:t>
                            </m:r>
                          </m:e>
                          <m:sub>
                            <m:r>
                              <m:rPr>
                                <m:sty m:val="p"/>
                              </m:rPr>
                              <w:rPr>
                                <w:rFonts w:ascii="Cambria Math" w:eastAsiaTheme="minorEastAsia" w:hAnsi="Cambria Math" w:cs="Arial"/>
                              </w:rPr>
                              <m:t>⊙</m:t>
                            </m:r>
                          </m:sub>
                        </m:sSub>
                      </m:e>
                    </m:d>
                    <m:r>
                      <w:rPr>
                        <w:rFonts w:ascii="Cambria Math" w:eastAsiaTheme="minorEastAsia" w:hAnsi="Cambria Math" w:cs="Arial"/>
                      </w:rPr>
                      <m:t> </m:t>
                    </m:r>
                    <m:r>
                      <m:rPr>
                        <m:nor/>
                      </m:rPr>
                      <w:rPr>
                        <w:rFonts w:ascii="Cambria Math" w:eastAsiaTheme="minorEastAsia" w:hAnsi="Cambria Math" w:cs="Arial"/>
                        <w:iCs/>
                      </w:rPr>
                      <m:t>My</m:t>
                    </m:r>
                    <m:sSup>
                      <m:sSupPr>
                        <m:ctrlPr>
                          <w:rPr>
                            <w:rFonts w:ascii="Cambria Math" w:eastAsiaTheme="minorEastAsia" w:hAnsi="Cambria Math" w:cs="Arial"/>
                            <w:iCs/>
                          </w:rPr>
                        </m:ctrlPr>
                      </m:sSupPr>
                      <m:e>
                        <m:r>
                          <m:rPr>
                            <m:nor/>
                          </m:rPr>
                          <w:rPr>
                            <w:rFonts w:ascii="Cambria Math" w:eastAsiaTheme="minorEastAsia" w:hAnsi="Cambria Math" w:cs="Arial"/>
                            <w:iCs/>
                          </w:rPr>
                          <m:t>r</m:t>
                        </m:r>
                      </m:e>
                      <m:sup>
                        <m:r>
                          <m:rPr>
                            <m:nor/>
                          </m:rPr>
                          <w:rPr>
                            <w:rFonts w:ascii="Cambria Math" w:eastAsiaTheme="minorEastAsia" w:hAnsi="Cambria Math" w:cs="Arial"/>
                            <w:iCs/>
                          </w:rPr>
                          <m:t>2</m:t>
                        </m:r>
                      </m:sup>
                    </m:sSup>
                    <m:ctrlPr>
                      <w:rPr>
                        <w:rFonts w:ascii="Cambria Math" w:eastAsiaTheme="minorEastAsia" w:hAnsi="Cambria Math" w:cs="Arial"/>
                        <w:i/>
                        <w:iCs/>
                      </w:rPr>
                    </m:ctrlPr>
                  </m:den>
                </m:f>
              </m:oMath>
            </m:oMathPara>
          </w:p>
        </w:tc>
        <w:tc>
          <w:tcPr>
            <w:tcW w:w="1690" w:type="dxa"/>
          </w:tcPr>
          <w:p w14:paraId="76FE4925" w14:textId="6C2D51FE" w:rsidR="007E3261" w:rsidRDefault="007E3261" w:rsidP="007E3261">
            <w:pPr>
              <w:jc w:val="right"/>
              <w:rPr>
                <w:rFonts w:ascii="Arial" w:hAnsi="Arial" w:cs="Arial"/>
              </w:rPr>
            </w:pPr>
            <w:r>
              <w:rPr>
                <w:rFonts w:ascii="Arial" w:hAnsi="Arial" w:cs="Arial"/>
              </w:rPr>
              <w:t>(10</w:t>
            </w:r>
            <w:r w:rsidR="0015445F">
              <w:rPr>
                <w:rFonts w:ascii="Arial" w:hAnsi="Arial" w:cs="Arial"/>
              </w:rPr>
              <w:t>3</w:t>
            </w:r>
            <w:r>
              <w:rPr>
                <w:rFonts w:ascii="Arial" w:hAnsi="Arial" w:cs="Arial"/>
              </w:rPr>
              <w:t>)</w:t>
            </w:r>
          </w:p>
        </w:tc>
      </w:tr>
    </w:tbl>
    <w:p w14:paraId="0396AA3C" w14:textId="787FE565" w:rsidR="004D65C7" w:rsidRDefault="004D65C7" w:rsidP="007E3261">
      <w:pPr>
        <w:spacing w:before="100" w:beforeAutospacing="1" w:after="100" w:afterAutospacing="1" w:line="360" w:lineRule="auto"/>
        <w:ind w:firstLine="708"/>
        <w:jc w:val="both"/>
        <w:rPr>
          <w:rFonts w:ascii="Arial" w:hAnsi="Arial" w:cs="Arial"/>
        </w:rPr>
      </w:pPr>
      <w:r w:rsidRPr="004D65C7">
        <w:rPr>
          <w:rFonts w:ascii="Arial" w:hAnsi="Arial" w:cs="Arial"/>
        </w:rPr>
        <w:t xml:space="preserve">Esse valor decorre da conversão do parâmetro gravitacional solar nominal da União Astronômica Internacional para as unidades internas do simulador, não constituindo um parâmetro livre de ajuste. Embora as velocidades sejam calculadas internamente em </w:t>
      </w:r>
      <w:proofErr w:type="spellStart"/>
      <w:r w:rsidRPr="004D65C7">
        <w:rPr>
          <w:rFonts w:ascii="Arial" w:hAnsi="Arial" w:cs="Arial"/>
        </w:rPr>
        <w:t>kpc</w:t>
      </w:r>
      <w:proofErr w:type="spellEnd"/>
      <w:r w:rsidRPr="004D65C7">
        <w:rPr>
          <w:rFonts w:ascii="Arial" w:hAnsi="Arial" w:cs="Arial"/>
        </w:rPr>
        <w:t>/</w:t>
      </w:r>
      <w:proofErr w:type="spellStart"/>
      <w:r w:rsidRPr="004D65C7">
        <w:rPr>
          <w:rFonts w:ascii="Arial" w:hAnsi="Arial" w:cs="Arial"/>
        </w:rPr>
        <w:t>Myr</w:t>
      </w:r>
      <w:proofErr w:type="spellEnd"/>
      <w:r w:rsidRPr="004D65C7">
        <w:rPr>
          <w:rFonts w:ascii="Arial" w:hAnsi="Arial" w:cs="Arial"/>
        </w:rPr>
        <w:t>, os gráficos podem apresentar seus valores em km/s, utilizando a conversão: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4D65C7" w14:paraId="545734E6" w14:textId="77777777" w:rsidTr="007001A9">
        <w:trPr>
          <w:trHeight w:val="679"/>
        </w:trPr>
        <w:tc>
          <w:tcPr>
            <w:tcW w:w="993" w:type="dxa"/>
          </w:tcPr>
          <w:p w14:paraId="5D751C79" w14:textId="77777777" w:rsidR="004D65C7" w:rsidRDefault="004D65C7" w:rsidP="007E3261">
            <w:pPr>
              <w:jc w:val="center"/>
              <w:rPr>
                <w:rFonts w:ascii="Arial" w:hAnsi="Arial" w:cs="Arial"/>
              </w:rPr>
            </w:pPr>
          </w:p>
        </w:tc>
        <w:tc>
          <w:tcPr>
            <w:tcW w:w="5811" w:type="dxa"/>
          </w:tcPr>
          <w:p w14:paraId="70D24577" w14:textId="4F836FC4" w:rsidR="004D65C7" w:rsidRPr="00866B7E" w:rsidRDefault="004D65C7" w:rsidP="007E3261">
            <w:pPr>
              <w:jc w:val="center"/>
              <w:rPr>
                <w:rFonts w:ascii="Arial" w:hAnsi="Arial" w:cs="Arial"/>
              </w:rPr>
            </w:pPr>
            <m:oMathPara>
              <m:oMath>
                <m:r>
                  <w:rPr>
                    <w:rFonts w:ascii="Cambria Math" w:eastAsiaTheme="minorEastAsia" w:hAnsi="Cambria Math" w:cs="Arial"/>
                  </w:rPr>
                  <m:t>1 </m:t>
                </m:r>
                <m:r>
                  <m:rPr>
                    <m:nor/>
                  </m:rPr>
                  <w:rPr>
                    <w:rFonts w:ascii="Cambria Math" w:eastAsiaTheme="minorEastAsia" w:hAnsi="Cambria Math" w:cs="Arial"/>
                    <w:iCs/>
                  </w:rPr>
                  <m:t>km</m:t>
                </m:r>
                <m:r>
                  <m:rPr>
                    <m:lit/>
                    <m:nor/>
                  </m:rPr>
                  <w:rPr>
                    <w:rFonts w:ascii="Cambria Math" w:eastAsiaTheme="minorEastAsia" w:hAnsi="Cambria Math" w:cs="Arial"/>
                    <w:iCs/>
                  </w:rPr>
                  <m:t>/</m:t>
                </m:r>
                <m:r>
                  <m:rPr>
                    <m:nor/>
                  </m:rPr>
                  <w:rPr>
                    <w:rFonts w:ascii="Cambria Math" w:eastAsiaTheme="minorEastAsia" w:hAnsi="Cambria Math" w:cs="Arial"/>
                    <w:iCs/>
                  </w:rPr>
                  <m:t>s</m:t>
                </m:r>
                <m:r>
                  <w:rPr>
                    <w:rFonts w:ascii="Cambria Math" w:eastAsiaTheme="minorEastAsia" w:hAnsi="Cambria Math" w:cs="Arial"/>
                  </w:rPr>
                  <m:t>=0,001022712165 </m:t>
                </m:r>
                <m:r>
                  <m:rPr>
                    <m:nor/>
                  </m:rPr>
                  <w:rPr>
                    <w:rFonts w:ascii="Cambria Math" w:eastAsiaTheme="minorEastAsia" w:hAnsi="Cambria Math" w:cs="Arial"/>
                    <w:iCs/>
                  </w:rPr>
                  <m:t>kpc</m:t>
                </m:r>
                <m:r>
                  <m:rPr>
                    <m:lit/>
                    <m:nor/>
                  </m:rPr>
                  <w:rPr>
                    <w:rFonts w:ascii="Cambria Math" w:eastAsiaTheme="minorEastAsia" w:hAnsi="Cambria Math" w:cs="Arial"/>
                    <w:iCs/>
                  </w:rPr>
                  <m:t>/</m:t>
                </m:r>
                <w:proofErr w:type="spellStart"/>
                <m:r>
                  <m:rPr>
                    <m:nor/>
                  </m:rPr>
                  <w:rPr>
                    <w:rFonts w:ascii="Cambria Math" w:eastAsiaTheme="minorEastAsia" w:hAnsi="Cambria Math" w:cs="Arial"/>
                    <w:iCs/>
                  </w:rPr>
                  <m:t>Myr</m:t>
                </m:r>
                <w:proofErr w:type="spellEnd"/>
                <m:r>
                  <w:rPr>
                    <w:rFonts w:ascii="Cambria Math" w:eastAsiaTheme="minorEastAsia" w:hAnsi="Cambria Math" w:cs="Arial"/>
                  </w:rPr>
                  <m:t>.</m:t>
                </m:r>
              </m:oMath>
            </m:oMathPara>
          </w:p>
        </w:tc>
        <w:tc>
          <w:tcPr>
            <w:tcW w:w="1690" w:type="dxa"/>
          </w:tcPr>
          <w:p w14:paraId="4DBFDB91" w14:textId="6276799F" w:rsidR="004D65C7" w:rsidRDefault="004D65C7" w:rsidP="007E3261">
            <w:pPr>
              <w:jc w:val="right"/>
              <w:rPr>
                <w:rFonts w:ascii="Arial" w:hAnsi="Arial" w:cs="Arial"/>
              </w:rPr>
            </w:pPr>
            <w:r>
              <w:rPr>
                <w:rFonts w:ascii="Arial" w:hAnsi="Arial" w:cs="Arial"/>
              </w:rPr>
              <w:t>(10</w:t>
            </w:r>
            <w:r w:rsidR="0015445F">
              <w:rPr>
                <w:rFonts w:ascii="Arial" w:hAnsi="Arial" w:cs="Arial"/>
              </w:rPr>
              <w:t>4</w:t>
            </w:r>
            <w:r>
              <w:rPr>
                <w:rFonts w:ascii="Arial" w:hAnsi="Arial" w:cs="Arial"/>
              </w:rPr>
              <w:t>)</w:t>
            </w:r>
          </w:p>
        </w:tc>
      </w:tr>
    </w:tbl>
    <w:p w14:paraId="60A1CD13" w14:textId="4653B741" w:rsidR="004D65C7" w:rsidRPr="00AF3EDA" w:rsidRDefault="007001A9" w:rsidP="00AF3EDA">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AF3EDA">
        <w:rPr>
          <w:rFonts w:ascii="Arial" w:hAnsi="Arial" w:cs="Arial"/>
        </w:rPr>
        <w:t>Tabela 2 – Parâmetros físicos adotados para os modelos de bojo, disco e halo de matéria escura da Via Láctea.</w:t>
      </w:r>
    </w:p>
    <w:tbl>
      <w:tblPr>
        <w:tblStyle w:val="Tabelacomgrade"/>
        <w:tblW w:w="0" w:type="auto"/>
        <w:tblLook w:val="04A0" w:firstRow="1" w:lastRow="0" w:firstColumn="1" w:lastColumn="0" w:noHBand="0" w:noVBand="1"/>
      </w:tblPr>
      <w:tblGrid>
        <w:gridCol w:w="2831"/>
        <w:gridCol w:w="2831"/>
        <w:gridCol w:w="2832"/>
      </w:tblGrid>
      <w:tr w:rsidR="007001A9" w14:paraId="4FE5A151" w14:textId="77777777" w:rsidTr="0015445F">
        <w:tc>
          <w:tcPr>
            <w:tcW w:w="2831" w:type="dxa"/>
            <w:tcBorders>
              <w:left w:val="nil"/>
            </w:tcBorders>
          </w:tcPr>
          <w:p w14:paraId="08F1A0FB"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Componente</w:t>
            </w:r>
          </w:p>
        </w:tc>
        <w:tc>
          <w:tcPr>
            <w:tcW w:w="2831" w:type="dxa"/>
          </w:tcPr>
          <w:p w14:paraId="38B97442"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Parâmetro</w:t>
            </w:r>
          </w:p>
        </w:tc>
        <w:tc>
          <w:tcPr>
            <w:tcW w:w="2832" w:type="dxa"/>
            <w:tcBorders>
              <w:right w:val="nil"/>
            </w:tcBorders>
          </w:tcPr>
          <w:p w14:paraId="3DADCEDC"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Valor utilizado</w:t>
            </w:r>
          </w:p>
        </w:tc>
      </w:tr>
      <w:tr w:rsidR="007001A9" w14:paraId="2929602A" w14:textId="77777777" w:rsidTr="0015445F">
        <w:tc>
          <w:tcPr>
            <w:tcW w:w="2831" w:type="dxa"/>
            <w:tcBorders>
              <w:left w:val="nil"/>
            </w:tcBorders>
          </w:tcPr>
          <w:p w14:paraId="376A80A2"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 xml:space="preserve">Bojo — </w:t>
            </w:r>
            <w:proofErr w:type="spellStart"/>
            <w:r>
              <w:t>Hernquist</w:t>
            </w:r>
            <w:proofErr w:type="spellEnd"/>
          </w:p>
        </w:tc>
        <w:tc>
          <w:tcPr>
            <w:tcW w:w="2831" w:type="dxa"/>
          </w:tcPr>
          <w:p w14:paraId="0BD5A963"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Massa (</w:t>
            </w:r>
            <m:oMath>
              <m:sSub>
                <m:sSubPr>
                  <m:ctrlPr>
                    <w:rPr>
                      <w:rFonts w:ascii="Cambria Math" w:hAnsi="Cambria Math"/>
                      <w:i/>
                    </w:rPr>
                  </m:ctrlPr>
                </m:sSubPr>
                <m:e>
                  <m:r>
                    <w:rPr>
                      <w:rFonts w:ascii="Cambria Math" w:hAnsi="Cambria Math"/>
                    </w:rPr>
                    <m:t>M</m:t>
                  </m:r>
                </m:e>
                <m:sub>
                  <m:r>
                    <w:rPr>
                      <w:rFonts w:ascii="Cambria Math" w:hAnsi="Cambria Math"/>
                    </w:rPr>
                    <m:t>b</m:t>
                  </m:r>
                </m:sub>
              </m:sSub>
            </m:oMath>
            <w:r>
              <w:rPr>
                <w:rFonts w:eastAsiaTheme="minorEastAsia"/>
              </w:rPr>
              <w:t>)</w:t>
            </w:r>
          </w:p>
        </w:tc>
        <w:tc>
          <w:tcPr>
            <w:tcW w:w="2832" w:type="dxa"/>
            <w:tcBorders>
              <w:right w:val="nil"/>
            </w:tcBorders>
          </w:tcPr>
          <w:p w14:paraId="1ECFE8F9"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m:oMathPara>
              <m:oMath>
                <m:r>
                  <w:rPr>
                    <w:rFonts w:ascii="Cambria Math" w:eastAsia="Times New Roman" w:hAnsi="Cambria Math" w:cs="Arial"/>
                    <w:kern w:val="0"/>
                    <w:lang w:eastAsia="pt-BR"/>
                    <w14:ligatures w14:val="none"/>
                  </w:rPr>
                  <m:t>5,0</m:t>
                </m:r>
                <m:r>
                  <m:rPr>
                    <m:sty m:val="p"/>
                  </m:rPr>
                  <w:rPr>
                    <w:rFonts w:ascii="Cambria Math" w:eastAsia="Times New Roman" w:hAnsi="Cambria Math" w:cs="Arial"/>
                    <w:kern w:val="0"/>
                    <w:lang w:eastAsia="pt-BR"/>
                    <w14:ligatures w14:val="none"/>
                  </w:rPr>
                  <m:t>×</m:t>
                </m:r>
                <m:sSup>
                  <m:sSupPr>
                    <m:ctrlPr>
                      <w:rPr>
                        <w:rFonts w:ascii="Cambria Math" w:eastAsia="Times New Roman" w:hAnsi="Cambria Math" w:cs="Arial"/>
                        <w:i/>
                        <w:kern w:val="0"/>
                        <w:lang w:eastAsia="pt-BR"/>
                        <w14:ligatures w14:val="none"/>
                      </w:rPr>
                    </m:ctrlPr>
                  </m:sSupPr>
                  <m:e>
                    <m:r>
                      <w:rPr>
                        <w:rFonts w:ascii="Cambria Math" w:eastAsia="Times New Roman" w:hAnsi="Cambria Math" w:cs="Arial"/>
                        <w:kern w:val="0"/>
                        <w:lang w:eastAsia="pt-BR"/>
                        <w14:ligatures w14:val="none"/>
                      </w:rPr>
                      <m:t>10</m:t>
                    </m:r>
                    <m:ctrlPr>
                      <w:rPr>
                        <w:rFonts w:ascii="Cambria Math" w:eastAsia="Times New Roman" w:hAnsi="Cambria Math" w:cs="Arial"/>
                        <w:kern w:val="0"/>
                        <w:lang w:eastAsia="pt-BR"/>
                        <w14:ligatures w14:val="none"/>
                      </w:rPr>
                    </m:ctrlPr>
                  </m:e>
                  <m:sup>
                    <m:r>
                      <w:rPr>
                        <w:rFonts w:ascii="Cambria Math" w:eastAsia="Times New Roman" w:hAnsi="Cambria Math" w:cs="Arial"/>
                        <w:kern w:val="0"/>
                        <w:lang w:eastAsia="pt-BR"/>
                        <w14:ligatures w14:val="none"/>
                      </w:rPr>
                      <m:t>9</m:t>
                    </m:r>
                  </m:sup>
                </m:sSup>
                <m:r>
                  <w:rPr>
                    <w:rFonts w:ascii="Cambria Math" w:eastAsia="Times New Roman" w:hAnsi="Cambria Math" w:cs="Arial"/>
                    <w:kern w:val="0"/>
                    <w:lang w:eastAsia="pt-BR"/>
                    <w14:ligatures w14:val="none"/>
                  </w:rPr>
                  <m:t> </m:t>
                </m:r>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m:rPr>
                        <m:sty m:val="p"/>
                      </m:rPr>
                      <w:rPr>
                        <w:rFonts w:ascii="Cambria Math" w:eastAsia="Times New Roman" w:hAnsi="Cambria Math" w:cs="Arial"/>
                        <w:kern w:val="0"/>
                        <w:lang w:eastAsia="pt-BR"/>
                        <w14:ligatures w14:val="none"/>
                      </w:rPr>
                      <m:t>⊙</m:t>
                    </m:r>
                  </m:sub>
                </m:sSub>
              </m:oMath>
            </m:oMathPara>
          </w:p>
        </w:tc>
      </w:tr>
      <w:tr w:rsidR="007001A9" w:rsidRPr="004D65C7" w14:paraId="339B9B73" w14:textId="77777777" w:rsidTr="0015445F">
        <w:tc>
          <w:tcPr>
            <w:tcW w:w="2831" w:type="dxa"/>
            <w:tcBorders>
              <w:left w:val="nil"/>
            </w:tcBorders>
          </w:tcPr>
          <w:p w14:paraId="335AFE94"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p>
        </w:tc>
        <w:tc>
          <w:tcPr>
            <w:tcW w:w="2831" w:type="dxa"/>
          </w:tcPr>
          <w:p w14:paraId="44E54D01"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 xml:space="preserve">Escala radial </w:t>
            </w:r>
            <m:oMath>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oMath>
          </w:p>
        </w:tc>
        <w:tc>
          <w:tcPr>
            <w:tcW w:w="2832" w:type="dxa"/>
            <w:tcBorders>
              <w:right w:val="nil"/>
            </w:tcBorders>
          </w:tcPr>
          <w:p w14:paraId="2BC80604" w14:textId="77777777" w:rsidR="007001A9" w:rsidRPr="004D65C7" w:rsidRDefault="007001A9" w:rsidP="0015445F">
            <w:pPr>
              <w:spacing w:before="100" w:beforeAutospacing="1" w:after="100" w:afterAutospacing="1"/>
              <w:jc w:val="center"/>
              <w:rPr>
                <w:rFonts w:ascii="Times New Roman" w:eastAsia="Times New Roman" w:hAnsi="Times New Roman" w:cs="Times New Roman"/>
                <w:kern w:val="0"/>
                <w:lang w:eastAsia="pt-BR"/>
                <w14:ligatures w14:val="none"/>
              </w:rPr>
            </w:pPr>
            <w:r w:rsidRPr="004D65C7">
              <w:rPr>
                <w:rFonts w:ascii="Times New Roman" w:eastAsia="Times New Roman" w:hAnsi="Times New Roman" w:cs="Times New Roman"/>
                <w:kern w:val="0"/>
                <w:lang w:eastAsia="pt-BR"/>
                <w14:ligatures w14:val="none"/>
              </w:rPr>
              <w:t>1,00</w:t>
            </w:r>
            <w:r>
              <w:rPr>
                <w:rFonts w:ascii="Times New Roman" w:eastAsia="Times New Roman" w:hAnsi="Times New Roman" w:cs="Times New Roman"/>
                <w:kern w:val="0"/>
                <w:lang w:eastAsia="pt-BR"/>
                <w14:ligatures w14:val="none"/>
              </w:rPr>
              <w:t xml:space="preserve"> </w:t>
            </w:r>
            <w:proofErr w:type="spellStart"/>
            <w:r w:rsidRPr="004D65C7">
              <w:rPr>
                <w:rFonts w:ascii="Times New Roman" w:eastAsia="Times New Roman" w:hAnsi="Times New Roman" w:cs="Times New Roman"/>
                <w:kern w:val="0"/>
                <w:lang w:eastAsia="pt-BR"/>
                <w14:ligatures w14:val="none"/>
              </w:rPr>
              <w:t>kpc</w:t>
            </w:r>
            <w:proofErr w:type="spellEnd"/>
          </w:p>
        </w:tc>
      </w:tr>
      <w:tr w:rsidR="007001A9" w14:paraId="32296B18" w14:textId="77777777" w:rsidTr="0015445F">
        <w:tc>
          <w:tcPr>
            <w:tcW w:w="2831" w:type="dxa"/>
            <w:tcBorders>
              <w:left w:val="nil"/>
            </w:tcBorders>
          </w:tcPr>
          <w:p w14:paraId="73A75601"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 xml:space="preserve">Disco — </w:t>
            </w:r>
            <w:proofErr w:type="spellStart"/>
            <w:r>
              <w:t>Miyamoto</w:t>
            </w:r>
            <w:proofErr w:type="spellEnd"/>
            <w:r>
              <w:t>–</w:t>
            </w:r>
            <w:proofErr w:type="spellStart"/>
            <w:r>
              <w:t>Nagai</w:t>
            </w:r>
            <w:proofErr w:type="spellEnd"/>
          </w:p>
        </w:tc>
        <w:tc>
          <w:tcPr>
            <w:tcW w:w="2831" w:type="dxa"/>
          </w:tcPr>
          <w:p w14:paraId="759B4C49"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 xml:space="preserve">Massa </w:t>
            </w:r>
            <m:oMath>
              <m:r>
                <m:rPr>
                  <m:lit/>
                </m:rP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r>
                <m:rPr>
                  <m:lit/>
                </m:rPr>
                <w:rPr>
                  <w:rFonts w:ascii="Cambria Math" w:hAnsi="Cambria Math"/>
                </w:rPr>
                <m:t>)</m:t>
              </m:r>
            </m:oMath>
          </w:p>
        </w:tc>
        <w:tc>
          <w:tcPr>
            <w:tcW w:w="2832" w:type="dxa"/>
            <w:tcBorders>
              <w:right w:val="nil"/>
            </w:tcBorders>
          </w:tcPr>
          <w:p w14:paraId="61CA8A53"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m:oMathPara>
              <m:oMath>
                <m:r>
                  <w:rPr>
                    <w:rFonts w:ascii="Cambria Math" w:eastAsia="Times New Roman" w:hAnsi="Cambria Math" w:cs="Arial"/>
                    <w:kern w:val="0"/>
                    <w:lang w:eastAsia="pt-BR"/>
                    <w14:ligatures w14:val="none"/>
                  </w:rPr>
                  <m:t>6,8</m:t>
                </m:r>
                <m:r>
                  <m:rPr>
                    <m:sty m:val="p"/>
                  </m:rPr>
                  <w:rPr>
                    <w:rFonts w:ascii="Cambria Math" w:eastAsia="Times New Roman" w:hAnsi="Cambria Math" w:cs="Arial"/>
                    <w:kern w:val="0"/>
                    <w:lang w:eastAsia="pt-BR"/>
                    <w14:ligatures w14:val="none"/>
                  </w:rPr>
                  <m:t>×</m:t>
                </m:r>
                <m:sSup>
                  <m:sSupPr>
                    <m:ctrlPr>
                      <w:rPr>
                        <w:rFonts w:ascii="Cambria Math" w:eastAsia="Times New Roman" w:hAnsi="Cambria Math" w:cs="Arial"/>
                        <w:i/>
                        <w:kern w:val="0"/>
                        <w:lang w:eastAsia="pt-BR"/>
                        <w14:ligatures w14:val="none"/>
                      </w:rPr>
                    </m:ctrlPr>
                  </m:sSupPr>
                  <m:e>
                    <m:r>
                      <w:rPr>
                        <w:rFonts w:ascii="Cambria Math" w:eastAsia="Times New Roman" w:hAnsi="Cambria Math" w:cs="Arial"/>
                        <w:kern w:val="0"/>
                        <w:lang w:eastAsia="pt-BR"/>
                        <w14:ligatures w14:val="none"/>
                      </w:rPr>
                      <m:t>10</m:t>
                    </m:r>
                    <m:ctrlPr>
                      <w:rPr>
                        <w:rFonts w:ascii="Cambria Math" w:eastAsia="Times New Roman" w:hAnsi="Cambria Math" w:cs="Arial"/>
                        <w:kern w:val="0"/>
                        <w:lang w:eastAsia="pt-BR"/>
                        <w14:ligatures w14:val="none"/>
                      </w:rPr>
                    </m:ctrlPr>
                  </m:e>
                  <m:sup>
                    <m:r>
                      <w:rPr>
                        <w:rFonts w:ascii="Cambria Math" w:eastAsia="Times New Roman" w:hAnsi="Cambria Math" w:cs="Arial"/>
                        <w:kern w:val="0"/>
                        <w:lang w:eastAsia="pt-BR"/>
                        <w14:ligatures w14:val="none"/>
                      </w:rPr>
                      <m:t>10</m:t>
                    </m:r>
                  </m:sup>
                </m:sSup>
                <m:r>
                  <w:rPr>
                    <w:rFonts w:ascii="Cambria Math" w:eastAsia="Times New Roman" w:hAnsi="Cambria Math" w:cs="Arial"/>
                    <w:kern w:val="0"/>
                    <w:lang w:eastAsia="pt-BR"/>
                    <w14:ligatures w14:val="none"/>
                  </w:rPr>
                  <m:t> </m:t>
                </m:r>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m:rPr>
                        <m:sty m:val="p"/>
                      </m:rPr>
                      <w:rPr>
                        <w:rFonts w:ascii="Cambria Math" w:eastAsia="Times New Roman" w:hAnsi="Cambria Math" w:cs="Arial"/>
                        <w:kern w:val="0"/>
                        <w:lang w:eastAsia="pt-BR"/>
                        <w14:ligatures w14:val="none"/>
                      </w:rPr>
                      <m:t>⊙</m:t>
                    </m:r>
                  </m:sub>
                </m:sSub>
              </m:oMath>
            </m:oMathPara>
          </w:p>
        </w:tc>
      </w:tr>
      <w:tr w:rsidR="007001A9" w14:paraId="3DD17282" w14:textId="77777777" w:rsidTr="0015445F">
        <w:tc>
          <w:tcPr>
            <w:tcW w:w="2831" w:type="dxa"/>
            <w:tcBorders>
              <w:left w:val="nil"/>
            </w:tcBorders>
          </w:tcPr>
          <w:p w14:paraId="79FE427E"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p>
        </w:tc>
        <w:tc>
          <w:tcPr>
            <w:tcW w:w="2831" w:type="dxa"/>
          </w:tcPr>
          <w:p w14:paraId="2A49E69E"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 xml:space="preserve">Escala radial </w:t>
            </w:r>
            <m:oMath>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r>
                <m:rPr>
                  <m:lit/>
                </m:rPr>
                <w:rPr>
                  <w:rFonts w:ascii="Cambria Math" w:hAnsi="Cambria Math"/>
                </w:rPr>
                <m:t>)</m:t>
              </m:r>
            </m:oMath>
          </w:p>
        </w:tc>
        <w:tc>
          <w:tcPr>
            <w:tcW w:w="2832" w:type="dxa"/>
            <w:tcBorders>
              <w:right w:val="nil"/>
            </w:tcBorders>
          </w:tcPr>
          <w:p w14:paraId="70210533"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m:oMathPara>
              <m:oMath>
                <m:r>
                  <w:rPr>
                    <w:rFonts w:ascii="Cambria Math" w:eastAsia="Times New Roman" w:hAnsi="Cambria Math" w:cs="Arial"/>
                    <w:kern w:val="0"/>
                    <w:lang w:eastAsia="pt-BR"/>
                    <w14:ligatures w14:val="none"/>
                  </w:rPr>
                  <m:t>3,00 </m:t>
                </m:r>
                <m:r>
                  <m:rPr>
                    <m:nor/>
                  </m:rPr>
                  <w:rPr>
                    <w:rFonts w:ascii="Cambria Math" w:eastAsia="Times New Roman" w:hAnsi="Cambria Math" w:cs="Arial"/>
                    <w:kern w:val="0"/>
                    <w:lang w:eastAsia="pt-BR"/>
                    <w14:ligatures w14:val="none"/>
                  </w:rPr>
                  <m:t>kpc</m:t>
                </m:r>
              </m:oMath>
            </m:oMathPara>
          </w:p>
        </w:tc>
      </w:tr>
      <w:tr w:rsidR="007001A9" w14:paraId="5E8F7C93" w14:textId="77777777" w:rsidTr="0015445F">
        <w:tc>
          <w:tcPr>
            <w:tcW w:w="2831" w:type="dxa"/>
            <w:tcBorders>
              <w:left w:val="nil"/>
            </w:tcBorders>
          </w:tcPr>
          <w:p w14:paraId="2722BE2B"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p>
        </w:tc>
        <w:tc>
          <w:tcPr>
            <w:tcW w:w="2831" w:type="dxa"/>
          </w:tcPr>
          <w:p w14:paraId="7AE64265"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 xml:space="preserve">Escala vertical </w:t>
            </w:r>
            <m:oMath>
              <m:r>
                <m:rPr>
                  <m:lit/>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r>
                <m:rPr>
                  <m:lit/>
                </m:rPr>
                <w:rPr>
                  <w:rFonts w:ascii="Cambria Math" w:hAnsi="Cambria Math"/>
                </w:rPr>
                <m:t>)</m:t>
              </m:r>
            </m:oMath>
          </w:p>
        </w:tc>
        <w:tc>
          <w:tcPr>
            <w:tcW w:w="2832" w:type="dxa"/>
            <w:tcBorders>
              <w:right w:val="nil"/>
            </w:tcBorders>
          </w:tcPr>
          <w:p w14:paraId="6E8E2788"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m:oMathPara>
              <m:oMath>
                <m:r>
                  <w:rPr>
                    <w:rFonts w:ascii="Cambria Math" w:eastAsia="Times New Roman" w:hAnsi="Cambria Math" w:cs="Arial"/>
                    <w:kern w:val="0"/>
                    <w:lang w:eastAsia="pt-BR"/>
                    <w14:ligatures w14:val="none"/>
                  </w:rPr>
                  <m:t>0,28 </m:t>
                </m:r>
                <m:r>
                  <m:rPr>
                    <m:nor/>
                  </m:rPr>
                  <w:rPr>
                    <w:rFonts w:ascii="Cambria Math" w:eastAsia="Times New Roman" w:hAnsi="Cambria Math" w:cs="Arial"/>
                    <w:kern w:val="0"/>
                    <w:lang w:eastAsia="pt-BR"/>
                    <w14:ligatures w14:val="none"/>
                  </w:rPr>
                  <m:t>kpc</m:t>
                </m:r>
              </m:oMath>
            </m:oMathPara>
          </w:p>
        </w:tc>
      </w:tr>
      <w:tr w:rsidR="007001A9" w14:paraId="0F71254C" w14:textId="77777777" w:rsidTr="0015445F">
        <w:tc>
          <w:tcPr>
            <w:tcW w:w="2831" w:type="dxa"/>
            <w:tcBorders>
              <w:left w:val="nil"/>
            </w:tcBorders>
          </w:tcPr>
          <w:p w14:paraId="41AAEA18"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Halo — NFW</w:t>
            </w:r>
          </w:p>
        </w:tc>
        <w:tc>
          <w:tcPr>
            <w:tcW w:w="2831" w:type="dxa"/>
          </w:tcPr>
          <w:p w14:paraId="54E37AA0"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 xml:space="preserve">Massa de escala </w:t>
            </w:r>
            <m:oMath>
              <m:r>
                <m:rPr>
                  <m:lit/>
                </m:rP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m:t>
                  </m:r>
                </m:sub>
              </m:sSub>
              <m:r>
                <m:rPr>
                  <m:lit/>
                </m:rPr>
                <w:rPr>
                  <w:rFonts w:ascii="Cambria Math" w:hAnsi="Cambria Math"/>
                </w:rPr>
                <m:t>)</m:t>
              </m:r>
            </m:oMath>
          </w:p>
        </w:tc>
        <w:tc>
          <w:tcPr>
            <w:tcW w:w="2832" w:type="dxa"/>
            <w:tcBorders>
              <w:right w:val="nil"/>
            </w:tcBorders>
          </w:tcPr>
          <w:p w14:paraId="35E43926"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m:oMathPara>
              <m:oMath>
                <m:r>
                  <w:rPr>
                    <w:rFonts w:ascii="Cambria Math" w:eastAsia="Times New Roman" w:hAnsi="Cambria Math" w:cs="Arial"/>
                    <w:kern w:val="0"/>
                    <w:lang w:eastAsia="pt-BR"/>
                    <w14:ligatures w14:val="none"/>
                  </w:rPr>
                  <m:t>5,4</m:t>
                </m:r>
                <m:r>
                  <m:rPr>
                    <m:sty m:val="p"/>
                  </m:rPr>
                  <w:rPr>
                    <w:rFonts w:ascii="Cambria Math" w:eastAsia="Times New Roman" w:hAnsi="Cambria Math" w:cs="Arial"/>
                    <w:kern w:val="0"/>
                    <w:lang w:eastAsia="pt-BR"/>
                    <w14:ligatures w14:val="none"/>
                  </w:rPr>
                  <m:t>×</m:t>
                </m:r>
                <m:sSup>
                  <m:sSupPr>
                    <m:ctrlPr>
                      <w:rPr>
                        <w:rFonts w:ascii="Cambria Math" w:eastAsia="Times New Roman" w:hAnsi="Cambria Math" w:cs="Arial"/>
                        <w:i/>
                        <w:kern w:val="0"/>
                        <w:lang w:eastAsia="pt-BR"/>
                        <w14:ligatures w14:val="none"/>
                      </w:rPr>
                    </m:ctrlPr>
                  </m:sSupPr>
                  <m:e>
                    <m:r>
                      <w:rPr>
                        <w:rFonts w:ascii="Cambria Math" w:eastAsia="Times New Roman" w:hAnsi="Cambria Math" w:cs="Arial"/>
                        <w:kern w:val="0"/>
                        <w:lang w:eastAsia="pt-BR"/>
                        <w14:ligatures w14:val="none"/>
                      </w:rPr>
                      <m:t>10</m:t>
                    </m:r>
                    <m:ctrlPr>
                      <w:rPr>
                        <w:rFonts w:ascii="Cambria Math" w:eastAsia="Times New Roman" w:hAnsi="Cambria Math" w:cs="Arial"/>
                        <w:kern w:val="0"/>
                        <w:lang w:eastAsia="pt-BR"/>
                        <w14:ligatures w14:val="none"/>
                      </w:rPr>
                    </m:ctrlPr>
                  </m:e>
                  <m:sup>
                    <m:r>
                      <w:rPr>
                        <w:rFonts w:ascii="Cambria Math" w:eastAsia="Times New Roman" w:hAnsi="Cambria Math" w:cs="Arial"/>
                        <w:kern w:val="0"/>
                        <w:lang w:eastAsia="pt-BR"/>
                        <w14:ligatures w14:val="none"/>
                      </w:rPr>
                      <m:t>11</m:t>
                    </m:r>
                  </m:sup>
                </m:sSup>
                <m:r>
                  <w:rPr>
                    <w:rFonts w:ascii="Cambria Math" w:eastAsia="Times New Roman" w:hAnsi="Cambria Math" w:cs="Arial"/>
                    <w:kern w:val="0"/>
                    <w:lang w:eastAsia="pt-BR"/>
                    <w14:ligatures w14:val="none"/>
                  </w:rPr>
                  <m:t> </m:t>
                </m:r>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m:rPr>
                        <m:sty m:val="p"/>
                      </m:rPr>
                      <w:rPr>
                        <w:rFonts w:ascii="Cambria Math" w:eastAsia="Times New Roman" w:hAnsi="Cambria Math" w:cs="Arial"/>
                        <w:kern w:val="0"/>
                        <w:lang w:eastAsia="pt-BR"/>
                        <w14:ligatures w14:val="none"/>
                      </w:rPr>
                      <m:t>⊙</m:t>
                    </m:r>
                  </m:sub>
                </m:sSub>
              </m:oMath>
            </m:oMathPara>
          </w:p>
        </w:tc>
      </w:tr>
      <w:tr w:rsidR="007001A9" w14:paraId="38997DBA" w14:textId="77777777" w:rsidTr="0015445F">
        <w:tc>
          <w:tcPr>
            <w:tcW w:w="2831" w:type="dxa"/>
            <w:tcBorders>
              <w:left w:val="nil"/>
            </w:tcBorders>
          </w:tcPr>
          <w:p w14:paraId="02B09AD2"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p>
        </w:tc>
        <w:tc>
          <w:tcPr>
            <w:tcW w:w="2831" w:type="dxa"/>
          </w:tcPr>
          <w:p w14:paraId="4C302555"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 xml:space="preserve">Raio de escala </w:t>
            </w:r>
            <m:oMath>
              <m:r>
                <m:rPr>
                  <m:lit/>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
                <m:rPr>
                  <m:lit/>
                </m:rPr>
                <w:rPr>
                  <w:rFonts w:ascii="Cambria Math" w:hAnsi="Cambria Math"/>
                </w:rPr>
                <m:t>)</m:t>
              </m:r>
            </m:oMath>
          </w:p>
        </w:tc>
        <w:tc>
          <w:tcPr>
            <w:tcW w:w="2832" w:type="dxa"/>
            <w:tcBorders>
              <w:right w:val="nil"/>
            </w:tcBorders>
          </w:tcPr>
          <w:p w14:paraId="6E150CD0"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m:oMathPara>
              <m:oMath>
                <m:r>
                  <w:rPr>
                    <w:rFonts w:ascii="Cambria Math" w:eastAsia="Times New Roman" w:hAnsi="Cambria Math" w:cs="Arial"/>
                    <w:kern w:val="0"/>
                    <w:lang w:eastAsia="pt-BR"/>
                    <w14:ligatures w14:val="none"/>
                  </w:rPr>
                  <m:t>15,62 </m:t>
                </m:r>
                <m:r>
                  <m:rPr>
                    <m:nor/>
                  </m:rPr>
                  <w:rPr>
                    <w:rFonts w:ascii="Cambria Math" w:eastAsia="Times New Roman" w:hAnsi="Cambria Math" w:cs="Arial"/>
                    <w:kern w:val="0"/>
                    <w:lang w:eastAsia="pt-BR"/>
                    <w14:ligatures w14:val="none"/>
                  </w:rPr>
                  <m:t>kpc</m:t>
                </m:r>
              </m:oMath>
            </m:oMathPara>
          </w:p>
        </w:tc>
      </w:tr>
      <w:tr w:rsidR="007001A9" w14:paraId="60E79678" w14:textId="77777777" w:rsidTr="0015445F">
        <w:tc>
          <w:tcPr>
            <w:tcW w:w="2831" w:type="dxa"/>
            <w:tcBorders>
              <w:left w:val="nil"/>
            </w:tcBorders>
          </w:tcPr>
          <w:p w14:paraId="73790D47"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p>
        </w:tc>
        <w:tc>
          <w:tcPr>
            <w:tcW w:w="2831" w:type="dxa"/>
          </w:tcPr>
          <w:p w14:paraId="05FF4C4A"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 xml:space="preserve">Densidade de escala </w:t>
            </w:r>
            <m:oMath>
              <m:r>
                <m:rPr>
                  <m:lit/>
                </m:rPr>
                <w:rPr>
                  <w:rFonts w:ascii="Cambria Math" w:hAnsi="Cambria Math"/>
                </w:rPr>
                <m:t>(</m:t>
              </m:r>
              <m:sSub>
                <m:sSubPr>
                  <m:ctrlPr>
                    <w:rPr>
                      <w:rFonts w:ascii="Cambria Math" w:hAnsi="Cambria Math"/>
                      <w:i/>
                    </w:rPr>
                  </m:ctrlPr>
                </m:sSubPr>
                <m:e>
                  <m:r>
                    <w:rPr>
                      <w:rFonts w:ascii="Cambria Math" w:hAnsi="Cambria Math"/>
                    </w:rPr>
                    <m:t>ρ</m:t>
                  </m:r>
                  <m:ctrlPr>
                    <w:rPr>
                      <w:rFonts w:ascii="Cambria Math" w:hAnsi="Cambria Math"/>
                    </w:rPr>
                  </m:ctrlPr>
                </m:e>
                <m:sub>
                  <m:r>
                    <w:rPr>
                      <w:rFonts w:ascii="Cambria Math" w:hAnsi="Cambria Math"/>
                    </w:rPr>
                    <m:t>s</m:t>
                  </m:r>
                </m:sub>
              </m:sSub>
              <m:r>
                <m:rPr>
                  <m:lit/>
                </m:rPr>
                <w:rPr>
                  <w:rFonts w:ascii="Cambria Math" w:hAnsi="Cambria Math"/>
                </w:rPr>
                <m:t>)</m:t>
              </m:r>
            </m:oMath>
          </w:p>
        </w:tc>
        <w:tc>
          <w:tcPr>
            <w:tcW w:w="2832" w:type="dxa"/>
            <w:tcBorders>
              <w:right w:val="nil"/>
            </w:tcBorders>
          </w:tcPr>
          <w:p w14:paraId="2E1E7126"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m:oMathPara>
              <m:oMath>
                <m:r>
                  <w:rPr>
                    <w:rFonts w:ascii="Cambria Math" w:eastAsia="Times New Roman" w:hAnsi="Cambria Math" w:cs="Arial"/>
                    <w:kern w:val="0"/>
                    <w:lang w:eastAsia="pt-BR"/>
                    <w14:ligatures w14:val="none"/>
                  </w:rPr>
                  <m:t>1,1276</m:t>
                </m:r>
                <m:r>
                  <m:rPr>
                    <m:sty m:val="p"/>
                  </m:rPr>
                  <w:rPr>
                    <w:rFonts w:ascii="Cambria Math" w:eastAsia="Times New Roman" w:hAnsi="Cambria Math" w:cs="Arial"/>
                    <w:kern w:val="0"/>
                    <w:lang w:eastAsia="pt-BR"/>
                    <w14:ligatures w14:val="none"/>
                  </w:rPr>
                  <m:t>×</m:t>
                </m:r>
                <m:sSup>
                  <m:sSupPr>
                    <m:ctrlPr>
                      <w:rPr>
                        <w:rFonts w:ascii="Cambria Math" w:eastAsia="Times New Roman" w:hAnsi="Cambria Math" w:cs="Arial"/>
                        <w:i/>
                        <w:kern w:val="0"/>
                        <w:lang w:eastAsia="pt-BR"/>
                        <w14:ligatures w14:val="none"/>
                      </w:rPr>
                    </m:ctrlPr>
                  </m:sSupPr>
                  <m:e>
                    <m:r>
                      <w:rPr>
                        <w:rFonts w:ascii="Cambria Math" w:eastAsia="Times New Roman" w:hAnsi="Cambria Math" w:cs="Arial"/>
                        <w:kern w:val="0"/>
                        <w:lang w:eastAsia="pt-BR"/>
                        <w14:ligatures w14:val="none"/>
                      </w:rPr>
                      <m:t>10</m:t>
                    </m:r>
                    <m:ctrlPr>
                      <w:rPr>
                        <w:rFonts w:ascii="Cambria Math" w:eastAsia="Times New Roman" w:hAnsi="Cambria Math" w:cs="Arial"/>
                        <w:kern w:val="0"/>
                        <w:lang w:eastAsia="pt-BR"/>
                        <w14:ligatures w14:val="none"/>
                      </w:rPr>
                    </m:ctrlPr>
                  </m:e>
                  <m:sup>
                    <m:r>
                      <w:rPr>
                        <w:rFonts w:ascii="Cambria Math" w:eastAsia="Times New Roman" w:hAnsi="Cambria Math" w:cs="Arial"/>
                        <w:kern w:val="0"/>
                        <w:lang w:eastAsia="pt-BR"/>
                        <w14:ligatures w14:val="none"/>
                      </w:rPr>
                      <m:t>7</m:t>
                    </m:r>
                  </m:sup>
                </m:sSup>
                <m:r>
                  <w:rPr>
                    <w:rFonts w:ascii="Cambria Math" w:eastAsia="Times New Roman" w:hAnsi="Cambria Math" w:cs="Arial"/>
                    <w:kern w:val="0"/>
                    <w:lang w:eastAsia="pt-BR"/>
                    <w14:ligatures w14:val="none"/>
                  </w:rPr>
                  <m:t> </m:t>
                </m:r>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m:rPr>
                        <m:sty m:val="p"/>
                      </m:rPr>
                      <w:rPr>
                        <w:rFonts w:ascii="Cambria Math" w:eastAsia="Times New Roman" w:hAnsi="Cambria Math" w:cs="Arial"/>
                        <w:kern w:val="0"/>
                        <w:lang w:eastAsia="pt-BR"/>
                        <w14:ligatures w14:val="none"/>
                      </w:rPr>
                      <m:t>⊙</m:t>
                    </m:r>
                  </m:sub>
                </m:sSub>
                <m:r>
                  <m:rPr>
                    <m:lit/>
                  </m:rPr>
                  <w:rPr>
                    <w:rFonts w:ascii="Cambria Math" w:eastAsia="Times New Roman" w:hAnsi="Cambria Math" w:cs="Arial"/>
                    <w:kern w:val="0"/>
                    <w:lang w:eastAsia="pt-BR"/>
                    <w14:ligatures w14:val="none"/>
                  </w:rPr>
                  <m:t>/</m:t>
                </m:r>
                <m:r>
                  <m:rPr>
                    <m:nor/>
                  </m:rPr>
                  <w:rPr>
                    <w:rFonts w:ascii="Cambria Math" w:eastAsia="Times New Roman" w:hAnsi="Cambria Math" w:cs="Arial"/>
                    <w:kern w:val="0"/>
                    <w:lang w:eastAsia="pt-BR"/>
                    <w14:ligatures w14:val="none"/>
                  </w:rPr>
                  <m:t>kp</m:t>
                </m:r>
                <m:sSup>
                  <m:sSupPr>
                    <m:ctrlPr>
                      <w:rPr>
                        <w:rFonts w:ascii="Cambria Math" w:eastAsia="Times New Roman" w:hAnsi="Cambria Math" w:cs="Arial"/>
                        <w:kern w:val="0"/>
                        <w:lang w:eastAsia="pt-BR"/>
                        <w14:ligatures w14:val="none"/>
                      </w:rPr>
                    </m:ctrlPr>
                  </m:sSupPr>
                  <m:e>
                    <m:r>
                      <m:rPr>
                        <m:nor/>
                      </m:rPr>
                      <w:rPr>
                        <w:rFonts w:ascii="Cambria Math" w:eastAsia="Times New Roman" w:hAnsi="Cambria Math" w:cs="Arial"/>
                        <w:kern w:val="0"/>
                        <w:lang w:eastAsia="pt-BR"/>
                        <w14:ligatures w14:val="none"/>
                      </w:rPr>
                      <m:t>c</m:t>
                    </m:r>
                  </m:e>
                  <m:sup>
                    <m:r>
                      <m:rPr>
                        <m:nor/>
                      </m:rPr>
                      <w:rPr>
                        <w:rFonts w:ascii="Cambria Math" w:eastAsia="Times New Roman" w:hAnsi="Cambria Math" w:cs="Arial"/>
                        <w:kern w:val="0"/>
                        <w:lang w:eastAsia="pt-BR"/>
                        <w14:ligatures w14:val="none"/>
                      </w:rPr>
                      <m:t>3</m:t>
                    </m:r>
                  </m:sup>
                </m:sSup>
              </m:oMath>
            </m:oMathPara>
          </w:p>
        </w:tc>
      </w:tr>
      <w:tr w:rsidR="007001A9" w14:paraId="0AB9EAB5" w14:textId="77777777" w:rsidTr="0015445F">
        <w:tc>
          <w:tcPr>
            <w:tcW w:w="2831" w:type="dxa"/>
            <w:tcBorders>
              <w:left w:val="nil"/>
            </w:tcBorders>
          </w:tcPr>
          <w:p w14:paraId="2F84675D"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p>
        </w:tc>
        <w:tc>
          <w:tcPr>
            <w:tcW w:w="2831" w:type="dxa"/>
          </w:tcPr>
          <w:p w14:paraId="057E3899"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 xml:space="preserve">Raio </w:t>
            </w:r>
            <m:oMath>
              <m:r>
                <m:rPr>
                  <m:lit/>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200</m:t>
                  </m:r>
                </m:sub>
              </m:sSub>
              <m:r>
                <m:rPr>
                  <m:lit/>
                </m:rPr>
                <w:rPr>
                  <w:rFonts w:ascii="Cambria Math" w:hAnsi="Cambria Math"/>
                </w:rPr>
                <m:t>)</m:t>
              </m:r>
            </m:oMath>
          </w:p>
        </w:tc>
        <w:tc>
          <w:tcPr>
            <w:tcW w:w="2832" w:type="dxa"/>
            <w:tcBorders>
              <w:right w:val="nil"/>
            </w:tcBorders>
          </w:tcPr>
          <w:p w14:paraId="564E08F1"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m:oMathPara>
              <m:oMath>
                <m:r>
                  <w:rPr>
                    <w:rFonts w:ascii="Cambria Math" w:eastAsia="Times New Roman" w:hAnsi="Cambria Math" w:cs="Arial"/>
                    <w:kern w:val="0"/>
                    <w:lang w:eastAsia="pt-BR"/>
                    <w14:ligatures w14:val="none"/>
                  </w:rPr>
                  <m:t>206,626 </m:t>
                </m:r>
                <m:r>
                  <m:rPr>
                    <m:nor/>
                  </m:rPr>
                  <w:rPr>
                    <w:rFonts w:ascii="Cambria Math" w:eastAsia="Times New Roman" w:hAnsi="Cambria Math" w:cs="Arial"/>
                    <w:kern w:val="0"/>
                    <w:lang w:eastAsia="pt-BR"/>
                    <w14:ligatures w14:val="none"/>
                  </w:rPr>
                  <m:t>kpc</m:t>
                </m:r>
              </m:oMath>
            </m:oMathPara>
          </w:p>
        </w:tc>
      </w:tr>
      <w:tr w:rsidR="007001A9" w14:paraId="1253F40F" w14:textId="77777777" w:rsidTr="0015445F">
        <w:tc>
          <w:tcPr>
            <w:tcW w:w="2831" w:type="dxa"/>
            <w:tcBorders>
              <w:left w:val="nil"/>
            </w:tcBorders>
          </w:tcPr>
          <w:p w14:paraId="196DDD79"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p>
        </w:tc>
        <w:tc>
          <w:tcPr>
            <w:tcW w:w="2831" w:type="dxa"/>
          </w:tcPr>
          <w:p w14:paraId="26D63BE2"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Raio externo de truncamento</w:t>
            </w:r>
          </w:p>
        </w:tc>
        <w:tc>
          <w:tcPr>
            <w:tcW w:w="2832" w:type="dxa"/>
            <w:tcBorders>
              <w:right w:val="nil"/>
            </w:tcBorders>
          </w:tcPr>
          <w:p w14:paraId="03C4072D"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m:oMathPara>
              <m:oMath>
                <m:r>
                  <w:rPr>
                    <w:rFonts w:ascii="Cambria Math" w:eastAsia="Times New Roman" w:hAnsi="Cambria Math" w:cs="Arial"/>
                    <w:kern w:val="0"/>
                    <w:lang w:eastAsia="pt-BR"/>
                    <w14:ligatures w14:val="none"/>
                  </w:rPr>
                  <m:t>247,951 </m:t>
                </m:r>
                <m:r>
                  <m:rPr>
                    <m:nor/>
                  </m:rPr>
                  <w:rPr>
                    <w:rFonts w:ascii="Cambria Math" w:eastAsia="Times New Roman" w:hAnsi="Cambria Math" w:cs="Arial"/>
                    <w:kern w:val="0"/>
                    <w:lang w:eastAsia="pt-BR"/>
                    <w14:ligatures w14:val="none"/>
                  </w:rPr>
                  <m:t>kpc</m:t>
                </m:r>
              </m:oMath>
            </m:oMathPara>
          </w:p>
        </w:tc>
      </w:tr>
      <w:tr w:rsidR="007001A9" w14:paraId="25FC2DCA" w14:textId="77777777" w:rsidTr="0015445F">
        <w:tc>
          <w:tcPr>
            <w:tcW w:w="2831" w:type="dxa"/>
            <w:tcBorders>
              <w:left w:val="nil"/>
            </w:tcBorders>
          </w:tcPr>
          <w:p w14:paraId="39C6AB75"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p>
        </w:tc>
        <w:tc>
          <w:tcPr>
            <w:tcW w:w="2831" w:type="dxa"/>
          </w:tcPr>
          <w:p w14:paraId="15AC7056" w14:textId="77777777"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w:r>
              <w:t xml:space="preserve">Massa total truncada </w:t>
            </w:r>
            <m:oMath>
              <m:r>
                <m:rPr>
                  <m:lit/>
                </m:rP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h</m:t>
                  </m:r>
                </m:sub>
              </m:sSub>
              <m:r>
                <m:rPr>
                  <m:lit/>
                </m:rPr>
                <w:rPr>
                  <w:rFonts w:ascii="Cambria Math" w:hAnsi="Cambria Math"/>
                </w:rPr>
                <m:t>)</m:t>
              </m:r>
            </m:oMath>
          </w:p>
        </w:tc>
        <w:tc>
          <w:tcPr>
            <w:tcW w:w="2832" w:type="dxa"/>
            <w:tcBorders>
              <w:right w:val="nil"/>
            </w:tcBorders>
          </w:tcPr>
          <w:p w14:paraId="135E5C00" w14:textId="6ED0EFD4" w:rsidR="007001A9" w:rsidRDefault="007001A9" w:rsidP="0015445F">
            <w:pPr>
              <w:spacing w:before="100" w:beforeAutospacing="1" w:after="100" w:afterAutospacing="1" w:line="360" w:lineRule="auto"/>
              <w:jc w:val="center"/>
              <w:rPr>
                <w:rFonts w:ascii="Arial" w:eastAsia="Times New Roman" w:hAnsi="Arial" w:cs="Arial"/>
                <w:kern w:val="0"/>
                <w:lang w:eastAsia="pt-BR"/>
                <w14:ligatures w14:val="none"/>
              </w:rPr>
            </w:pPr>
            <m:oMathPara>
              <m:oMath>
                <m:r>
                  <w:rPr>
                    <w:rFonts w:ascii="Cambria Math" w:eastAsia="Times New Roman" w:hAnsi="Cambria Math" w:cs="Arial"/>
                    <w:kern w:val="0"/>
                    <w:lang w:eastAsia="pt-BR"/>
                    <w14:ligatures w14:val="none"/>
                  </w:rPr>
                  <m:t>9,76316</m:t>
                </m:r>
                <m:r>
                  <m:rPr>
                    <m:sty m:val="p"/>
                  </m:rPr>
                  <w:rPr>
                    <w:rFonts w:ascii="Cambria Math" w:eastAsia="Times New Roman" w:hAnsi="Cambria Math" w:cs="Arial"/>
                    <w:kern w:val="0"/>
                    <w:lang w:eastAsia="pt-BR"/>
                    <w14:ligatures w14:val="none"/>
                  </w:rPr>
                  <m:t>×</m:t>
                </m:r>
                <m:sSup>
                  <m:sSupPr>
                    <m:ctrlPr>
                      <w:rPr>
                        <w:rFonts w:ascii="Cambria Math" w:eastAsia="Times New Roman" w:hAnsi="Cambria Math" w:cs="Arial"/>
                        <w:i/>
                        <w:kern w:val="0"/>
                        <w:lang w:eastAsia="pt-BR"/>
                        <w14:ligatures w14:val="none"/>
                      </w:rPr>
                    </m:ctrlPr>
                  </m:sSupPr>
                  <m:e>
                    <m:r>
                      <w:rPr>
                        <w:rFonts w:ascii="Cambria Math" w:eastAsia="Times New Roman" w:hAnsi="Cambria Math" w:cs="Arial"/>
                        <w:kern w:val="0"/>
                        <w:lang w:eastAsia="pt-BR"/>
                        <w14:ligatures w14:val="none"/>
                      </w:rPr>
                      <m:t>10</m:t>
                    </m:r>
                    <m:ctrlPr>
                      <w:rPr>
                        <w:rFonts w:ascii="Cambria Math" w:eastAsia="Times New Roman" w:hAnsi="Cambria Math" w:cs="Arial"/>
                        <w:kern w:val="0"/>
                        <w:lang w:eastAsia="pt-BR"/>
                        <w14:ligatures w14:val="none"/>
                      </w:rPr>
                    </m:ctrlPr>
                  </m:e>
                  <m:sup>
                    <m:r>
                      <w:rPr>
                        <w:rFonts w:ascii="Cambria Math" w:eastAsia="Times New Roman" w:hAnsi="Cambria Math" w:cs="Arial"/>
                        <w:kern w:val="0"/>
                        <w:lang w:eastAsia="pt-BR"/>
                        <w14:ligatures w14:val="none"/>
                      </w:rPr>
                      <m:t>11</m:t>
                    </m:r>
                  </m:sup>
                </m:sSup>
                <m:r>
                  <w:rPr>
                    <w:rFonts w:ascii="Cambria Math" w:eastAsia="Times New Roman" w:hAnsi="Cambria Math" w:cs="Arial"/>
                    <w:kern w:val="0"/>
                    <w:lang w:eastAsia="pt-BR"/>
                    <w14:ligatures w14:val="none"/>
                  </w:rPr>
                  <m:t> </m:t>
                </m:r>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m:rPr>
                        <m:sty m:val="p"/>
                      </m:rPr>
                      <w:rPr>
                        <w:rFonts w:ascii="Cambria Math" w:eastAsia="Times New Roman" w:hAnsi="Cambria Math" w:cs="Arial"/>
                        <w:kern w:val="0"/>
                        <w:lang w:eastAsia="pt-BR"/>
                        <w14:ligatures w14:val="none"/>
                      </w:rPr>
                      <m:t>⊙</m:t>
                    </m:r>
                  </m:sub>
                </m:sSub>
              </m:oMath>
            </m:oMathPara>
          </w:p>
        </w:tc>
      </w:tr>
    </w:tbl>
    <w:p w14:paraId="1B578E0F" w14:textId="71CC9771" w:rsidR="007001A9" w:rsidRDefault="007001A9" w:rsidP="007001A9">
      <w:pPr>
        <w:spacing w:before="100" w:beforeAutospacing="1" w:after="100" w:afterAutospacing="1" w:line="360" w:lineRule="auto"/>
        <w:ind w:firstLine="709"/>
        <w:jc w:val="both"/>
        <w:rPr>
          <w:rFonts w:ascii="Arial" w:hAnsi="Arial" w:cs="Arial"/>
        </w:rPr>
      </w:pPr>
      <w:r w:rsidRPr="007001A9">
        <w:rPr>
          <w:rFonts w:ascii="Arial" w:hAnsi="Arial" w:cs="Arial"/>
        </w:rPr>
        <w:t xml:space="preserve">Fonte: parâmetros da implementação computacional, fundamentados nos modelos de </w:t>
      </w:r>
      <w:proofErr w:type="spellStart"/>
      <w:r w:rsidRPr="007001A9">
        <w:rPr>
          <w:rFonts w:ascii="Arial" w:hAnsi="Arial" w:cs="Arial"/>
        </w:rPr>
        <w:t>Hernquist</w:t>
      </w:r>
      <w:proofErr w:type="spellEnd"/>
      <w:r w:rsidRPr="007001A9">
        <w:rPr>
          <w:rFonts w:ascii="Arial" w:hAnsi="Arial" w:cs="Arial"/>
        </w:rPr>
        <w:t xml:space="preserve"> (1990), </w:t>
      </w:r>
      <w:proofErr w:type="spellStart"/>
      <w:r w:rsidRPr="007001A9">
        <w:rPr>
          <w:rFonts w:ascii="Arial" w:hAnsi="Arial" w:cs="Arial"/>
        </w:rPr>
        <w:t>Miyamoto</w:t>
      </w:r>
      <w:proofErr w:type="spellEnd"/>
      <w:r w:rsidRPr="007001A9">
        <w:rPr>
          <w:rFonts w:ascii="Arial" w:hAnsi="Arial" w:cs="Arial"/>
        </w:rPr>
        <w:t xml:space="preserve"> e </w:t>
      </w:r>
      <w:proofErr w:type="spellStart"/>
      <w:r w:rsidRPr="007001A9">
        <w:rPr>
          <w:rFonts w:ascii="Arial" w:hAnsi="Arial" w:cs="Arial"/>
        </w:rPr>
        <w:t>Nagai</w:t>
      </w:r>
      <w:proofErr w:type="spellEnd"/>
      <w:r w:rsidRPr="007001A9">
        <w:rPr>
          <w:rFonts w:ascii="Arial" w:hAnsi="Arial" w:cs="Arial"/>
        </w:rPr>
        <w:t xml:space="preserve"> (1975) e Navarro, </w:t>
      </w:r>
      <w:proofErr w:type="spellStart"/>
      <w:r w:rsidRPr="007001A9">
        <w:rPr>
          <w:rFonts w:ascii="Arial" w:hAnsi="Arial" w:cs="Arial"/>
        </w:rPr>
        <w:t>Frenk</w:t>
      </w:r>
      <w:proofErr w:type="spellEnd"/>
      <w:r w:rsidRPr="007001A9">
        <w:rPr>
          <w:rFonts w:ascii="Arial" w:hAnsi="Arial" w:cs="Arial"/>
        </w:rPr>
        <w:t xml:space="preserve"> e White (1997). A densidade de escala foi calculada</w:t>
      </w:r>
      <w:r>
        <w:rPr>
          <w:rFonts w:ascii="Arial" w:hAnsi="Arial" w:cs="Arial"/>
        </w:rPr>
        <w:t xml:space="preserve"> a</w:t>
      </w:r>
      <w:r w:rsidRPr="007001A9">
        <w:rPr>
          <w:rFonts w:ascii="Arial" w:hAnsi="Arial" w:cs="Arial"/>
        </w:rPr>
        <w:t xml:space="preserve"> partir dos parâmetros registrados.</w:t>
      </w:r>
    </w:p>
    <w:p w14:paraId="77051465" w14:textId="7C403AA1" w:rsidR="007001A9" w:rsidRPr="007001A9" w:rsidRDefault="007001A9" w:rsidP="007001A9">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7001A9">
        <w:rPr>
          <w:rFonts w:ascii="Arial" w:eastAsia="Times New Roman" w:hAnsi="Arial" w:cs="Arial"/>
          <w:kern w:val="0"/>
          <w:lang w:eastAsia="pt-BR"/>
          <w14:ligatures w14:val="none"/>
        </w:rPr>
        <w:t xml:space="preserve">É importante destacar que a massa de escala </w:t>
      </w:r>
      <m:oMath>
        <m:r>
          <m:rPr>
            <m:lit/>
          </m:rPr>
          <w:rPr>
            <w:rFonts w:ascii="Cambria Math" w:eastAsia="Times New Roman" w:hAnsi="Cambria Math" w:cs="Arial"/>
            <w:kern w:val="0"/>
            <w:lang w:eastAsia="pt-BR"/>
            <w14:ligatures w14:val="none"/>
          </w:rPr>
          <m:t>(</m:t>
        </m:r>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w:rPr>
                <w:rFonts w:ascii="Cambria Math" w:eastAsia="Times New Roman" w:hAnsi="Cambria Math" w:cs="Arial"/>
                <w:kern w:val="0"/>
                <w:lang w:eastAsia="pt-BR"/>
                <w14:ligatures w14:val="none"/>
              </w:rPr>
              <m:t>s</m:t>
            </m:r>
          </m:sub>
        </m:sSub>
        <m:r>
          <m:rPr>
            <m:lit/>
          </m:rPr>
          <w:rPr>
            <w:rFonts w:ascii="Cambria Math" w:eastAsia="Times New Roman" w:hAnsi="Cambria Math" w:cs="Arial"/>
            <w:kern w:val="0"/>
            <w:lang w:eastAsia="pt-BR"/>
            <w14:ligatures w14:val="none"/>
          </w:rPr>
          <m:t>)</m:t>
        </m:r>
      </m:oMath>
      <w:r w:rsidRPr="007001A9">
        <w:rPr>
          <w:rFonts w:ascii="Arial" w:eastAsia="Times New Roman" w:hAnsi="Arial" w:cs="Arial"/>
          <w:kern w:val="0"/>
          <w:lang w:eastAsia="pt-BR"/>
          <w14:ligatures w14:val="none"/>
        </w:rPr>
        <w:t xml:space="preserve"> não corresponde à massa total do halo. O perfil NFW original apresenta massa acumulada divergente quando integrado até uma distância infinita, tornando necessário estabelecer um procedimento de truncamento para representar um sistema de massa finita.</w:t>
      </w:r>
    </w:p>
    <w:p w14:paraId="18EC4BC6" w14:textId="4EA8068B" w:rsidR="007001A9" w:rsidRPr="007001A9" w:rsidRDefault="007001A9" w:rsidP="007001A9">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7001A9">
        <w:rPr>
          <w:rFonts w:ascii="Arial" w:eastAsia="Times New Roman" w:hAnsi="Arial" w:cs="Arial"/>
          <w:kern w:val="0"/>
          <w:lang w:eastAsia="pt-BR"/>
          <w14:ligatures w14:val="none"/>
        </w:rPr>
        <w:t xml:space="preserve">Na implementação considerada, o perfil mantém sua forma NFW até </w:t>
      </w:r>
      <m:oMath>
        <m:r>
          <m:rPr>
            <m:lit/>
          </m:rPr>
          <w:rPr>
            <w:rFonts w:ascii="Cambria Math" w:eastAsia="Times New Roman" w:hAnsi="Cambria Math" w:cs="Arial"/>
            <w:kern w:val="0"/>
            <w:lang w:eastAsia="pt-BR"/>
            <w14:ligatures w14:val="none"/>
          </w:rPr>
          <m:t>(</m:t>
        </m:r>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R</m:t>
            </m:r>
          </m:e>
          <m:sub>
            <m:r>
              <w:rPr>
                <w:rFonts w:ascii="Cambria Math" w:eastAsia="Times New Roman" w:hAnsi="Cambria Math" w:cs="Arial"/>
                <w:kern w:val="0"/>
                <w:lang w:eastAsia="pt-BR"/>
                <w14:ligatures w14:val="none"/>
              </w:rPr>
              <m:t>200</m:t>
            </m:r>
          </m:sub>
        </m:sSub>
        <m:r>
          <m:rPr>
            <m:lit/>
          </m:rPr>
          <w:rPr>
            <w:rFonts w:ascii="Cambria Math" w:eastAsia="Times New Roman" w:hAnsi="Cambria Math" w:cs="Arial"/>
            <w:kern w:val="0"/>
            <w:lang w:eastAsia="pt-BR"/>
            <w14:ligatures w14:val="none"/>
          </w:rPr>
          <m:t>)</m:t>
        </m:r>
        <m:r>
          <w:rPr>
            <w:rFonts w:ascii="Cambria Math" w:eastAsia="Times New Roman" w:hAnsi="Cambria Math" w:cs="Arial"/>
            <w:kern w:val="0"/>
            <w:lang w:eastAsia="pt-BR"/>
            <w14:ligatures w14:val="none"/>
          </w:rPr>
          <m:t>,</m:t>
        </m:r>
      </m:oMath>
      <w:r w:rsidRPr="007001A9">
        <w:rPr>
          <w:rFonts w:ascii="Arial" w:eastAsia="Times New Roman" w:hAnsi="Arial" w:cs="Arial"/>
          <w:kern w:val="0"/>
          <w:lang w:eastAsia="pt-BR"/>
          <w14:ligatures w14:val="none"/>
        </w:rPr>
        <w:t xml:space="preserve"> sendo aplicado um truncamento suave por uma função de transição </w:t>
      </w:r>
      <w:proofErr w:type="spellStart"/>
      <w:r w:rsidRPr="007001A9">
        <w:rPr>
          <w:rFonts w:ascii="Arial" w:eastAsia="Times New Roman" w:hAnsi="Arial" w:cs="Arial"/>
          <w:kern w:val="0"/>
          <w:lang w:eastAsia="pt-BR"/>
          <w14:ligatures w14:val="none"/>
        </w:rPr>
        <w:t>quíntica</w:t>
      </w:r>
      <w:proofErr w:type="spellEnd"/>
      <w:r w:rsidRPr="007001A9">
        <w:rPr>
          <w:rFonts w:ascii="Arial" w:eastAsia="Times New Roman" w:hAnsi="Arial" w:cs="Arial"/>
          <w:kern w:val="0"/>
          <w:lang w:eastAsia="pt-BR"/>
          <w14:ligatures w14:val="none"/>
        </w:rPr>
        <w:t xml:space="preserve"> entre </w:t>
      </w:r>
      <m:oMath>
        <m:r>
          <m:rPr>
            <m:lit/>
          </m:rPr>
          <w:rPr>
            <w:rFonts w:ascii="Cambria Math" w:eastAsia="Times New Roman" w:hAnsi="Cambria Math" w:cs="Arial"/>
            <w:kern w:val="0"/>
            <w:lang w:eastAsia="pt-BR"/>
            <w14:ligatures w14:val="none"/>
          </w:rPr>
          <m:t>(</m:t>
        </m:r>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R</m:t>
            </m:r>
          </m:e>
          <m:sub>
            <m:r>
              <w:rPr>
                <w:rFonts w:ascii="Cambria Math" w:eastAsia="Times New Roman" w:hAnsi="Cambria Math" w:cs="Arial"/>
                <w:kern w:val="0"/>
                <w:lang w:eastAsia="pt-BR"/>
                <w14:ligatures w14:val="none"/>
              </w:rPr>
              <m:t>200</m:t>
            </m:r>
          </m:sub>
        </m:sSub>
        <m:r>
          <m:rPr>
            <m:lit/>
          </m:rPr>
          <w:rPr>
            <w:rFonts w:ascii="Cambria Math" w:eastAsia="Times New Roman" w:hAnsi="Cambria Math" w:cs="Arial"/>
            <w:kern w:val="0"/>
            <w:lang w:eastAsia="pt-BR"/>
            <w14:ligatures w14:val="none"/>
          </w:rPr>
          <m:t>)</m:t>
        </m:r>
      </m:oMath>
      <w:r w:rsidRPr="007001A9">
        <w:rPr>
          <w:rFonts w:ascii="Arial" w:eastAsia="Times New Roman" w:hAnsi="Arial" w:cs="Arial"/>
          <w:kern w:val="0"/>
          <w:lang w:eastAsia="pt-BR"/>
          <w14:ligatures w14:val="none"/>
        </w:rPr>
        <w:t xml:space="preserve"> e </w:t>
      </w:r>
      <m:oMath>
        <m:r>
          <m:rPr>
            <m:lit/>
          </m:rPr>
          <w:rPr>
            <w:rFonts w:ascii="Cambria Math" w:eastAsia="Times New Roman" w:hAnsi="Cambria Math" w:cs="Arial"/>
            <w:kern w:val="0"/>
            <w:lang w:eastAsia="pt-BR"/>
            <w14:ligatures w14:val="none"/>
          </w:rPr>
          <m:t>(</m:t>
        </m:r>
        <m:r>
          <w:rPr>
            <w:rFonts w:ascii="Cambria Math" w:eastAsia="Times New Roman" w:hAnsi="Cambria Math" w:cs="Arial"/>
            <w:kern w:val="0"/>
            <w:lang w:eastAsia="pt-BR"/>
            <w14:ligatures w14:val="none"/>
          </w:rPr>
          <m:t>1,2</m:t>
        </m:r>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 xml:space="preserve"> </m:t>
            </m:r>
            <m:r>
              <w:rPr>
                <w:rFonts w:ascii="Cambria Math" w:eastAsia="Times New Roman" w:hAnsi="Cambria Math" w:cs="Arial"/>
                <w:kern w:val="0"/>
                <w:lang w:eastAsia="pt-BR"/>
                <w14:ligatures w14:val="none"/>
              </w:rPr>
              <m:t>R</m:t>
            </m:r>
          </m:e>
          <m:sub>
            <m:r>
              <w:rPr>
                <w:rFonts w:ascii="Cambria Math" w:eastAsia="Times New Roman" w:hAnsi="Cambria Math" w:cs="Arial"/>
                <w:kern w:val="0"/>
                <w:lang w:eastAsia="pt-BR"/>
                <w14:ligatures w14:val="none"/>
              </w:rPr>
              <m:t>200</m:t>
            </m:r>
          </m:sub>
        </m:sSub>
        <m:r>
          <m:rPr>
            <m:lit/>
          </m:rPr>
          <w:rPr>
            <w:rFonts w:ascii="Cambria Math" w:eastAsia="Times New Roman" w:hAnsi="Cambria Math" w:cs="Arial"/>
            <w:kern w:val="0"/>
            <w:lang w:eastAsia="pt-BR"/>
            <w14:ligatures w14:val="none"/>
          </w:rPr>
          <m:t>)</m:t>
        </m:r>
        <m:r>
          <w:rPr>
            <w:rFonts w:ascii="Cambria Math" w:eastAsia="Times New Roman" w:hAnsi="Cambria Math" w:cs="Arial"/>
            <w:kern w:val="0"/>
            <w:lang w:eastAsia="pt-BR"/>
            <w14:ligatures w14:val="none"/>
          </w:rPr>
          <m:t>.</m:t>
        </m:r>
      </m:oMath>
      <w:r w:rsidRPr="007001A9">
        <w:rPr>
          <w:rFonts w:ascii="Arial" w:eastAsia="Times New Roman" w:hAnsi="Arial" w:cs="Arial"/>
          <w:kern w:val="0"/>
          <w:lang w:eastAsia="pt-BR"/>
          <w14:ligatures w14:val="none"/>
        </w:rPr>
        <w:t xml:space="preserve"> Assim, a massa total integrada do halo é aproximadamente </w:t>
      </w:r>
      <m:oMath>
        <m:r>
          <m:rPr>
            <m:lit/>
          </m:rPr>
          <w:rPr>
            <w:rFonts w:ascii="Cambria Math" w:eastAsia="Times New Roman" w:hAnsi="Cambria Math" w:cs="Arial"/>
            <w:kern w:val="0"/>
            <w:lang w:eastAsia="pt-BR"/>
            <w14:ligatures w14:val="none"/>
          </w:rPr>
          <m:t>(</m:t>
        </m:r>
        <m:r>
          <w:rPr>
            <w:rFonts w:ascii="Cambria Math" w:eastAsia="Times New Roman" w:hAnsi="Cambria Math" w:cs="Arial"/>
            <w:kern w:val="0"/>
            <w:lang w:eastAsia="pt-BR"/>
            <w14:ligatures w14:val="none"/>
          </w:rPr>
          <m:t>9,76316</m:t>
        </m:r>
        <m:r>
          <m:rPr>
            <m:sty m:val="p"/>
          </m:rPr>
          <w:rPr>
            <w:rFonts w:ascii="Cambria Math" w:eastAsia="Times New Roman" w:hAnsi="Cambria Math" w:cs="Arial"/>
            <w:kern w:val="0"/>
            <w:lang w:eastAsia="pt-BR"/>
            <w14:ligatures w14:val="none"/>
          </w:rPr>
          <m:t>×</m:t>
        </m:r>
        <m:sSup>
          <m:sSupPr>
            <m:ctrlPr>
              <w:rPr>
                <w:rFonts w:ascii="Cambria Math" w:eastAsia="Times New Roman" w:hAnsi="Cambria Math" w:cs="Arial"/>
                <w:i/>
                <w:kern w:val="0"/>
                <w:lang w:eastAsia="pt-BR"/>
                <w14:ligatures w14:val="none"/>
              </w:rPr>
            </m:ctrlPr>
          </m:sSupPr>
          <m:e>
            <m:r>
              <w:rPr>
                <w:rFonts w:ascii="Cambria Math" w:eastAsia="Times New Roman" w:hAnsi="Cambria Math" w:cs="Arial"/>
                <w:kern w:val="0"/>
                <w:lang w:eastAsia="pt-BR"/>
                <w14:ligatures w14:val="none"/>
              </w:rPr>
              <m:t>10</m:t>
            </m:r>
            <m:ctrlPr>
              <w:rPr>
                <w:rFonts w:ascii="Cambria Math" w:eastAsia="Times New Roman" w:hAnsi="Cambria Math" w:cs="Arial"/>
                <w:kern w:val="0"/>
                <w:lang w:eastAsia="pt-BR"/>
                <w14:ligatures w14:val="none"/>
              </w:rPr>
            </m:ctrlPr>
          </m:e>
          <m:sup>
            <m:r>
              <w:rPr>
                <w:rFonts w:ascii="Cambria Math" w:eastAsia="Times New Roman" w:hAnsi="Cambria Math" w:cs="Arial"/>
                <w:kern w:val="0"/>
                <w:lang w:eastAsia="pt-BR"/>
                <w14:ligatures w14:val="none"/>
              </w:rPr>
              <m:t>11</m:t>
            </m:r>
          </m:sup>
        </m:sSup>
        <m:r>
          <w:rPr>
            <w:rFonts w:ascii="Cambria Math" w:eastAsia="Times New Roman" w:hAnsi="Cambria Math" w:cs="Arial"/>
            <w:kern w:val="0"/>
            <w:lang w:eastAsia="pt-BR"/>
            <w14:ligatures w14:val="none"/>
          </w:rPr>
          <m:t> </m:t>
        </m:r>
        <m:sSub>
          <m:sSubPr>
            <m:ctrlPr>
              <w:rPr>
                <w:rFonts w:ascii="Cambria Math" w:eastAsia="Times New Roman" w:hAnsi="Cambria Math" w:cs="Arial"/>
                <w:i/>
                <w:kern w:val="0"/>
                <w:lang w:eastAsia="pt-BR"/>
                <w14:ligatures w14:val="none"/>
              </w:rPr>
            </m:ctrlPr>
          </m:sSubPr>
          <m:e>
            <m:r>
              <w:rPr>
                <w:rFonts w:ascii="Cambria Math" w:eastAsia="Times New Roman" w:hAnsi="Cambria Math" w:cs="Arial"/>
                <w:kern w:val="0"/>
                <w:lang w:eastAsia="pt-BR"/>
                <w14:ligatures w14:val="none"/>
              </w:rPr>
              <m:t>M</m:t>
            </m:r>
          </m:e>
          <m:sub>
            <m:r>
              <m:rPr>
                <m:sty m:val="p"/>
              </m:rPr>
              <w:rPr>
                <w:rFonts w:ascii="Cambria Math" w:eastAsia="Times New Roman" w:hAnsi="Cambria Math" w:cs="Arial"/>
                <w:kern w:val="0"/>
                <w:lang w:eastAsia="pt-BR"/>
                <w14:ligatures w14:val="none"/>
              </w:rPr>
              <m:t>⊙</m:t>
            </m:r>
          </m:sub>
        </m:sSub>
        <m:r>
          <m:rPr>
            <m:lit/>
          </m:rPr>
          <w:rPr>
            <w:rFonts w:ascii="Cambria Math" w:eastAsia="Times New Roman" w:hAnsi="Cambria Math" w:cs="Arial"/>
            <w:kern w:val="0"/>
            <w:lang w:eastAsia="pt-BR"/>
            <w14:ligatures w14:val="none"/>
          </w:rPr>
          <m:t>)</m:t>
        </m:r>
        <m:r>
          <w:rPr>
            <w:rFonts w:ascii="Cambria Math" w:eastAsia="Times New Roman" w:hAnsi="Cambria Math" w:cs="Arial"/>
            <w:kern w:val="0"/>
            <w:lang w:eastAsia="pt-BR"/>
            <w14:ligatures w14:val="none"/>
          </w:rPr>
          <m:t>.</m:t>
        </m:r>
      </m:oMath>
    </w:p>
    <w:p w14:paraId="3C239FC1" w14:textId="049A14B1" w:rsidR="007001A9" w:rsidRDefault="007001A9" w:rsidP="007001A9">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7001A9">
        <w:rPr>
          <w:rFonts w:ascii="Arial" w:eastAsia="Times New Roman" w:hAnsi="Arial" w:cs="Arial"/>
          <w:kern w:val="0"/>
          <w:lang w:eastAsia="pt-BR"/>
          <w14:ligatures w14:val="none"/>
        </w:rPr>
        <w:t>Os parâmetros apresentados definem o modelo de referência, sendo mantidos separados das alterações numéricas realizadas durante os testes de resolução e refinamento das partículas.</w:t>
      </w:r>
    </w:p>
    <w:p w14:paraId="261875C3" w14:textId="06B50FD7" w:rsidR="0015445F" w:rsidRPr="007001A9" w:rsidRDefault="0015445F" w:rsidP="0015445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15445F">
        <w:rPr>
          <w:rFonts w:ascii="Arial" w:hAnsi="Arial" w:cs="Arial"/>
        </w:rPr>
        <w:t xml:space="preserve">Tabela </w:t>
      </w:r>
      <w:r w:rsidR="00AF3EDA">
        <w:rPr>
          <w:rFonts w:ascii="Arial" w:hAnsi="Arial" w:cs="Arial"/>
        </w:rPr>
        <w:t>3</w:t>
      </w:r>
      <w:r w:rsidRPr="0015445F">
        <w:rPr>
          <w:rFonts w:ascii="Arial" w:hAnsi="Arial" w:cs="Arial"/>
        </w:rPr>
        <w:t xml:space="preserve"> — Configuração numérica dos experimentos registrados</w:t>
      </w:r>
      <w:r>
        <w:rPr>
          <w:rFonts w:ascii="Arial" w:hAnsi="Arial" w:cs="Arial"/>
        </w:rPr>
        <w:t>.</w:t>
      </w:r>
    </w:p>
    <w:tbl>
      <w:tblPr>
        <w:tblStyle w:val="Tabelacomgrade"/>
        <w:tblW w:w="8493" w:type="dxa"/>
        <w:tblLook w:val="04A0" w:firstRow="1" w:lastRow="0" w:firstColumn="1" w:lastColumn="0" w:noHBand="0" w:noVBand="1"/>
      </w:tblPr>
      <w:tblGrid>
        <w:gridCol w:w="2831"/>
        <w:gridCol w:w="2831"/>
        <w:gridCol w:w="2831"/>
      </w:tblGrid>
      <w:tr w:rsidR="00103EFF" w14:paraId="799FB6B9" w14:textId="77777777" w:rsidTr="00103EFF">
        <w:tc>
          <w:tcPr>
            <w:tcW w:w="2831" w:type="dxa"/>
            <w:vAlign w:val="center"/>
          </w:tcPr>
          <w:p w14:paraId="046EAE68" w14:textId="3AD0FB0D" w:rsidR="00103EFF" w:rsidRPr="001834C6" w:rsidRDefault="00103EFF" w:rsidP="001834C6">
            <w:pPr>
              <w:pStyle w:val="NormalWeb"/>
              <w:jc w:val="center"/>
              <w:rPr>
                <w:rFonts w:ascii="Arial" w:hAnsi="Arial" w:cs="Arial"/>
              </w:rPr>
            </w:pPr>
            <w:r w:rsidRPr="001834C6">
              <w:rPr>
                <w:rFonts w:ascii="Arial" w:hAnsi="Arial" w:cs="Arial"/>
              </w:rPr>
              <w:t>Parâmetro</w:t>
            </w:r>
          </w:p>
        </w:tc>
        <w:tc>
          <w:tcPr>
            <w:tcW w:w="2831" w:type="dxa"/>
            <w:vAlign w:val="center"/>
          </w:tcPr>
          <w:p w14:paraId="25256F26" w14:textId="0508EFDE" w:rsidR="00103EFF" w:rsidRPr="001834C6" w:rsidRDefault="001834C6" w:rsidP="001834C6">
            <w:pPr>
              <w:spacing w:before="100" w:beforeAutospacing="1" w:after="100" w:afterAutospacing="1"/>
              <w:jc w:val="center"/>
              <w:rPr>
                <w:rFonts w:ascii="Arial" w:eastAsia="Times New Roman" w:hAnsi="Arial" w:cs="Arial"/>
                <w:kern w:val="0"/>
                <w:lang w:eastAsia="pt-BR"/>
                <w14:ligatures w14:val="none"/>
              </w:rPr>
            </w:pPr>
            <w:r w:rsidRPr="001834C6">
              <w:rPr>
                <w:rFonts w:ascii="Arial" w:eastAsia="Times New Roman" w:hAnsi="Arial" w:cs="Arial"/>
                <w:kern w:val="0"/>
                <w:lang w:eastAsia="pt-BR"/>
                <w14:ligatures w14:val="none"/>
              </w:rPr>
              <w:t>Halo vivo — 80.000 partículas</w:t>
            </w:r>
          </w:p>
        </w:tc>
        <w:tc>
          <w:tcPr>
            <w:tcW w:w="2831" w:type="dxa"/>
            <w:vAlign w:val="center"/>
          </w:tcPr>
          <w:p w14:paraId="2825D475" w14:textId="3EE22400" w:rsidR="00103EFF" w:rsidRPr="001834C6" w:rsidRDefault="001834C6"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rPr>
              <w:t>Quatro geometrias</w:t>
            </w:r>
          </w:p>
        </w:tc>
      </w:tr>
      <w:tr w:rsidR="001834C6" w14:paraId="2B1C135F" w14:textId="77777777" w:rsidTr="00103EFF">
        <w:tc>
          <w:tcPr>
            <w:tcW w:w="2831" w:type="dxa"/>
            <w:vAlign w:val="center"/>
          </w:tcPr>
          <w:p w14:paraId="11A2EC4C" w14:textId="3A1409F9" w:rsidR="001834C6" w:rsidRPr="001834C6" w:rsidRDefault="001834C6"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 xml:space="preserve">Partículas do bojo </w:t>
            </w:r>
            <w:proofErr w:type="spellStart"/>
            <w:r w:rsidRPr="001834C6">
              <w:rPr>
                <w:rFonts w:ascii="Arial" w:hAnsi="Arial" w:cs="Arial"/>
                <w:bCs/>
                <w:color w:val="333333"/>
              </w:rPr>
              <w:t>Nb</w:t>
            </w:r>
            <w:proofErr w:type="spellEnd"/>
          </w:p>
        </w:tc>
        <w:tc>
          <w:tcPr>
            <w:tcW w:w="2831" w:type="dxa"/>
            <w:vAlign w:val="center"/>
          </w:tcPr>
          <w:p w14:paraId="324FE13F" w14:textId="2DCF6063" w:rsidR="001834C6" w:rsidRPr="001834C6" w:rsidRDefault="001834C6"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12.000</w:t>
            </w:r>
          </w:p>
        </w:tc>
        <w:tc>
          <w:tcPr>
            <w:tcW w:w="2831" w:type="dxa"/>
            <w:vAlign w:val="center"/>
          </w:tcPr>
          <w:p w14:paraId="3D810C39" w14:textId="77D2D039" w:rsidR="001834C6" w:rsidRPr="001834C6" w:rsidRDefault="00136275" w:rsidP="001834C6">
            <w:pPr>
              <w:spacing w:before="100" w:beforeAutospacing="1" w:after="100" w:afterAutospacing="1" w:line="360" w:lineRule="auto"/>
              <w:jc w:val="center"/>
              <w:rPr>
                <w:rFonts w:ascii="Arial" w:eastAsia="Times New Roman" w:hAnsi="Arial" w:cs="Arial"/>
                <w:bCs/>
                <w:kern w:val="0"/>
                <w:lang w:eastAsia="pt-BR"/>
                <w14:ligatures w14:val="none"/>
              </w:rPr>
            </w:pPr>
            <w:r>
              <w:rPr>
                <w:rFonts w:ascii="Arial" w:hAnsi="Arial" w:cs="Arial"/>
                <w:bCs/>
                <w:color w:val="333333"/>
              </w:rPr>
              <w:t>20.000</w:t>
            </w:r>
          </w:p>
        </w:tc>
      </w:tr>
      <w:tr w:rsidR="001834C6" w14:paraId="6D468CEB" w14:textId="77777777" w:rsidTr="00103EFF">
        <w:tc>
          <w:tcPr>
            <w:tcW w:w="2831" w:type="dxa"/>
            <w:vAlign w:val="center"/>
          </w:tcPr>
          <w:p w14:paraId="211EC15B" w14:textId="3FD5BB4E" w:rsidR="001834C6" w:rsidRPr="001834C6" w:rsidRDefault="001834C6"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 xml:space="preserve">Partículas do disco </w:t>
            </w:r>
            <w:proofErr w:type="spellStart"/>
            <w:r w:rsidRPr="001834C6">
              <w:rPr>
                <w:rFonts w:ascii="Arial" w:hAnsi="Arial" w:cs="Arial"/>
                <w:bCs/>
                <w:color w:val="333333"/>
              </w:rPr>
              <w:t>Nd</w:t>
            </w:r>
            <w:proofErr w:type="spellEnd"/>
          </w:p>
        </w:tc>
        <w:tc>
          <w:tcPr>
            <w:tcW w:w="2831" w:type="dxa"/>
            <w:vAlign w:val="center"/>
          </w:tcPr>
          <w:p w14:paraId="33EC7E66" w14:textId="057F6FBD" w:rsidR="001834C6" w:rsidRPr="001834C6" w:rsidRDefault="001834C6"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36.000</w:t>
            </w:r>
          </w:p>
        </w:tc>
        <w:tc>
          <w:tcPr>
            <w:tcW w:w="2831" w:type="dxa"/>
            <w:vAlign w:val="center"/>
          </w:tcPr>
          <w:p w14:paraId="12B9EDB1" w14:textId="05293A6C" w:rsidR="001834C6" w:rsidRPr="001834C6" w:rsidRDefault="00136275" w:rsidP="001834C6">
            <w:pPr>
              <w:spacing w:before="100" w:beforeAutospacing="1" w:after="100" w:afterAutospacing="1" w:line="360" w:lineRule="auto"/>
              <w:jc w:val="center"/>
              <w:rPr>
                <w:rFonts w:ascii="Arial" w:eastAsia="Times New Roman" w:hAnsi="Arial" w:cs="Arial"/>
                <w:bCs/>
                <w:kern w:val="0"/>
                <w:lang w:eastAsia="pt-BR"/>
                <w14:ligatures w14:val="none"/>
              </w:rPr>
            </w:pPr>
            <w:r>
              <w:rPr>
                <w:rFonts w:ascii="Arial" w:eastAsia="Times New Roman" w:hAnsi="Arial" w:cs="Arial"/>
                <w:bCs/>
                <w:kern w:val="0"/>
                <w:lang w:eastAsia="pt-BR"/>
                <w14:ligatures w14:val="none"/>
              </w:rPr>
              <w:t>60.000</w:t>
            </w:r>
          </w:p>
        </w:tc>
      </w:tr>
      <w:tr w:rsidR="00103EFF" w14:paraId="2B59AED9" w14:textId="77777777" w:rsidTr="00103EFF">
        <w:tc>
          <w:tcPr>
            <w:tcW w:w="2831" w:type="dxa"/>
            <w:vAlign w:val="center"/>
          </w:tcPr>
          <w:p w14:paraId="1832F2AE" w14:textId="464BCBFB"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lastRenderedPageBreak/>
              <w:t xml:space="preserve">Partículas do halo </w:t>
            </w:r>
            <w:proofErr w:type="spellStart"/>
            <w:r w:rsidRPr="001834C6">
              <w:rPr>
                <w:rFonts w:ascii="Arial" w:hAnsi="Arial" w:cs="Arial"/>
                <w:bCs/>
                <w:color w:val="333333"/>
              </w:rPr>
              <w:t>Nh</w:t>
            </w:r>
            <w:proofErr w:type="spellEnd"/>
          </w:p>
        </w:tc>
        <w:tc>
          <w:tcPr>
            <w:tcW w:w="2831" w:type="dxa"/>
            <w:vAlign w:val="center"/>
          </w:tcPr>
          <w:p w14:paraId="7594BD0D" w14:textId="64DD47EE"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32.000</w:t>
            </w:r>
          </w:p>
        </w:tc>
        <w:tc>
          <w:tcPr>
            <w:tcW w:w="2831" w:type="dxa"/>
            <w:vAlign w:val="center"/>
          </w:tcPr>
          <w:p w14:paraId="66258346" w14:textId="532B66F4"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 xml:space="preserve">0 </w:t>
            </w:r>
          </w:p>
        </w:tc>
      </w:tr>
      <w:tr w:rsidR="00103EFF" w14:paraId="5FAD76CF" w14:textId="77777777" w:rsidTr="00103EFF">
        <w:tc>
          <w:tcPr>
            <w:tcW w:w="2831" w:type="dxa"/>
            <w:vAlign w:val="center"/>
          </w:tcPr>
          <w:p w14:paraId="0BD49CAC" w14:textId="389D4174"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Total N</w:t>
            </w:r>
          </w:p>
        </w:tc>
        <w:tc>
          <w:tcPr>
            <w:tcW w:w="2831" w:type="dxa"/>
            <w:vAlign w:val="center"/>
          </w:tcPr>
          <w:p w14:paraId="768B304C" w14:textId="03E4DA2F"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80.000</w:t>
            </w:r>
          </w:p>
        </w:tc>
        <w:tc>
          <w:tcPr>
            <w:tcW w:w="2831" w:type="dxa"/>
            <w:vAlign w:val="center"/>
          </w:tcPr>
          <w:p w14:paraId="54C8CE31" w14:textId="6AED76A8" w:rsidR="00103EFF" w:rsidRPr="001834C6" w:rsidRDefault="00136275" w:rsidP="001834C6">
            <w:pPr>
              <w:spacing w:before="100" w:beforeAutospacing="1" w:after="100" w:afterAutospacing="1" w:line="360" w:lineRule="auto"/>
              <w:jc w:val="center"/>
              <w:rPr>
                <w:rFonts w:ascii="Arial" w:eastAsia="Times New Roman" w:hAnsi="Arial" w:cs="Arial"/>
                <w:bCs/>
                <w:kern w:val="0"/>
                <w:lang w:eastAsia="pt-BR"/>
                <w14:ligatures w14:val="none"/>
              </w:rPr>
            </w:pPr>
            <w:r>
              <w:rPr>
                <w:rFonts w:ascii="Arial" w:hAnsi="Arial" w:cs="Arial"/>
                <w:bCs/>
                <w:color w:val="333333"/>
              </w:rPr>
              <w:t>80.000</w:t>
            </w:r>
          </w:p>
        </w:tc>
      </w:tr>
      <w:tr w:rsidR="00103EFF" w14:paraId="7540490D" w14:textId="77777777" w:rsidTr="00103EFF">
        <w:tc>
          <w:tcPr>
            <w:tcW w:w="2831" w:type="dxa"/>
            <w:vAlign w:val="center"/>
          </w:tcPr>
          <w:p w14:paraId="75726562" w14:textId="075FD734"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Massa por partícula do bojo</w:t>
            </w:r>
          </w:p>
        </w:tc>
        <w:tc>
          <w:tcPr>
            <w:tcW w:w="2831" w:type="dxa"/>
            <w:vAlign w:val="center"/>
          </w:tcPr>
          <w:p w14:paraId="40A85F75" w14:textId="02CF93D3"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4,1667 × 10⁵ M</w:t>
            </w:r>
            <w:r w:rsidRPr="001834C6">
              <w:rPr>
                <w:rFonts w:ascii="Segoe UI Symbol" w:hAnsi="Segoe UI Symbol" w:cs="Segoe UI Symbol"/>
                <w:bCs/>
                <w:color w:val="333333"/>
              </w:rPr>
              <w:t>☉</w:t>
            </w:r>
          </w:p>
        </w:tc>
        <w:tc>
          <w:tcPr>
            <w:tcW w:w="2831" w:type="dxa"/>
            <w:vAlign w:val="center"/>
          </w:tcPr>
          <w:p w14:paraId="1662D2EA" w14:textId="424A6FA5" w:rsidR="00103EFF" w:rsidRPr="001834C6" w:rsidRDefault="00A37165" w:rsidP="001834C6">
            <w:pPr>
              <w:spacing w:before="100" w:beforeAutospacing="1" w:after="100" w:afterAutospacing="1" w:line="360" w:lineRule="auto"/>
              <w:jc w:val="center"/>
              <w:rPr>
                <w:rFonts w:ascii="Arial" w:eastAsia="Times New Roman" w:hAnsi="Arial" w:cs="Arial"/>
                <w:bCs/>
                <w:kern w:val="0"/>
                <w:lang w:eastAsia="pt-BR"/>
                <w14:ligatures w14:val="none"/>
              </w:rPr>
            </w:pPr>
            <m:oMathPara>
              <m:oMath>
                <m:r>
                  <w:rPr>
                    <w:rFonts w:ascii="Cambria Math" w:hAnsi="Cambria Math"/>
                  </w:rPr>
                  <m:t>2,50013</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5</m:t>
                    </m:r>
                  </m:sup>
                </m:sSup>
                <m:r>
                  <w:rPr>
                    <w:rFonts w:ascii="Cambria Math" w:hAnsi="Cambria Math"/>
                  </w:rPr>
                  <m:t> </m:t>
                </m:r>
                <m:sSub>
                  <m:sSubPr>
                    <m:ctrlPr>
                      <w:rPr>
                        <w:rFonts w:ascii="Cambria Math" w:hAnsi="Cambria Math"/>
                        <w:i/>
                      </w:rPr>
                    </m:ctrlPr>
                  </m:sSubPr>
                  <m:e>
                    <m:r>
                      <w:rPr>
                        <w:rFonts w:ascii="Cambria Math" w:hAnsi="Cambria Math"/>
                      </w:rPr>
                      <m:t>M</m:t>
                    </m:r>
                  </m:e>
                  <m:sub>
                    <m:r>
                      <m:rPr>
                        <m:sty m:val="p"/>
                      </m:rPr>
                      <w:rPr>
                        <w:rFonts w:ascii="Cambria Math" w:hAnsi="Cambria Math"/>
                      </w:rPr>
                      <m:t>⊙</m:t>
                    </m:r>
                  </m:sub>
                </m:sSub>
              </m:oMath>
            </m:oMathPara>
          </w:p>
        </w:tc>
      </w:tr>
      <w:tr w:rsidR="00103EFF" w14:paraId="106DF106" w14:textId="77777777" w:rsidTr="00103EFF">
        <w:tc>
          <w:tcPr>
            <w:tcW w:w="2831" w:type="dxa"/>
            <w:vAlign w:val="center"/>
          </w:tcPr>
          <w:p w14:paraId="49CAD5DD" w14:textId="31D5C1C6"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Massa por partícula do disco</w:t>
            </w:r>
          </w:p>
        </w:tc>
        <w:tc>
          <w:tcPr>
            <w:tcW w:w="2831" w:type="dxa"/>
            <w:vAlign w:val="center"/>
          </w:tcPr>
          <w:p w14:paraId="057B6471" w14:textId="7077926F"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1,8889 × 10⁶ M</w:t>
            </w:r>
            <w:r w:rsidRPr="001834C6">
              <w:rPr>
                <w:rFonts w:ascii="Segoe UI Symbol" w:hAnsi="Segoe UI Symbol" w:cs="Segoe UI Symbol"/>
                <w:bCs/>
                <w:color w:val="333333"/>
              </w:rPr>
              <w:t>☉</w:t>
            </w:r>
          </w:p>
        </w:tc>
        <w:tc>
          <w:tcPr>
            <w:tcW w:w="2831" w:type="dxa"/>
            <w:vAlign w:val="center"/>
          </w:tcPr>
          <w:p w14:paraId="69C8FEC4" w14:textId="7175E6FD" w:rsidR="00103EFF" w:rsidRPr="001834C6" w:rsidRDefault="00A37165" w:rsidP="001834C6">
            <w:pPr>
              <w:spacing w:before="100" w:beforeAutospacing="1" w:after="100" w:afterAutospacing="1" w:line="360" w:lineRule="auto"/>
              <w:jc w:val="center"/>
              <w:rPr>
                <w:rFonts w:ascii="Arial" w:eastAsia="Times New Roman" w:hAnsi="Arial" w:cs="Arial"/>
                <w:bCs/>
                <w:kern w:val="0"/>
                <w:lang w:eastAsia="pt-BR"/>
                <w14:ligatures w14:val="none"/>
              </w:rPr>
            </w:pPr>
            <m:oMathPara>
              <m:oMath>
                <m:r>
                  <w:rPr>
                    <w:rFonts w:ascii="Cambria Math" w:hAnsi="Cambria Math"/>
                  </w:rPr>
                  <m:t>1,13331</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6</m:t>
                    </m:r>
                  </m:sup>
                </m:sSup>
                <m:r>
                  <w:rPr>
                    <w:rFonts w:ascii="Cambria Math" w:hAnsi="Cambria Math"/>
                  </w:rPr>
                  <m:t> </m:t>
                </m:r>
                <m:sSub>
                  <m:sSubPr>
                    <m:ctrlPr>
                      <w:rPr>
                        <w:rFonts w:ascii="Cambria Math" w:hAnsi="Cambria Math"/>
                        <w:i/>
                      </w:rPr>
                    </m:ctrlPr>
                  </m:sSubPr>
                  <m:e>
                    <m:r>
                      <w:rPr>
                        <w:rFonts w:ascii="Cambria Math" w:hAnsi="Cambria Math"/>
                      </w:rPr>
                      <m:t>M</m:t>
                    </m:r>
                  </m:e>
                  <m:sub>
                    <m:r>
                      <m:rPr>
                        <m:sty m:val="p"/>
                      </m:rPr>
                      <w:rPr>
                        <w:rFonts w:ascii="Cambria Math" w:hAnsi="Cambria Math"/>
                      </w:rPr>
                      <m:t>⊙</m:t>
                    </m:r>
                  </m:sub>
                </m:sSub>
              </m:oMath>
            </m:oMathPara>
          </w:p>
        </w:tc>
      </w:tr>
      <w:tr w:rsidR="00103EFF" w14:paraId="34E35BAA" w14:textId="77777777" w:rsidTr="00103EFF">
        <w:tc>
          <w:tcPr>
            <w:tcW w:w="2831" w:type="dxa"/>
            <w:vAlign w:val="center"/>
          </w:tcPr>
          <w:p w14:paraId="369A47D8" w14:textId="58F39E62"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Massa por partícula do halo</w:t>
            </w:r>
          </w:p>
        </w:tc>
        <w:tc>
          <w:tcPr>
            <w:tcW w:w="2831" w:type="dxa"/>
            <w:vAlign w:val="center"/>
          </w:tcPr>
          <w:p w14:paraId="57C2FA8A" w14:textId="1510053F"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3,0510 × 10⁷ M</w:t>
            </w:r>
            <w:r w:rsidRPr="001834C6">
              <w:rPr>
                <w:rFonts w:ascii="Segoe UI Symbol" w:hAnsi="Segoe UI Symbol" w:cs="Segoe UI Symbol"/>
                <w:bCs/>
                <w:color w:val="333333"/>
              </w:rPr>
              <w:t>☉</w:t>
            </w:r>
          </w:p>
        </w:tc>
        <w:tc>
          <w:tcPr>
            <w:tcW w:w="2831" w:type="dxa"/>
            <w:vAlign w:val="center"/>
          </w:tcPr>
          <w:p w14:paraId="6E126E80" w14:textId="22A60E17"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Não se aplica</w:t>
            </w:r>
          </w:p>
        </w:tc>
      </w:tr>
      <w:tr w:rsidR="00103EFF" w14:paraId="1F9723BA" w14:textId="77777777" w:rsidTr="00103EFF">
        <w:tc>
          <w:tcPr>
            <w:tcW w:w="2831" w:type="dxa"/>
            <w:vAlign w:val="center"/>
          </w:tcPr>
          <w:p w14:paraId="53CE5C6B" w14:textId="577757C7"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Refinamento do halo</w:t>
            </w:r>
          </w:p>
        </w:tc>
        <w:tc>
          <w:tcPr>
            <w:tcW w:w="2831" w:type="dxa"/>
            <w:vAlign w:val="center"/>
          </w:tcPr>
          <w:p w14:paraId="2EBC5D06" w14:textId="223760C1" w:rsidR="00103EFF" w:rsidRPr="001834C6" w:rsidRDefault="00AF3EDA" w:rsidP="001834C6">
            <w:pPr>
              <w:spacing w:before="100" w:beforeAutospacing="1" w:after="100" w:afterAutospacing="1" w:line="360" w:lineRule="auto"/>
              <w:jc w:val="center"/>
              <w:rPr>
                <w:rFonts w:ascii="Arial" w:eastAsia="Times New Roman" w:hAnsi="Arial" w:cs="Arial"/>
                <w:bCs/>
                <w:kern w:val="0"/>
                <w:lang w:eastAsia="pt-BR"/>
                <w14:ligatures w14:val="none"/>
              </w:rPr>
            </w:pPr>
            <w:r>
              <w:rPr>
                <w:rFonts w:ascii="Arial" w:eastAsia="Times New Roman" w:hAnsi="Arial" w:cs="Arial"/>
                <w:bCs/>
                <w:kern w:val="0"/>
                <w:lang w:eastAsia="pt-BR"/>
                <w14:ligatures w14:val="none"/>
              </w:rPr>
              <w:t>1x</w:t>
            </w:r>
          </w:p>
        </w:tc>
        <w:tc>
          <w:tcPr>
            <w:tcW w:w="2831" w:type="dxa"/>
            <w:vAlign w:val="center"/>
          </w:tcPr>
          <w:p w14:paraId="0B497517" w14:textId="03221155"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Não se aplica</w:t>
            </w:r>
          </w:p>
        </w:tc>
      </w:tr>
      <w:tr w:rsidR="00103EFF" w14:paraId="09D42161" w14:textId="77777777" w:rsidTr="00103EFF">
        <w:tc>
          <w:tcPr>
            <w:tcW w:w="2831" w:type="dxa"/>
            <w:vAlign w:val="center"/>
          </w:tcPr>
          <w:p w14:paraId="3B4ACBE2" w14:textId="4CFFAA64"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 xml:space="preserve">Passo temporal </w:t>
            </w:r>
            <w:proofErr w:type="spellStart"/>
            <w:r w:rsidRPr="001834C6">
              <w:rPr>
                <w:rFonts w:ascii="Arial" w:hAnsi="Arial" w:cs="Arial"/>
                <w:bCs/>
                <w:color w:val="333333"/>
              </w:rPr>
              <w:t>Δt</w:t>
            </w:r>
            <w:proofErr w:type="spellEnd"/>
          </w:p>
        </w:tc>
        <w:tc>
          <w:tcPr>
            <w:tcW w:w="2831" w:type="dxa"/>
            <w:vAlign w:val="center"/>
          </w:tcPr>
          <w:p w14:paraId="3F7C7AC3" w14:textId="0738A73C"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 xml:space="preserve">0,1 </w:t>
            </w:r>
            <w:proofErr w:type="spellStart"/>
            <w:r w:rsidRPr="001834C6">
              <w:rPr>
                <w:rFonts w:ascii="Arial" w:hAnsi="Arial" w:cs="Arial"/>
                <w:bCs/>
                <w:color w:val="333333"/>
              </w:rPr>
              <w:t>Myr</w:t>
            </w:r>
            <w:proofErr w:type="spellEnd"/>
          </w:p>
        </w:tc>
        <w:tc>
          <w:tcPr>
            <w:tcW w:w="2831" w:type="dxa"/>
            <w:vAlign w:val="center"/>
          </w:tcPr>
          <w:p w14:paraId="257E66A1" w14:textId="55AAEE33"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 xml:space="preserve">0,1 </w:t>
            </w:r>
            <w:proofErr w:type="spellStart"/>
            <w:r w:rsidRPr="001834C6">
              <w:rPr>
                <w:rFonts w:ascii="Arial" w:hAnsi="Arial" w:cs="Arial"/>
                <w:bCs/>
                <w:color w:val="333333"/>
              </w:rPr>
              <w:t>Myr</w:t>
            </w:r>
            <w:proofErr w:type="spellEnd"/>
          </w:p>
        </w:tc>
      </w:tr>
      <w:tr w:rsidR="00103EFF" w14:paraId="4A07F4A8" w14:textId="77777777" w:rsidTr="00103EFF">
        <w:tc>
          <w:tcPr>
            <w:tcW w:w="2831" w:type="dxa"/>
            <w:vAlign w:val="center"/>
          </w:tcPr>
          <w:p w14:paraId="4D5ED0A6" w14:textId="416C61F5"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Suavização ε</w:t>
            </w:r>
          </w:p>
        </w:tc>
        <w:tc>
          <w:tcPr>
            <w:tcW w:w="2831" w:type="dxa"/>
            <w:vAlign w:val="center"/>
          </w:tcPr>
          <w:p w14:paraId="49774858" w14:textId="75F6C1A0"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 xml:space="preserve">0,1 </w:t>
            </w:r>
            <w:proofErr w:type="spellStart"/>
            <w:r w:rsidRPr="001834C6">
              <w:rPr>
                <w:rFonts w:ascii="Arial" w:hAnsi="Arial" w:cs="Arial"/>
                <w:bCs/>
                <w:color w:val="333333"/>
              </w:rPr>
              <w:t>kpc</w:t>
            </w:r>
            <w:proofErr w:type="spellEnd"/>
          </w:p>
        </w:tc>
        <w:tc>
          <w:tcPr>
            <w:tcW w:w="2831" w:type="dxa"/>
            <w:vAlign w:val="center"/>
          </w:tcPr>
          <w:p w14:paraId="001F4239" w14:textId="198100A8"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 xml:space="preserve">0,1 </w:t>
            </w:r>
            <w:proofErr w:type="spellStart"/>
            <w:r w:rsidRPr="001834C6">
              <w:rPr>
                <w:rFonts w:ascii="Arial" w:hAnsi="Arial" w:cs="Arial"/>
                <w:bCs/>
                <w:color w:val="333333"/>
              </w:rPr>
              <w:t>kpc</w:t>
            </w:r>
            <w:proofErr w:type="spellEnd"/>
          </w:p>
        </w:tc>
      </w:tr>
      <w:tr w:rsidR="00103EFF" w14:paraId="656993A1" w14:textId="77777777" w:rsidTr="00103EFF">
        <w:tc>
          <w:tcPr>
            <w:tcW w:w="2831" w:type="dxa"/>
            <w:vAlign w:val="center"/>
          </w:tcPr>
          <w:p w14:paraId="00C61176" w14:textId="3FE7375D"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Semente aleatória</w:t>
            </w:r>
          </w:p>
        </w:tc>
        <w:tc>
          <w:tcPr>
            <w:tcW w:w="2831" w:type="dxa"/>
            <w:vAlign w:val="center"/>
          </w:tcPr>
          <w:p w14:paraId="4998976F" w14:textId="2443CFA4"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2026</w:t>
            </w:r>
          </w:p>
        </w:tc>
        <w:tc>
          <w:tcPr>
            <w:tcW w:w="2831" w:type="dxa"/>
            <w:vAlign w:val="center"/>
          </w:tcPr>
          <w:p w14:paraId="7DF666AC" w14:textId="58818CC9"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2026</w:t>
            </w:r>
          </w:p>
        </w:tc>
      </w:tr>
      <w:tr w:rsidR="00103EFF" w14:paraId="24FB583C" w14:textId="77777777" w:rsidTr="00103EFF">
        <w:tc>
          <w:tcPr>
            <w:tcW w:w="2831" w:type="dxa"/>
            <w:vAlign w:val="center"/>
          </w:tcPr>
          <w:p w14:paraId="21966A95" w14:textId="7D02DC6C"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Duração registrada</w:t>
            </w:r>
          </w:p>
        </w:tc>
        <w:tc>
          <w:tcPr>
            <w:tcW w:w="2831" w:type="dxa"/>
            <w:vAlign w:val="center"/>
          </w:tcPr>
          <w:p w14:paraId="2283A27C" w14:textId="59FABDEF"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 xml:space="preserve">Até </w:t>
            </w:r>
            <w:r w:rsidR="001834C6">
              <w:rPr>
                <w:rFonts w:ascii="Arial" w:hAnsi="Arial" w:cs="Arial"/>
                <w:bCs/>
                <w:color w:val="333333"/>
              </w:rPr>
              <w:t>2.000</w:t>
            </w:r>
            <w:r w:rsidRPr="001834C6">
              <w:rPr>
                <w:rFonts w:ascii="Arial" w:hAnsi="Arial" w:cs="Arial"/>
                <w:bCs/>
                <w:color w:val="333333"/>
              </w:rPr>
              <w:t xml:space="preserve"> </w:t>
            </w:r>
            <w:proofErr w:type="spellStart"/>
            <w:r w:rsidRPr="001834C6">
              <w:rPr>
                <w:rFonts w:ascii="Arial" w:hAnsi="Arial" w:cs="Arial"/>
                <w:bCs/>
                <w:color w:val="333333"/>
              </w:rPr>
              <w:t>Myr</w:t>
            </w:r>
            <w:proofErr w:type="spellEnd"/>
            <w:r w:rsidRPr="001834C6">
              <w:rPr>
                <w:rFonts w:ascii="Arial" w:hAnsi="Arial" w:cs="Arial"/>
                <w:bCs/>
                <w:color w:val="333333"/>
              </w:rPr>
              <w:t xml:space="preserve"> </w:t>
            </w:r>
          </w:p>
        </w:tc>
        <w:tc>
          <w:tcPr>
            <w:tcW w:w="2831" w:type="dxa"/>
            <w:vAlign w:val="center"/>
          </w:tcPr>
          <w:p w14:paraId="2EFD260C" w14:textId="1EB799F5" w:rsidR="00103EFF" w:rsidRPr="001834C6" w:rsidRDefault="0015445F" w:rsidP="001834C6">
            <w:pPr>
              <w:spacing w:before="100" w:beforeAutospacing="1" w:after="100" w:afterAutospacing="1" w:line="360" w:lineRule="auto"/>
              <w:jc w:val="center"/>
              <w:rPr>
                <w:rFonts w:ascii="Arial" w:eastAsia="Times New Roman" w:hAnsi="Arial" w:cs="Arial"/>
                <w:bCs/>
                <w:kern w:val="0"/>
                <w:lang w:eastAsia="pt-BR"/>
                <w14:ligatures w14:val="none"/>
              </w:rPr>
            </w:pPr>
            <w:r>
              <w:rPr>
                <w:rFonts w:ascii="Arial" w:hAnsi="Arial" w:cs="Arial"/>
                <w:bCs/>
                <w:color w:val="333333"/>
              </w:rPr>
              <w:t xml:space="preserve">Até </w:t>
            </w:r>
            <w:r w:rsidR="00103EFF" w:rsidRPr="001834C6">
              <w:rPr>
                <w:rFonts w:ascii="Arial" w:hAnsi="Arial" w:cs="Arial"/>
                <w:bCs/>
                <w:color w:val="333333"/>
              </w:rPr>
              <w:t>2</w:t>
            </w:r>
            <w:r w:rsidR="001834C6">
              <w:rPr>
                <w:rFonts w:ascii="Arial" w:hAnsi="Arial" w:cs="Arial"/>
                <w:bCs/>
                <w:color w:val="333333"/>
              </w:rPr>
              <w:t>.</w:t>
            </w:r>
            <w:r w:rsidR="00103EFF" w:rsidRPr="001834C6">
              <w:rPr>
                <w:rFonts w:ascii="Arial" w:hAnsi="Arial" w:cs="Arial"/>
                <w:bCs/>
                <w:color w:val="333333"/>
              </w:rPr>
              <w:t>00</w:t>
            </w:r>
            <w:r w:rsidR="001834C6">
              <w:rPr>
                <w:rFonts w:ascii="Arial" w:hAnsi="Arial" w:cs="Arial"/>
                <w:bCs/>
                <w:color w:val="333333"/>
              </w:rPr>
              <w:t>0</w:t>
            </w:r>
            <w:r w:rsidR="00103EFF" w:rsidRPr="001834C6">
              <w:rPr>
                <w:rFonts w:ascii="Arial" w:hAnsi="Arial" w:cs="Arial"/>
                <w:bCs/>
                <w:color w:val="333333"/>
              </w:rPr>
              <w:t xml:space="preserve"> </w:t>
            </w:r>
            <w:proofErr w:type="spellStart"/>
            <w:r w:rsidR="00103EFF" w:rsidRPr="001834C6">
              <w:rPr>
                <w:rFonts w:ascii="Arial" w:hAnsi="Arial" w:cs="Arial"/>
                <w:bCs/>
                <w:color w:val="333333"/>
              </w:rPr>
              <w:t>Myr</w:t>
            </w:r>
            <w:proofErr w:type="spellEnd"/>
          </w:p>
        </w:tc>
      </w:tr>
      <w:tr w:rsidR="00103EFF" w14:paraId="0D72D99F" w14:textId="77777777" w:rsidTr="00103EFF">
        <w:tc>
          <w:tcPr>
            <w:tcW w:w="2831" w:type="dxa"/>
            <w:vAlign w:val="center"/>
          </w:tcPr>
          <w:p w14:paraId="3BF906F2" w14:textId="0BF9C853"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Integrador</w:t>
            </w:r>
          </w:p>
        </w:tc>
        <w:tc>
          <w:tcPr>
            <w:tcW w:w="2831" w:type="dxa"/>
            <w:vAlign w:val="center"/>
          </w:tcPr>
          <w:p w14:paraId="5B8C51BF" w14:textId="0886DC57"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proofErr w:type="spellStart"/>
            <w:r w:rsidRPr="001834C6">
              <w:rPr>
                <w:rFonts w:ascii="Arial" w:hAnsi="Arial" w:cs="Arial"/>
                <w:bCs/>
                <w:color w:val="333333"/>
              </w:rPr>
              <w:t>Leapfrog</w:t>
            </w:r>
            <w:proofErr w:type="spellEnd"/>
            <w:r w:rsidRPr="001834C6">
              <w:rPr>
                <w:rFonts w:ascii="Arial" w:hAnsi="Arial" w:cs="Arial"/>
                <w:bCs/>
                <w:color w:val="333333"/>
              </w:rPr>
              <w:t xml:space="preserve"> KDK</w:t>
            </w:r>
          </w:p>
        </w:tc>
        <w:tc>
          <w:tcPr>
            <w:tcW w:w="2831" w:type="dxa"/>
            <w:vAlign w:val="center"/>
          </w:tcPr>
          <w:p w14:paraId="3128F271" w14:textId="38BFB452"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proofErr w:type="spellStart"/>
            <w:r w:rsidRPr="001834C6">
              <w:rPr>
                <w:rFonts w:ascii="Arial" w:hAnsi="Arial" w:cs="Arial"/>
                <w:bCs/>
                <w:color w:val="333333"/>
              </w:rPr>
              <w:t>Leapfrog</w:t>
            </w:r>
            <w:proofErr w:type="spellEnd"/>
            <w:r w:rsidRPr="001834C6">
              <w:rPr>
                <w:rFonts w:ascii="Arial" w:hAnsi="Arial" w:cs="Arial"/>
                <w:bCs/>
                <w:color w:val="333333"/>
              </w:rPr>
              <w:t xml:space="preserve"> KDK</w:t>
            </w:r>
          </w:p>
        </w:tc>
      </w:tr>
      <w:tr w:rsidR="00103EFF" w14:paraId="71226713" w14:textId="77777777" w:rsidTr="00103EFF">
        <w:tc>
          <w:tcPr>
            <w:tcW w:w="2831" w:type="dxa"/>
            <w:vAlign w:val="center"/>
          </w:tcPr>
          <w:p w14:paraId="3F058E97" w14:textId="2D7588E7"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proofErr w:type="spellStart"/>
            <w:r w:rsidRPr="001834C6">
              <w:rPr>
                <w:rFonts w:ascii="Arial" w:hAnsi="Arial" w:cs="Arial"/>
                <w:bCs/>
                <w:color w:val="333333"/>
              </w:rPr>
              <w:t>Backend</w:t>
            </w:r>
            <w:proofErr w:type="spellEnd"/>
            <w:r w:rsidRPr="001834C6">
              <w:rPr>
                <w:rFonts w:ascii="Arial" w:hAnsi="Arial" w:cs="Arial"/>
                <w:bCs/>
                <w:color w:val="333333"/>
              </w:rPr>
              <w:t xml:space="preserve"> de integração</w:t>
            </w:r>
          </w:p>
        </w:tc>
        <w:tc>
          <w:tcPr>
            <w:tcW w:w="2831" w:type="dxa"/>
            <w:vAlign w:val="center"/>
          </w:tcPr>
          <w:p w14:paraId="533C1BC8" w14:textId="1111DAF7"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proofErr w:type="spellStart"/>
            <w:r w:rsidRPr="001834C6">
              <w:rPr>
                <w:rFonts w:ascii="Arial" w:hAnsi="Arial" w:cs="Arial"/>
                <w:bCs/>
                <w:color w:val="333333"/>
              </w:rPr>
              <w:t>WebGPU</w:t>
            </w:r>
            <w:proofErr w:type="spellEnd"/>
          </w:p>
        </w:tc>
        <w:tc>
          <w:tcPr>
            <w:tcW w:w="2831" w:type="dxa"/>
            <w:vAlign w:val="center"/>
          </w:tcPr>
          <w:p w14:paraId="4402BB32" w14:textId="7509EF6C"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proofErr w:type="spellStart"/>
            <w:r w:rsidRPr="001834C6">
              <w:rPr>
                <w:rFonts w:ascii="Arial" w:hAnsi="Arial" w:cs="Arial"/>
                <w:bCs/>
                <w:color w:val="333333"/>
              </w:rPr>
              <w:t>WebGPU</w:t>
            </w:r>
            <w:proofErr w:type="spellEnd"/>
          </w:p>
        </w:tc>
      </w:tr>
      <w:tr w:rsidR="00103EFF" w14:paraId="7DF055CE" w14:textId="77777777" w:rsidTr="00103EFF">
        <w:tc>
          <w:tcPr>
            <w:tcW w:w="2831" w:type="dxa"/>
            <w:vAlign w:val="center"/>
          </w:tcPr>
          <w:p w14:paraId="6638FD16" w14:textId="1932FD32"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Precisão das trajetórias</w:t>
            </w:r>
          </w:p>
        </w:tc>
        <w:tc>
          <w:tcPr>
            <w:tcW w:w="2831" w:type="dxa"/>
            <w:vAlign w:val="center"/>
          </w:tcPr>
          <w:p w14:paraId="335210A1" w14:textId="54281D7C"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Float32</w:t>
            </w:r>
          </w:p>
        </w:tc>
        <w:tc>
          <w:tcPr>
            <w:tcW w:w="2831" w:type="dxa"/>
            <w:vAlign w:val="center"/>
          </w:tcPr>
          <w:p w14:paraId="6E54CFF2" w14:textId="22001256"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Float32</w:t>
            </w:r>
          </w:p>
        </w:tc>
      </w:tr>
      <w:tr w:rsidR="00103EFF" w14:paraId="53C3F84F" w14:textId="77777777" w:rsidTr="00103EFF">
        <w:tc>
          <w:tcPr>
            <w:tcW w:w="2831" w:type="dxa"/>
            <w:vAlign w:val="center"/>
          </w:tcPr>
          <w:p w14:paraId="771472B3" w14:textId="77CC437B"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Referência energética</w:t>
            </w:r>
          </w:p>
        </w:tc>
        <w:tc>
          <w:tcPr>
            <w:tcW w:w="2831" w:type="dxa"/>
            <w:vAlign w:val="center"/>
          </w:tcPr>
          <w:p w14:paraId="66812E51" w14:textId="7245C881"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CPU Float64</w:t>
            </w:r>
          </w:p>
        </w:tc>
        <w:tc>
          <w:tcPr>
            <w:tcW w:w="2831" w:type="dxa"/>
            <w:vAlign w:val="center"/>
          </w:tcPr>
          <w:p w14:paraId="04DACBD8" w14:textId="7A2A02C2" w:rsidR="00103EFF" w:rsidRPr="001834C6" w:rsidRDefault="00103EFF" w:rsidP="001834C6">
            <w:pPr>
              <w:spacing w:before="100" w:beforeAutospacing="1" w:after="100" w:afterAutospacing="1" w:line="360" w:lineRule="auto"/>
              <w:jc w:val="center"/>
              <w:rPr>
                <w:rFonts w:ascii="Arial" w:eastAsia="Times New Roman" w:hAnsi="Arial" w:cs="Arial"/>
                <w:bCs/>
                <w:kern w:val="0"/>
                <w:lang w:eastAsia="pt-BR"/>
                <w14:ligatures w14:val="none"/>
              </w:rPr>
            </w:pPr>
            <w:r w:rsidRPr="001834C6">
              <w:rPr>
                <w:rFonts w:ascii="Arial" w:hAnsi="Arial" w:cs="Arial"/>
                <w:bCs/>
                <w:color w:val="333333"/>
              </w:rPr>
              <w:t>CPU Float64</w:t>
            </w:r>
          </w:p>
        </w:tc>
      </w:tr>
    </w:tbl>
    <w:p w14:paraId="7E97E82A" w14:textId="37BA096A" w:rsidR="0015445F" w:rsidRDefault="0015445F" w:rsidP="0015445F">
      <w:pPr>
        <w:spacing w:before="100" w:beforeAutospacing="1" w:after="100" w:afterAutospacing="1" w:line="360" w:lineRule="auto"/>
        <w:ind w:firstLine="709"/>
        <w:jc w:val="both"/>
        <w:rPr>
          <w:rFonts w:ascii="Arial" w:hAnsi="Arial" w:cs="Arial"/>
        </w:rPr>
      </w:pPr>
      <w:r w:rsidRPr="0015445F">
        <w:rPr>
          <w:rFonts w:ascii="Arial" w:hAnsi="Arial" w:cs="Arial"/>
        </w:rPr>
        <w:t>Fonte: arquivos de resultados e auditoria de massa da simulação com 80.000 partículas</w:t>
      </w:r>
      <w:r>
        <w:rPr>
          <w:rFonts w:ascii="Arial" w:hAnsi="Arial" w:cs="Arial"/>
        </w:rPr>
        <w:t>.</w:t>
      </w:r>
    </w:p>
    <w:p w14:paraId="4D194D65" w14:textId="77777777" w:rsidR="0015445F" w:rsidRPr="0015445F" w:rsidRDefault="0015445F" w:rsidP="0015445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15445F">
        <w:rPr>
          <w:rFonts w:ascii="Arial" w:eastAsia="Times New Roman" w:hAnsi="Arial" w:cs="Arial"/>
          <w:kern w:val="0"/>
          <w:lang w:eastAsia="pt-BR"/>
          <w14:ligatures w14:val="none"/>
        </w:rPr>
        <w:t>Na simulação com halo vivo, todas as componentes participam diretamente das interações gravitacionais. Por outro lado, na campanha de comparação das quatro geometrias, o halo é representado por um campo gravitacional contínuo e estático, sendo integradas apenas as partículas do disco e do bojo.</w:t>
      </w:r>
    </w:p>
    <w:p w14:paraId="5EBAE711" w14:textId="77777777" w:rsidR="0015445F" w:rsidRPr="0015445F" w:rsidRDefault="0015445F" w:rsidP="0015445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15445F">
        <w:rPr>
          <w:rFonts w:ascii="Arial" w:eastAsia="Times New Roman" w:hAnsi="Arial" w:cs="Arial"/>
          <w:kern w:val="0"/>
          <w:lang w:eastAsia="pt-BR"/>
          <w14:ligatures w14:val="none"/>
        </w:rPr>
        <w:t xml:space="preserve">As quatro geometrias avaliadas foram a esférica, oblata, prolata e </w:t>
      </w:r>
      <w:proofErr w:type="spellStart"/>
      <w:r w:rsidRPr="0015445F">
        <w:rPr>
          <w:rFonts w:ascii="Arial" w:eastAsia="Times New Roman" w:hAnsi="Arial" w:cs="Arial"/>
          <w:kern w:val="0"/>
          <w:lang w:eastAsia="pt-BR"/>
          <w14:ligatures w14:val="none"/>
        </w:rPr>
        <w:t>triaxial</w:t>
      </w:r>
      <w:proofErr w:type="spellEnd"/>
      <w:r w:rsidRPr="0015445F">
        <w:rPr>
          <w:rFonts w:ascii="Arial" w:eastAsia="Times New Roman" w:hAnsi="Arial" w:cs="Arial"/>
          <w:kern w:val="0"/>
          <w:lang w:eastAsia="pt-BR"/>
          <w14:ligatures w14:val="none"/>
        </w:rPr>
        <w:t xml:space="preserve">, utilizando as mesmas condições iniciais </w:t>
      </w:r>
      <w:proofErr w:type="spellStart"/>
      <w:r w:rsidRPr="0015445F">
        <w:rPr>
          <w:rFonts w:ascii="Arial" w:eastAsia="Times New Roman" w:hAnsi="Arial" w:cs="Arial"/>
          <w:kern w:val="0"/>
          <w:lang w:eastAsia="pt-BR"/>
          <w14:ligatures w14:val="none"/>
        </w:rPr>
        <w:t>bariônicas</w:t>
      </w:r>
      <w:proofErr w:type="spellEnd"/>
      <w:r w:rsidRPr="0015445F">
        <w:rPr>
          <w:rFonts w:ascii="Arial" w:eastAsia="Times New Roman" w:hAnsi="Arial" w:cs="Arial"/>
          <w:kern w:val="0"/>
          <w:lang w:eastAsia="pt-BR"/>
          <w14:ligatures w14:val="none"/>
        </w:rPr>
        <w:t>. Essa estratégia permite investigar a influência da distribuição espacial da matéria escura, embora não garanta que todas as configurações representem estados de equilíbrio dinâmico.</w:t>
      </w:r>
    </w:p>
    <w:p w14:paraId="433F6D0A" w14:textId="56DC1DAC" w:rsidR="0015445F" w:rsidRPr="0015445F" w:rsidRDefault="0015445F" w:rsidP="0015445F">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15445F">
        <w:rPr>
          <w:rFonts w:ascii="Arial" w:eastAsia="Times New Roman" w:hAnsi="Arial" w:cs="Arial"/>
          <w:kern w:val="0"/>
          <w:lang w:eastAsia="pt-BR"/>
          <w14:ligatures w14:val="none"/>
        </w:rPr>
        <w:t>Nos experimentos com halo formado por partículas, o aumento da resolução foi realizado mantendo constante a massa total da componente.</w:t>
      </w:r>
      <w:r>
        <w:rPr>
          <w:rFonts w:ascii="Arial" w:eastAsia="Times New Roman" w:hAnsi="Arial" w:cs="Arial"/>
          <w:kern w:val="0"/>
          <w:lang w:eastAsia="pt-BR"/>
          <w14:ligatures w14:val="none"/>
        </w:rPr>
        <w:t xml:space="preserve"> </w:t>
      </w:r>
      <w:r w:rsidRPr="0015445F">
        <w:rPr>
          <w:rFonts w:ascii="Arial" w:hAnsi="Arial" w:cs="Arial"/>
        </w:rPr>
        <w:t xml:space="preserve">Considerando um halo de matéria escura com massa total </w:t>
      </w:r>
      <m:oMath>
        <m:r>
          <m:rPr>
            <m:lit/>
          </m:rP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h</m:t>
            </m:r>
          </m:sub>
        </m:sSub>
        <m:r>
          <m:rPr>
            <m:lit/>
          </m:rPr>
          <w:rPr>
            <w:rFonts w:ascii="Cambria Math" w:hAnsi="Cambria Math" w:cs="Arial"/>
          </w:rPr>
          <m:t>)</m:t>
        </m:r>
      </m:oMath>
      <w:r w:rsidRPr="0015445F">
        <w:rPr>
          <w:rFonts w:ascii="Arial" w:hAnsi="Arial" w:cs="Arial"/>
        </w:rPr>
        <w:t xml:space="preserve">, distribuída </w:t>
      </w:r>
      <w:r w:rsidRPr="0015445F">
        <w:rPr>
          <w:rFonts w:ascii="Arial" w:hAnsi="Arial" w:cs="Arial"/>
        </w:rPr>
        <w:lastRenderedPageBreak/>
        <w:t xml:space="preserve">uniformemente entre </w:t>
      </w:r>
      <m:oMath>
        <m:r>
          <m:rPr>
            <m:lit/>
          </m:rPr>
          <w:rPr>
            <w:rFonts w:ascii="Cambria Math" w:hAnsi="Cambria Math" w:cs="Arial"/>
          </w:rPr>
          <m:t>(</m:t>
        </m:r>
        <m:sSub>
          <m:sSubPr>
            <m:ctrlPr>
              <w:rPr>
                <w:rFonts w:ascii="Cambria Math" w:hAnsi="Cambria Math" w:cs="Arial"/>
                <w:i/>
              </w:rPr>
            </m:ctrlPr>
          </m:sSubPr>
          <m:e>
            <m:r>
              <w:rPr>
                <w:rFonts w:ascii="Cambria Math" w:hAnsi="Cambria Math" w:cs="Arial"/>
              </w:rPr>
              <m:t>N</m:t>
            </m:r>
          </m:e>
          <m:sub>
            <m:r>
              <w:rPr>
                <w:rFonts w:ascii="Cambria Math" w:hAnsi="Cambria Math" w:cs="Arial"/>
              </w:rPr>
              <m:t>h</m:t>
            </m:r>
          </m:sub>
        </m:sSub>
        <m:r>
          <m:rPr>
            <m:lit/>
          </m:rPr>
          <w:rPr>
            <w:rFonts w:ascii="Cambria Math" w:hAnsi="Cambria Math" w:cs="Arial"/>
          </w:rPr>
          <m:t>)</m:t>
        </m:r>
      </m:oMath>
      <w:r w:rsidRPr="0015445F">
        <w:rPr>
          <w:rFonts w:ascii="Arial" w:hAnsi="Arial" w:cs="Arial"/>
        </w:rPr>
        <w:t xml:space="preserve"> </w:t>
      </w:r>
      <w:proofErr w:type="spellStart"/>
      <w:r w:rsidRPr="0015445F">
        <w:rPr>
          <w:rFonts w:ascii="Arial" w:hAnsi="Arial" w:cs="Arial"/>
        </w:rPr>
        <w:t>macropartículas</w:t>
      </w:r>
      <w:proofErr w:type="spellEnd"/>
      <w:r w:rsidRPr="0015445F">
        <w:rPr>
          <w:rFonts w:ascii="Arial" w:hAnsi="Arial" w:cs="Arial"/>
        </w:rPr>
        <w:t xml:space="preserve"> de mesma massa, a massa individual de cada partícula é determinada pela expressão: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15445F" w14:paraId="546B199D" w14:textId="77777777" w:rsidTr="0015445F">
        <w:trPr>
          <w:trHeight w:val="679"/>
        </w:trPr>
        <w:tc>
          <w:tcPr>
            <w:tcW w:w="993" w:type="dxa"/>
          </w:tcPr>
          <w:p w14:paraId="36B4D1BB" w14:textId="77777777" w:rsidR="0015445F" w:rsidRDefault="0015445F" w:rsidP="0015445F">
            <w:pPr>
              <w:jc w:val="center"/>
              <w:rPr>
                <w:rFonts w:ascii="Arial" w:hAnsi="Arial" w:cs="Arial"/>
              </w:rPr>
            </w:pPr>
          </w:p>
        </w:tc>
        <w:tc>
          <w:tcPr>
            <w:tcW w:w="5811" w:type="dxa"/>
          </w:tcPr>
          <w:p w14:paraId="51DECA86" w14:textId="64A7FFC9" w:rsidR="0015445F" w:rsidRPr="00866B7E" w:rsidRDefault="0015445F" w:rsidP="0015445F">
            <w:pPr>
              <w:jc w:val="center"/>
              <w:rPr>
                <w:rFonts w:ascii="Arial" w:hAnsi="Arial" w:cs="Arial"/>
              </w:rPr>
            </w:pPr>
            <m:oMathPara>
              <m:oMath>
                <m:sSub>
                  <m:sSubPr>
                    <m:ctrlPr>
                      <w:rPr>
                        <w:rFonts w:ascii="Cambria Math" w:eastAsiaTheme="minorEastAsia" w:hAnsi="Cambria Math" w:cs="Arial"/>
                        <w:i/>
                        <w:iCs/>
                      </w:rPr>
                    </m:ctrlPr>
                  </m:sSubPr>
                  <m:e>
                    <m:r>
                      <w:rPr>
                        <w:rFonts w:ascii="Cambria Math" w:eastAsiaTheme="minorEastAsia" w:hAnsi="Cambria Math" w:cs="Arial"/>
                      </w:rPr>
                      <m:t>m</m:t>
                    </m:r>
                  </m:e>
                  <m:sub>
                    <m:r>
                      <w:rPr>
                        <w:rFonts w:ascii="Cambria Math" w:eastAsiaTheme="minorEastAsia" w:hAnsi="Cambria Math" w:cs="Arial"/>
                      </w:rPr>
                      <m:t>h</m:t>
                    </m:r>
                  </m:sub>
                </m:sSub>
                <m:r>
                  <w:rPr>
                    <w:rFonts w:ascii="Cambria Math" w:eastAsiaTheme="minorEastAsia" w:hAnsi="Cambria Math" w:cs="Arial"/>
                  </w:rPr>
                  <m:t>=</m:t>
                </m:r>
                <m:f>
                  <m:fPr>
                    <m:ctrlPr>
                      <w:rPr>
                        <w:rFonts w:ascii="Cambria Math" w:eastAsiaTheme="minorEastAsia" w:hAnsi="Cambria Math" w:cs="Arial"/>
                        <w:iCs/>
                      </w:rPr>
                    </m:ctrlPr>
                  </m:fPr>
                  <m:num>
                    <m:sSub>
                      <m:sSubPr>
                        <m:ctrlPr>
                          <w:rPr>
                            <w:rFonts w:ascii="Cambria Math" w:eastAsiaTheme="minorEastAsia" w:hAnsi="Cambria Math" w:cs="Arial"/>
                            <w:i/>
                            <w:iCs/>
                          </w:rPr>
                        </m:ctrlPr>
                      </m:sSubPr>
                      <m:e>
                        <m:r>
                          <w:rPr>
                            <w:rFonts w:ascii="Cambria Math" w:eastAsiaTheme="minorEastAsia" w:hAnsi="Cambria Math" w:cs="Arial"/>
                          </w:rPr>
                          <m:t>M</m:t>
                        </m:r>
                      </m:e>
                      <m:sub>
                        <m:r>
                          <w:rPr>
                            <w:rFonts w:ascii="Cambria Math" w:eastAsiaTheme="minorEastAsia" w:hAnsi="Cambria Math" w:cs="Arial"/>
                          </w:rPr>
                          <m:t>h</m:t>
                        </m:r>
                      </m:sub>
                    </m:sSub>
                    <m:ctrlPr>
                      <w:rPr>
                        <w:rFonts w:ascii="Cambria Math" w:eastAsiaTheme="minorEastAsia" w:hAnsi="Cambria Math" w:cs="Arial"/>
                        <w:i/>
                        <w:iCs/>
                      </w:rPr>
                    </m:ctrlPr>
                  </m:num>
                  <m:den>
                    <m:sSub>
                      <m:sSubPr>
                        <m:ctrlPr>
                          <w:rPr>
                            <w:rFonts w:ascii="Cambria Math" w:eastAsiaTheme="minorEastAsia" w:hAnsi="Cambria Math" w:cs="Arial"/>
                            <w:i/>
                            <w:iCs/>
                          </w:rPr>
                        </m:ctrlPr>
                      </m:sSubPr>
                      <m:e>
                        <m:r>
                          <w:rPr>
                            <w:rFonts w:ascii="Cambria Math" w:eastAsiaTheme="minorEastAsia" w:hAnsi="Cambria Math" w:cs="Arial"/>
                          </w:rPr>
                          <m:t>N</m:t>
                        </m:r>
                      </m:e>
                      <m:sub>
                        <m:r>
                          <w:rPr>
                            <w:rFonts w:ascii="Cambria Math" w:eastAsiaTheme="minorEastAsia" w:hAnsi="Cambria Math" w:cs="Arial"/>
                          </w:rPr>
                          <m:t>h</m:t>
                        </m:r>
                      </m:sub>
                    </m:sSub>
                    <m:ctrlPr>
                      <w:rPr>
                        <w:rFonts w:ascii="Cambria Math" w:eastAsiaTheme="minorEastAsia" w:hAnsi="Cambria Math" w:cs="Arial"/>
                        <w:i/>
                        <w:iCs/>
                      </w:rPr>
                    </m:ctrlPr>
                  </m:den>
                </m:f>
                <m:r>
                  <w:rPr>
                    <w:rFonts w:ascii="Cambria Math" w:eastAsiaTheme="minorEastAsia" w:hAnsi="Cambria Math" w:cs="Arial"/>
                  </w:rPr>
                  <m:t>.</m:t>
                </m:r>
              </m:oMath>
            </m:oMathPara>
          </w:p>
        </w:tc>
        <w:tc>
          <w:tcPr>
            <w:tcW w:w="1690" w:type="dxa"/>
          </w:tcPr>
          <w:p w14:paraId="6B0C5D7B" w14:textId="7B052B7F" w:rsidR="0015445F" w:rsidRDefault="0015445F" w:rsidP="0015445F">
            <w:pPr>
              <w:jc w:val="right"/>
              <w:rPr>
                <w:rFonts w:ascii="Arial" w:hAnsi="Arial" w:cs="Arial"/>
              </w:rPr>
            </w:pPr>
            <w:r>
              <w:rPr>
                <w:rFonts w:ascii="Arial" w:hAnsi="Arial" w:cs="Arial"/>
              </w:rPr>
              <w:t>(105)</w:t>
            </w:r>
          </w:p>
        </w:tc>
      </w:tr>
    </w:tbl>
    <w:p w14:paraId="483B1670" w14:textId="2E25B6FC" w:rsidR="00AB14B4" w:rsidRPr="00AB14B4" w:rsidRDefault="00AB14B4" w:rsidP="0015445F">
      <w:pPr>
        <w:spacing w:before="100" w:beforeAutospacing="1" w:after="100" w:afterAutospacing="1" w:line="360" w:lineRule="auto"/>
        <w:ind w:firstLine="709"/>
        <w:jc w:val="both"/>
        <w:rPr>
          <w:rFonts w:ascii="Arial" w:hAnsi="Arial" w:cs="Arial"/>
        </w:rPr>
      </w:pPr>
      <w:r w:rsidRPr="00AB14B4">
        <w:rPr>
          <w:rFonts w:ascii="Arial" w:hAnsi="Arial" w:cs="Arial"/>
        </w:rPr>
        <w:t xml:space="preserve">Em que </w:t>
      </w:r>
      <m:oMath>
        <m:r>
          <m:rPr>
            <m:lit/>
          </m:rP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h</m:t>
            </m:r>
          </m:sub>
        </m:sSub>
        <m:r>
          <m:rPr>
            <m:lit/>
          </m:rPr>
          <w:rPr>
            <w:rFonts w:ascii="Cambria Math" w:hAnsi="Cambria Math" w:cs="Arial"/>
          </w:rPr>
          <m:t>)</m:t>
        </m:r>
      </m:oMath>
      <w:r w:rsidRPr="00AB14B4">
        <w:rPr>
          <w:rFonts w:ascii="Arial" w:hAnsi="Arial" w:cs="Arial"/>
        </w:rPr>
        <w:t xml:space="preserve"> representa a massa individual de cada </w:t>
      </w:r>
      <w:proofErr w:type="spellStart"/>
      <w:r w:rsidRPr="00AB14B4">
        <w:rPr>
          <w:rFonts w:ascii="Arial" w:hAnsi="Arial" w:cs="Arial"/>
        </w:rPr>
        <w:t>macropartícula</w:t>
      </w:r>
      <w:proofErr w:type="spellEnd"/>
      <w:r w:rsidRPr="00AB14B4">
        <w:rPr>
          <w:rFonts w:ascii="Arial" w:hAnsi="Arial" w:cs="Arial"/>
        </w:rPr>
        <w:t xml:space="preserve"> do halo, </w:t>
      </w:r>
      <m:oMath>
        <m:r>
          <m:rPr>
            <m:lit/>
          </m:rPr>
          <w:rPr>
            <w:rFonts w:ascii="Cambria Math" w:hAnsi="Cambria Math" w:cs="Arial"/>
          </w:rPr>
          <m:t>(</m:t>
        </m:r>
        <m:sSub>
          <m:sSubPr>
            <m:ctrlPr>
              <w:rPr>
                <w:rFonts w:ascii="Cambria Math" w:hAnsi="Cambria Math" w:cs="Arial"/>
                <w:i/>
              </w:rPr>
            </m:ctrlPr>
          </m:sSubPr>
          <m:e>
            <m:r>
              <w:rPr>
                <w:rFonts w:ascii="Cambria Math" w:hAnsi="Cambria Math" w:cs="Arial"/>
              </w:rPr>
              <m:t>M</m:t>
            </m:r>
          </m:e>
          <m:sub>
            <m:r>
              <w:rPr>
                <w:rFonts w:ascii="Cambria Math" w:hAnsi="Cambria Math" w:cs="Arial"/>
              </w:rPr>
              <m:t>h</m:t>
            </m:r>
          </m:sub>
        </m:sSub>
        <m:r>
          <m:rPr>
            <m:lit/>
          </m:rPr>
          <w:rPr>
            <w:rFonts w:ascii="Cambria Math" w:hAnsi="Cambria Math" w:cs="Arial"/>
          </w:rPr>
          <m:t>)</m:t>
        </m:r>
      </m:oMath>
      <w:r w:rsidRPr="00AB14B4">
        <w:rPr>
          <w:rFonts w:ascii="Arial" w:hAnsi="Arial" w:cs="Arial"/>
        </w:rPr>
        <w:t xml:space="preserve"> corresponde à massa total do halo de matéria escura e </w:t>
      </w:r>
      <m:oMath>
        <m:r>
          <m:rPr>
            <m:lit/>
          </m:rPr>
          <w:rPr>
            <w:rFonts w:ascii="Cambria Math" w:hAnsi="Cambria Math" w:cs="Arial"/>
          </w:rPr>
          <m:t>(</m:t>
        </m:r>
        <m:sSub>
          <m:sSubPr>
            <m:ctrlPr>
              <w:rPr>
                <w:rFonts w:ascii="Cambria Math" w:hAnsi="Cambria Math" w:cs="Arial"/>
                <w:i/>
              </w:rPr>
            </m:ctrlPr>
          </m:sSubPr>
          <m:e>
            <m:r>
              <w:rPr>
                <w:rFonts w:ascii="Cambria Math" w:hAnsi="Cambria Math" w:cs="Arial"/>
              </w:rPr>
              <m:t>N</m:t>
            </m:r>
          </m:e>
          <m:sub>
            <m:r>
              <w:rPr>
                <w:rFonts w:ascii="Cambria Math" w:hAnsi="Cambria Math" w:cs="Arial"/>
              </w:rPr>
              <m:t>h</m:t>
            </m:r>
          </m:sub>
        </m:sSub>
        <m:r>
          <m:rPr>
            <m:lit/>
          </m:rPr>
          <w:rPr>
            <w:rFonts w:ascii="Cambria Math" w:hAnsi="Cambria Math" w:cs="Arial"/>
          </w:rPr>
          <m:t>)</m:t>
        </m:r>
      </m:oMath>
      <w:r w:rsidRPr="00AB14B4">
        <w:rPr>
          <w:rFonts w:ascii="Arial" w:hAnsi="Arial" w:cs="Arial"/>
        </w:rPr>
        <w:t xml:space="preserve"> representa o número de macropartículas utilizadas em sua discretização.</w:t>
      </w:r>
    </w:p>
    <w:p w14:paraId="76DA7B30" w14:textId="3370CFBF" w:rsidR="0015445F" w:rsidRPr="00AB14B4" w:rsidRDefault="00AB14B4" w:rsidP="0015445F">
      <w:pPr>
        <w:spacing w:before="100" w:beforeAutospacing="1" w:after="100" w:afterAutospacing="1" w:line="360" w:lineRule="auto"/>
        <w:ind w:firstLine="709"/>
        <w:jc w:val="both"/>
        <w:rPr>
          <w:rFonts w:ascii="Arial" w:hAnsi="Arial" w:cs="Arial"/>
        </w:rPr>
      </w:pPr>
      <w:r w:rsidRPr="00AB14B4">
        <w:rPr>
          <w:rFonts w:ascii="Arial" w:hAnsi="Arial" w:cs="Arial"/>
        </w:rPr>
        <w:t>O refinamento é realizado multiplicando-se a quantidade original de partículas por um fator \(f\), denominado fator de refinamento, conforme: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15445F" w14:paraId="48DAA9CE" w14:textId="77777777" w:rsidTr="0015445F">
        <w:trPr>
          <w:trHeight w:val="679"/>
        </w:trPr>
        <w:tc>
          <w:tcPr>
            <w:tcW w:w="993" w:type="dxa"/>
          </w:tcPr>
          <w:p w14:paraId="52ED49F9" w14:textId="77777777" w:rsidR="0015445F" w:rsidRDefault="0015445F" w:rsidP="0015445F">
            <w:pPr>
              <w:jc w:val="center"/>
              <w:rPr>
                <w:rFonts w:ascii="Arial" w:hAnsi="Arial" w:cs="Arial"/>
              </w:rPr>
            </w:pPr>
          </w:p>
        </w:tc>
        <w:tc>
          <w:tcPr>
            <w:tcW w:w="5811" w:type="dxa"/>
          </w:tcPr>
          <w:p w14:paraId="743BC519" w14:textId="725659C9" w:rsidR="0015445F" w:rsidRPr="00866B7E" w:rsidRDefault="0015445F" w:rsidP="0015445F">
            <w:pPr>
              <w:jc w:val="center"/>
              <w:rPr>
                <w:rFonts w:ascii="Arial" w:hAnsi="Arial" w:cs="Arial"/>
              </w:rPr>
            </w:pPr>
            <m:oMathPara>
              <m:oMath>
                <m:sSubSup>
                  <m:sSubSupPr>
                    <m:ctrlPr>
                      <w:rPr>
                        <w:rFonts w:ascii="Cambria Math" w:eastAsiaTheme="minorEastAsia" w:hAnsi="Cambria Math" w:cs="Arial"/>
                        <w:i/>
                        <w:iCs/>
                      </w:rPr>
                    </m:ctrlPr>
                  </m:sSubSupPr>
                  <m:e>
                    <m:r>
                      <w:rPr>
                        <w:rFonts w:ascii="Cambria Math" w:eastAsiaTheme="minorEastAsia" w:hAnsi="Cambria Math" w:cs="Arial"/>
                      </w:rPr>
                      <m:t>N</m:t>
                    </m:r>
                  </m:e>
                  <m:sub>
                    <m:r>
                      <w:rPr>
                        <w:rFonts w:ascii="Cambria Math" w:eastAsiaTheme="minorEastAsia" w:hAnsi="Cambria Math" w:cs="Arial"/>
                      </w:rPr>
                      <m:t>h</m:t>
                    </m:r>
                  </m:sub>
                  <m:sup>
                    <m:r>
                      <w:rPr>
                        <w:rFonts w:ascii="Cambria Math" w:eastAsiaTheme="minorEastAsia" w:hAnsi="Cambria Math" w:cs="Arial"/>
                      </w:rPr>
                      <m:t>'</m:t>
                    </m:r>
                  </m:sup>
                </m:sSubSup>
                <m:r>
                  <w:rPr>
                    <w:rFonts w:ascii="Cambria Math" w:eastAsiaTheme="minorEastAsia" w:hAnsi="Cambria Math" w:cs="Arial"/>
                  </w:rPr>
                  <m:t>=f</m:t>
                </m:r>
                <m:sSub>
                  <m:sSubPr>
                    <m:ctrlPr>
                      <w:rPr>
                        <w:rFonts w:ascii="Cambria Math" w:eastAsiaTheme="minorEastAsia" w:hAnsi="Cambria Math" w:cs="Arial"/>
                        <w:i/>
                        <w:iCs/>
                      </w:rPr>
                    </m:ctrlPr>
                  </m:sSubPr>
                  <m:e>
                    <m:r>
                      <w:rPr>
                        <w:rFonts w:ascii="Cambria Math" w:eastAsiaTheme="minorEastAsia" w:hAnsi="Cambria Math" w:cs="Arial"/>
                      </w:rPr>
                      <m:t>N</m:t>
                    </m:r>
                  </m:e>
                  <m:sub>
                    <m:r>
                      <w:rPr>
                        <w:rFonts w:ascii="Cambria Math" w:eastAsiaTheme="minorEastAsia" w:hAnsi="Cambria Math" w:cs="Arial"/>
                      </w:rPr>
                      <m:t>h</m:t>
                    </m:r>
                  </m:sub>
                </m:sSub>
              </m:oMath>
            </m:oMathPara>
          </w:p>
        </w:tc>
        <w:tc>
          <w:tcPr>
            <w:tcW w:w="1690" w:type="dxa"/>
          </w:tcPr>
          <w:p w14:paraId="340542A6" w14:textId="31643754" w:rsidR="00AB14B4" w:rsidRDefault="0015445F" w:rsidP="00AB14B4">
            <w:pPr>
              <w:jc w:val="right"/>
              <w:rPr>
                <w:rFonts w:ascii="Arial" w:hAnsi="Arial" w:cs="Arial"/>
              </w:rPr>
            </w:pPr>
            <w:r>
              <w:rPr>
                <w:rFonts w:ascii="Arial" w:hAnsi="Arial" w:cs="Arial"/>
              </w:rPr>
              <w:t>(10</w:t>
            </w:r>
            <w:r w:rsidR="00AB14B4">
              <w:rPr>
                <w:rFonts w:ascii="Arial" w:hAnsi="Arial" w:cs="Arial"/>
              </w:rPr>
              <w:t>6</w:t>
            </w:r>
            <w:r w:rsidR="009C13CD">
              <w:rPr>
                <w:rFonts w:ascii="Arial" w:hAnsi="Arial" w:cs="Arial"/>
              </w:rPr>
              <w:t>)</w:t>
            </w:r>
          </w:p>
        </w:tc>
      </w:tr>
    </w:tbl>
    <w:p w14:paraId="4ACF5F9F" w14:textId="77777777" w:rsidR="009C13CD" w:rsidRDefault="009C13CD" w:rsidP="009C13CD">
      <w:pPr>
        <w:spacing w:line="360" w:lineRule="auto"/>
        <w:ind w:firstLine="709"/>
        <w:rPr>
          <w:rFonts w:ascii="Arial" w:hAnsi="Arial" w:cs="Arial"/>
        </w:rPr>
      </w:pPr>
      <w:bookmarkStart w:id="24" w:name="_Toc243984201"/>
      <w:r w:rsidRPr="009C13CD">
        <w:rPr>
          <w:rFonts w:ascii="Arial" w:hAnsi="Arial" w:cs="Arial"/>
        </w:rPr>
        <w:t>Como a massa total do halo deve permanecer constante, a massa individual das novas partículas é reduzida na mesma proporção:</w:t>
      </w:r>
      <w:r>
        <w:rPr>
          <w:rFonts w:ascii="Arial" w:hAnsi="Arial" w:cs="Arial"/>
        </w:rPr>
        <w:br/>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9C13CD" w14:paraId="47E1B81A" w14:textId="77777777" w:rsidTr="00B678B8">
        <w:trPr>
          <w:trHeight w:val="679"/>
        </w:trPr>
        <w:tc>
          <w:tcPr>
            <w:tcW w:w="993" w:type="dxa"/>
          </w:tcPr>
          <w:p w14:paraId="10942849" w14:textId="77777777" w:rsidR="009C13CD" w:rsidRDefault="009C13CD" w:rsidP="00B678B8">
            <w:pPr>
              <w:jc w:val="center"/>
              <w:rPr>
                <w:rFonts w:ascii="Arial" w:hAnsi="Arial" w:cs="Arial"/>
              </w:rPr>
            </w:pPr>
          </w:p>
        </w:tc>
        <w:tc>
          <w:tcPr>
            <w:tcW w:w="5811" w:type="dxa"/>
          </w:tcPr>
          <w:p w14:paraId="1EDA43FA" w14:textId="77777777" w:rsidR="009C13CD" w:rsidRPr="00AB14B4" w:rsidRDefault="009C13CD" w:rsidP="00B678B8">
            <w:pPr>
              <w:spacing w:before="100" w:beforeAutospacing="1" w:after="100" w:afterAutospacing="1" w:line="360" w:lineRule="auto"/>
              <w:ind w:firstLine="709"/>
              <w:jc w:val="both"/>
              <w:rPr>
                <w:rFonts w:ascii="Arial" w:eastAsia="Times New Roman" w:hAnsi="Arial" w:cs="Arial"/>
                <w:kern w:val="0"/>
                <w:lang w:eastAsia="pt-BR"/>
                <w14:ligatures w14:val="none"/>
              </w:rPr>
            </w:pPr>
            <m:oMathPara>
              <m:oMath>
                <m:sSubSup>
                  <m:sSubSupPr>
                    <m:ctrlPr>
                      <w:rPr>
                        <w:rFonts w:ascii="Cambria Math" w:eastAsiaTheme="minorEastAsia" w:hAnsi="Cambria Math" w:cs="Arial"/>
                        <w:i/>
                        <w:iCs/>
                      </w:rPr>
                    </m:ctrlPr>
                  </m:sSubSupPr>
                  <m:e>
                    <m:r>
                      <w:rPr>
                        <w:rFonts w:ascii="Cambria Math" w:eastAsiaTheme="minorEastAsia" w:hAnsi="Cambria Math" w:cs="Arial"/>
                      </w:rPr>
                      <m:t>m</m:t>
                    </m:r>
                    <m:ctrlPr>
                      <w:rPr>
                        <w:rFonts w:ascii="Cambria Math" w:eastAsiaTheme="minorEastAsia" w:hAnsi="Cambria Math" w:cs="Arial"/>
                        <w:iCs/>
                      </w:rPr>
                    </m:ctrlPr>
                  </m:e>
                  <m:sub>
                    <m:r>
                      <w:rPr>
                        <w:rFonts w:ascii="Cambria Math" w:eastAsiaTheme="minorEastAsia" w:hAnsi="Cambria Math" w:cs="Arial"/>
                      </w:rPr>
                      <m:t>h</m:t>
                    </m:r>
                  </m:sub>
                  <m:sup>
                    <m:r>
                      <w:rPr>
                        <w:rFonts w:ascii="Cambria Math" w:eastAsiaTheme="minorEastAsia" w:hAnsi="Cambria Math" w:cs="Arial"/>
                      </w:rPr>
                      <m:t>'</m:t>
                    </m:r>
                  </m:sup>
                </m:sSubSup>
                <m:r>
                  <w:rPr>
                    <w:rFonts w:ascii="Cambria Math" w:eastAsiaTheme="minorEastAsia" w:hAnsi="Cambria Math" w:cs="Arial"/>
                  </w:rPr>
                  <m:t>=</m:t>
                </m:r>
                <m:f>
                  <m:fPr>
                    <m:ctrlPr>
                      <w:rPr>
                        <w:rFonts w:ascii="Cambria Math" w:eastAsiaTheme="minorEastAsia" w:hAnsi="Cambria Math" w:cs="Arial"/>
                        <w:iCs/>
                      </w:rPr>
                    </m:ctrlPr>
                  </m:fPr>
                  <m:num>
                    <m:sSub>
                      <m:sSubPr>
                        <m:ctrlPr>
                          <w:rPr>
                            <w:rFonts w:ascii="Cambria Math" w:eastAsiaTheme="minorEastAsia" w:hAnsi="Cambria Math" w:cs="Arial"/>
                            <w:i/>
                            <w:iCs/>
                          </w:rPr>
                        </m:ctrlPr>
                      </m:sSubPr>
                      <m:e>
                        <m:r>
                          <w:rPr>
                            <w:rFonts w:ascii="Cambria Math" w:eastAsiaTheme="minorEastAsia" w:hAnsi="Cambria Math" w:cs="Arial"/>
                          </w:rPr>
                          <m:t>m</m:t>
                        </m:r>
                      </m:e>
                      <m:sub>
                        <m:r>
                          <w:rPr>
                            <w:rFonts w:ascii="Cambria Math" w:eastAsiaTheme="minorEastAsia" w:hAnsi="Cambria Math" w:cs="Arial"/>
                          </w:rPr>
                          <m:t>h</m:t>
                        </m:r>
                      </m:sub>
                    </m:sSub>
                    <m:ctrlPr>
                      <w:rPr>
                        <w:rFonts w:ascii="Cambria Math" w:eastAsiaTheme="minorEastAsia" w:hAnsi="Cambria Math" w:cs="Arial"/>
                        <w:i/>
                        <w:iCs/>
                      </w:rPr>
                    </m:ctrlPr>
                  </m:num>
                  <m:den>
                    <m:r>
                      <w:rPr>
                        <w:rFonts w:ascii="Cambria Math" w:eastAsiaTheme="minorEastAsia" w:hAnsi="Cambria Math" w:cs="Arial"/>
                      </w:rPr>
                      <m:t>f</m:t>
                    </m:r>
                    <m:ctrlPr>
                      <w:rPr>
                        <w:rFonts w:ascii="Cambria Math" w:eastAsiaTheme="minorEastAsia" w:hAnsi="Cambria Math" w:cs="Arial"/>
                        <w:i/>
                        <w:iCs/>
                      </w:rPr>
                    </m:ctrlPr>
                  </m:den>
                </m:f>
              </m:oMath>
            </m:oMathPara>
          </w:p>
        </w:tc>
        <w:tc>
          <w:tcPr>
            <w:tcW w:w="1690" w:type="dxa"/>
          </w:tcPr>
          <w:p w14:paraId="366E7DED" w14:textId="77777777" w:rsidR="009C13CD" w:rsidRDefault="009C13CD" w:rsidP="00B678B8">
            <w:pPr>
              <w:jc w:val="right"/>
              <w:rPr>
                <w:rFonts w:ascii="Arial" w:hAnsi="Arial" w:cs="Arial"/>
              </w:rPr>
            </w:pPr>
            <w:r>
              <w:rPr>
                <w:rFonts w:ascii="Arial" w:hAnsi="Arial" w:cs="Arial"/>
              </w:rPr>
              <w:t>(107)</w:t>
            </w:r>
          </w:p>
        </w:tc>
      </w:tr>
    </w:tbl>
    <w:p w14:paraId="49CAD1BB" w14:textId="16B6F1BD" w:rsidR="009C13CD" w:rsidRPr="009C13CD" w:rsidRDefault="009C13CD" w:rsidP="009C13CD">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9C13CD">
        <w:rPr>
          <w:rFonts w:ascii="Arial" w:eastAsia="Times New Roman" w:hAnsi="Arial" w:cs="Arial"/>
          <w:kern w:val="0"/>
          <w:lang w:eastAsia="pt-BR"/>
          <w14:ligatures w14:val="none"/>
        </w:rPr>
        <w:t xml:space="preserve">Nessas expressões, </w:t>
      </w:r>
      <m:oMath>
        <m:r>
          <m:rPr>
            <m:lit/>
          </m:rPr>
          <w:rPr>
            <w:rFonts w:ascii="Cambria Math" w:eastAsia="Times New Roman" w:hAnsi="Cambria Math" w:cs="Arial"/>
            <w:kern w:val="0"/>
            <w:lang w:eastAsia="pt-BR"/>
            <w14:ligatures w14:val="none"/>
          </w:rPr>
          <m:t>(</m:t>
        </m:r>
        <m:sSubSup>
          <m:sSubSupPr>
            <m:ctrlPr>
              <w:rPr>
                <w:rFonts w:ascii="Cambria Math" w:eastAsia="Times New Roman" w:hAnsi="Cambria Math" w:cs="Arial"/>
                <w:i/>
                <w:kern w:val="0"/>
                <w:lang w:eastAsia="pt-BR"/>
                <w14:ligatures w14:val="none"/>
              </w:rPr>
            </m:ctrlPr>
          </m:sSubSupPr>
          <m:e>
            <m:r>
              <w:rPr>
                <w:rFonts w:ascii="Cambria Math" w:eastAsia="Times New Roman" w:hAnsi="Cambria Math" w:cs="Arial"/>
                <w:kern w:val="0"/>
                <w:lang w:eastAsia="pt-BR"/>
                <w14:ligatures w14:val="none"/>
              </w:rPr>
              <m:t>N</m:t>
            </m:r>
          </m:e>
          <m:sub>
            <m:r>
              <w:rPr>
                <w:rFonts w:ascii="Cambria Math" w:eastAsia="Times New Roman" w:hAnsi="Cambria Math" w:cs="Arial"/>
                <w:kern w:val="0"/>
                <w:lang w:eastAsia="pt-BR"/>
                <w14:ligatures w14:val="none"/>
              </w:rPr>
              <m:t>h</m:t>
            </m:r>
          </m:sub>
          <m:sup>
            <m:r>
              <w:rPr>
                <w:rFonts w:ascii="Cambria Math" w:eastAsia="Times New Roman" w:hAnsi="Cambria Math" w:cs="Arial"/>
                <w:kern w:val="0"/>
                <w:lang w:eastAsia="pt-BR"/>
                <w14:ligatures w14:val="none"/>
              </w:rPr>
              <m:t>'</m:t>
            </m:r>
          </m:sup>
        </m:sSubSup>
        <m:r>
          <m:rPr>
            <m:lit/>
          </m:rPr>
          <w:rPr>
            <w:rFonts w:ascii="Cambria Math" w:eastAsia="Times New Roman" w:hAnsi="Cambria Math" w:cs="Arial"/>
            <w:kern w:val="0"/>
            <w:lang w:eastAsia="pt-BR"/>
            <w14:ligatures w14:val="none"/>
          </w:rPr>
          <m:t>)</m:t>
        </m:r>
      </m:oMath>
      <w:r w:rsidRPr="009C13CD">
        <w:rPr>
          <w:rFonts w:ascii="Arial" w:eastAsia="Times New Roman" w:hAnsi="Arial" w:cs="Arial"/>
          <w:kern w:val="0"/>
          <w:lang w:eastAsia="pt-BR"/>
          <w14:ligatures w14:val="none"/>
        </w:rPr>
        <w:t xml:space="preserve"> corresponde ao número de partículas após o refinamento, </w:t>
      </w:r>
      <m:oMath>
        <m:r>
          <m:rPr>
            <m:lit/>
          </m:rPr>
          <w:rPr>
            <w:rFonts w:ascii="Cambria Math" w:eastAsia="Times New Roman" w:hAnsi="Cambria Math" w:cs="Arial"/>
            <w:kern w:val="0"/>
            <w:lang w:eastAsia="pt-BR"/>
            <w14:ligatures w14:val="none"/>
          </w:rPr>
          <m:t>(</m:t>
        </m:r>
        <m:sSubSup>
          <m:sSubSupPr>
            <m:ctrlPr>
              <w:rPr>
                <w:rFonts w:ascii="Cambria Math" w:eastAsia="Times New Roman" w:hAnsi="Cambria Math" w:cs="Arial"/>
                <w:i/>
                <w:kern w:val="0"/>
                <w:lang w:eastAsia="pt-BR"/>
                <w14:ligatures w14:val="none"/>
              </w:rPr>
            </m:ctrlPr>
          </m:sSubSupPr>
          <m:e>
            <m:r>
              <w:rPr>
                <w:rFonts w:ascii="Cambria Math" w:eastAsia="Times New Roman" w:hAnsi="Cambria Math" w:cs="Arial"/>
                <w:kern w:val="0"/>
                <w:lang w:eastAsia="pt-BR"/>
                <w14:ligatures w14:val="none"/>
              </w:rPr>
              <m:t>m</m:t>
            </m:r>
          </m:e>
          <m:sub>
            <m:r>
              <w:rPr>
                <w:rFonts w:ascii="Cambria Math" w:eastAsia="Times New Roman" w:hAnsi="Cambria Math" w:cs="Arial"/>
                <w:kern w:val="0"/>
                <w:lang w:eastAsia="pt-BR"/>
                <w14:ligatures w14:val="none"/>
              </w:rPr>
              <m:t>h</m:t>
            </m:r>
          </m:sub>
          <m:sup>
            <m:r>
              <w:rPr>
                <w:rFonts w:ascii="Cambria Math" w:eastAsia="Times New Roman" w:hAnsi="Cambria Math" w:cs="Arial"/>
                <w:kern w:val="0"/>
                <w:lang w:eastAsia="pt-BR"/>
                <w14:ligatures w14:val="none"/>
              </w:rPr>
              <m:t>'</m:t>
            </m:r>
          </m:sup>
        </m:sSubSup>
        <m:r>
          <m:rPr>
            <m:lit/>
          </m:rPr>
          <w:rPr>
            <w:rFonts w:ascii="Cambria Math" w:eastAsia="Times New Roman" w:hAnsi="Cambria Math" w:cs="Arial"/>
            <w:kern w:val="0"/>
            <w:lang w:eastAsia="pt-BR"/>
            <w14:ligatures w14:val="none"/>
          </w:rPr>
          <m:t>)</m:t>
        </m:r>
      </m:oMath>
      <w:r w:rsidRPr="009C13CD">
        <w:rPr>
          <w:rFonts w:ascii="Arial" w:eastAsia="Times New Roman" w:hAnsi="Arial" w:cs="Arial"/>
          <w:kern w:val="0"/>
          <w:lang w:eastAsia="pt-BR"/>
          <w14:ligatures w14:val="none"/>
        </w:rPr>
        <w:t xml:space="preserve"> representa a nova massa individual de cada </w:t>
      </w:r>
      <w:proofErr w:type="spellStart"/>
      <w:r w:rsidRPr="009C13CD">
        <w:rPr>
          <w:rFonts w:ascii="Arial" w:eastAsia="Times New Roman" w:hAnsi="Arial" w:cs="Arial"/>
          <w:kern w:val="0"/>
          <w:lang w:eastAsia="pt-BR"/>
          <w14:ligatures w14:val="none"/>
        </w:rPr>
        <w:t>macropartícula</w:t>
      </w:r>
      <w:proofErr w:type="spellEnd"/>
      <w:r w:rsidRPr="009C13CD">
        <w:rPr>
          <w:rFonts w:ascii="Arial" w:eastAsia="Times New Roman" w:hAnsi="Arial" w:cs="Arial"/>
          <w:kern w:val="0"/>
          <w:lang w:eastAsia="pt-BR"/>
          <w14:ligatures w14:val="none"/>
        </w:rPr>
        <w:t xml:space="preserve"> e </w:t>
      </w:r>
      <m:oMath>
        <m:r>
          <m:rPr>
            <m:lit/>
          </m:rPr>
          <w:rPr>
            <w:rFonts w:ascii="Cambria Math" w:eastAsia="Times New Roman" w:hAnsi="Cambria Math" w:cs="Arial"/>
            <w:kern w:val="0"/>
            <w:lang w:eastAsia="pt-BR"/>
            <w14:ligatures w14:val="none"/>
          </w:rPr>
          <m:t>(</m:t>
        </m:r>
        <m:r>
          <w:rPr>
            <w:rFonts w:ascii="Cambria Math" w:eastAsia="Times New Roman" w:hAnsi="Cambria Math" w:cs="Arial"/>
            <w:kern w:val="0"/>
            <w:lang w:eastAsia="pt-BR"/>
            <w14:ligatures w14:val="none"/>
          </w:rPr>
          <m:t>f</m:t>
        </m:r>
        <m:r>
          <m:rPr>
            <m:lit/>
          </m:rPr>
          <w:rPr>
            <w:rFonts w:ascii="Cambria Math" w:eastAsia="Times New Roman" w:hAnsi="Cambria Math" w:cs="Arial"/>
            <w:kern w:val="0"/>
            <w:lang w:eastAsia="pt-BR"/>
            <w14:ligatures w14:val="none"/>
          </w:rPr>
          <m:t>)</m:t>
        </m:r>
      </m:oMath>
      <w:r w:rsidRPr="009C13CD">
        <w:rPr>
          <w:rFonts w:ascii="Arial" w:eastAsia="Times New Roman" w:hAnsi="Arial" w:cs="Arial"/>
          <w:kern w:val="0"/>
          <w:lang w:eastAsia="pt-BR"/>
          <w14:ligatures w14:val="none"/>
        </w:rPr>
        <w:t xml:space="preserve"> indica quantas vezes a quantidade original de partículas foi aumentada.</w:t>
      </w:r>
    </w:p>
    <w:p w14:paraId="04DCDC10" w14:textId="38AB3B78" w:rsidR="009C13CD" w:rsidRPr="009C13CD" w:rsidRDefault="009C13CD" w:rsidP="009C13CD">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9C13CD">
        <w:rPr>
          <w:rFonts w:ascii="Arial" w:eastAsia="Times New Roman" w:hAnsi="Arial" w:cs="Arial"/>
          <w:kern w:val="0"/>
          <w:lang w:eastAsia="pt-BR"/>
          <w14:ligatures w14:val="none"/>
        </w:rPr>
        <w:t xml:space="preserve">Por exemplo, um refinamento de fator </w:t>
      </w:r>
      <m:oMath>
        <m:r>
          <m:rPr>
            <m:lit/>
          </m:rPr>
          <w:rPr>
            <w:rFonts w:ascii="Cambria Math" w:eastAsia="Times New Roman" w:hAnsi="Cambria Math" w:cs="Arial"/>
            <w:kern w:val="0"/>
            <w:lang w:eastAsia="pt-BR"/>
            <w14:ligatures w14:val="none"/>
          </w:rPr>
          <m:t>(</m:t>
        </m:r>
        <m:r>
          <w:rPr>
            <w:rFonts w:ascii="Cambria Math" w:eastAsia="Times New Roman" w:hAnsi="Cambria Math" w:cs="Arial"/>
            <w:kern w:val="0"/>
            <w:lang w:eastAsia="pt-BR"/>
            <w14:ligatures w14:val="none"/>
          </w:rPr>
          <m:t>f=10</m:t>
        </m:r>
        <m:r>
          <m:rPr>
            <m:lit/>
          </m:rPr>
          <w:rPr>
            <w:rFonts w:ascii="Cambria Math" w:eastAsia="Times New Roman" w:hAnsi="Cambria Math" w:cs="Arial"/>
            <w:kern w:val="0"/>
            <w:lang w:eastAsia="pt-BR"/>
            <w14:ligatures w14:val="none"/>
          </w:rPr>
          <m:t>)</m:t>
        </m:r>
      </m:oMath>
      <w:r w:rsidRPr="009C13CD">
        <w:rPr>
          <w:rFonts w:ascii="Arial" w:eastAsia="Times New Roman" w:hAnsi="Arial" w:cs="Arial"/>
          <w:kern w:val="0"/>
          <w:lang w:eastAsia="pt-BR"/>
          <w14:ligatures w14:val="none"/>
        </w:rPr>
        <w:t xml:space="preserve"> significa que o halo passa a ser representado por dez vezes mais partículas, cada uma contendo um décimo da massa individual original, enquanto a massa total permanece inalterada.</w:t>
      </w:r>
    </w:p>
    <w:p w14:paraId="27F2FF39" w14:textId="55BC268F" w:rsidR="009C13CD" w:rsidRDefault="009C13CD" w:rsidP="009C13CD">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9C13CD">
        <w:rPr>
          <w:rFonts w:ascii="Arial" w:eastAsia="Times New Roman" w:hAnsi="Arial" w:cs="Arial"/>
          <w:kern w:val="0"/>
          <w:lang w:eastAsia="pt-BR"/>
          <w14:ligatures w14:val="none"/>
        </w:rPr>
        <w:t xml:space="preserve">Esse procedimento é importante porque </w:t>
      </w:r>
      <w:proofErr w:type="spellStart"/>
      <w:r w:rsidRPr="009C13CD">
        <w:rPr>
          <w:rFonts w:ascii="Arial" w:eastAsia="Times New Roman" w:hAnsi="Arial" w:cs="Arial"/>
          <w:kern w:val="0"/>
          <w:lang w:eastAsia="pt-BR"/>
          <w14:ligatures w14:val="none"/>
        </w:rPr>
        <w:t>macropartículas</w:t>
      </w:r>
      <w:proofErr w:type="spellEnd"/>
      <w:r w:rsidRPr="009C13CD">
        <w:rPr>
          <w:rFonts w:ascii="Arial" w:eastAsia="Times New Roman" w:hAnsi="Arial" w:cs="Arial"/>
          <w:kern w:val="0"/>
          <w:lang w:eastAsia="pt-BR"/>
          <w14:ligatures w14:val="none"/>
        </w:rPr>
        <w:t xml:space="preserve"> excessivamente massivas podem produzir perturbações gravitacionais artificiais durante sua interação com as estrelas do disco galáctico. Ao aumentar a quantidade de partículas e reduzir suas massas individuais, busca-se diminuir os efeitos da granularidade gravitacional, permitindo uma representação mais detalhada da distribuição de matéria escura.</w:t>
      </w:r>
    </w:p>
    <w:p w14:paraId="2E200CA6" w14:textId="60B7B620" w:rsidR="00BF4B95" w:rsidRPr="009C13CD" w:rsidRDefault="00BF4B95" w:rsidP="009C13CD">
      <w:pPr>
        <w:spacing w:before="100" w:beforeAutospacing="1" w:after="100" w:afterAutospacing="1" w:line="360" w:lineRule="auto"/>
        <w:ind w:firstLine="709"/>
        <w:jc w:val="both"/>
        <w:rPr>
          <w:rFonts w:ascii="Arial" w:eastAsia="Times New Roman" w:hAnsi="Arial" w:cs="Arial"/>
          <w:kern w:val="0"/>
          <w:lang w:eastAsia="pt-BR"/>
          <w14:ligatures w14:val="none"/>
        </w:rPr>
      </w:pPr>
      <w:r w:rsidRPr="00BF4B95">
        <w:rPr>
          <w:rFonts w:ascii="Arial" w:hAnsi="Arial" w:cs="Arial"/>
        </w:rPr>
        <w:lastRenderedPageBreak/>
        <w:t>Entretanto, o refinamento não garante, isoladamente, maior estabilidade física ou convergência numérica, sendo necessário avaliar seus efeitos por meio de testes que comparem diferentes resoluções, mantendo os demais parâmetros da simulação controlados.</w:t>
      </w:r>
    </w:p>
    <w:p w14:paraId="708E0AFF" w14:textId="39609077" w:rsidR="009C13CD" w:rsidRPr="009C13CD" w:rsidRDefault="009C13CD" w:rsidP="009C13CD">
      <w:pPr>
        <w:spacing w:line="360" w:lineRule="auto"/>
        <w:rPr>
          <w:rFonts w:ascii="Arial" w:hAnsi="Arial" w:cs="Arial"/>
        </w:rPr>
      </w:pPr>
    </w:p>
    <w:p w14:paraId="70ACCCAE" w14:textId="4C5303A9" w:rsidR="00451559" w:rsidRDefault="00B96398" w:rsidP="00451559">
      <w:pPr>
        <w:pStyle w:val="Ttulo1"/>
        <w:rPr>
          <w:rFonts w:ascii="Arial" w:hAnsi="Arial" w:cs="Arial"/>
          <w:color w:val="auto"/>
          <w:sz w:val="28"/>
          <w:szCs w:val="28"/>
        </w:rPr>
      </w:pPr>
      <w:r>
        <w:rPr>
          <w:rFonts w:ascii="Arial" w:hAnsi="Arial" w:cs="Arial"/>
          <w:color w:val="auto"/>
          <w:sz w:val="28"/>
          <w:szCs w:val="28"/>
        </w:rPr>
        <w:t>4</w:t>
      </w:r>
      <w:r w:rsidR="00451559">
        <w:rPr>
          <w:rFonts w:ascii="Arial" w:hAnsi="Arial" w:cs="Arial"/>
          <w:color w:val="auto"/>
          <w:sz w:val="28"/>
          <w:szCs w:val="28"/>
        </w:rPr>
        <w:t xml:space="preserve">. </w:t>
      </w:r>
      <w:r w:rsidR="00451559" w:rsidRPr="00451559">
        <w:rPr>
          <w:rFonts w:ascii="Arial" w:hAnsi="Arial" w:cs="Arial"/>
          <w:color w:val="auto"/>
          <w:sz w:val="28"/>
          <w:szCs w:val="28"/>
        </w:rPr>
        <w:t>Dinâmica Galáctica e Resultado</w:t>
      </w:r>
      <w:bookmarkEnd w:id="24"/>
      <w:r w:rsidR="00451559" w:rsidRPr="00451559">
        <w:rPr>
          <w:rFonts w:ascii="Arial" w:hAnsi="Arial" w:cs="Arial"/>
          <w:color w:val="auto"/>
          <w:sz w:val="28"/>
          <w:szCs w:val="28"/>
        </w:rPr>
        <w:t xml:space="preserve">s </w:t>
      </w:r>
    </w:p>
    <w:p w14:paraId="3E966657" w14:textId="2F1E38BE" w:rsidR="00451559" w:rsidRDefault="00451559" w:rsidP="00451559">
      <w:pPr>
        <w:pStyle w:val="Ttulo2"/>
        <w:rPr>
          <w:rFonts w:ascii="Arial" w:hAnsi="Arial" w:cs="Arial"/>
          <w:color w:val="auto"/>
          <w:sz w:val="28"/>
          <w:szCs w:val="28"/>
        </w:rPr>
      </w:pPr>
      <w:r>
        <w:rPr>
          <w:rFonts w:ascii="Arial" w:hAnsi="Arial" w:cs="Arial"/>
          <w:color w:val="auto"/>
          <w:sz w:val="28"/>
          <w:szCs w:val="28"/>
        </w:rPr>
        <w:br/>
      </w:r>
      <w:r w:rsidRPr="00451559">
        <w:rPr>
          <w:rFonts w:ascii="Arial" w:hAnsi="Arial" w:cs="Arial"/>
          <w:color w:val="auto"/>
          <w:sz w:val="28"/>
          <w:szCs w:val="28"/>
        </w:rPr>
        <w:br/>
      </w:r>
      <w:bookmarkStart w:id="25" w:name="_Toc243984202"/>
      <w:r w:rsidR="00B96398">
        <w:rPr>
          <w:rFonts w:ascii="Arial" w:hAnsi="Arial" w:cs="Arial"/>
          <w:color w:val="auto"/>
          <w:sz w:val="28"/>
          <w:szCs w:val="28"/>
        </w:rPr>
        <w:t>4</w:t>
      </w:r>
      <w:r w:rsidRPr="00451559">
        <w:rPr>
          <w:rFonts w:ascii="Arial" w:hAnsi="Arial" w:cs="Arial"/>
          <w:color w:val="auto"/>
          <w:sz w:val="28"/>
          <w:szCs w:val="28"/>
        </w:rPr>
        <w:t>.3 Curvas de rotação</w:t>
      </w:r>
      <w:bookmarkEnd w:id="25"/>
    </w:p>
    <w:p w14:paraId="30351EEE" w14:textId="1B0CC21A" w:rsidR="00451559" w:rsidRPr="00A66A9A" w:rsidRDefault="00451559" w:rsidP="00451559">
      <w:pPr>
        <w:pStyle w:val="Ttulo2"/>
        <w:rPr>
          <w:rFonts w:ascii="Arial" w:hAnsi="Arial" w:cs="Arial"/>
          <w:color w:val="auto"/>
          <w:sz w:val="28"/>
          <w:szCs w:val="28"/>
        </w:rPr>
      </w:pPr>
      <w:r>
        <w:rPr>
          <w:rFonts w:ascii="Arial" w:hAnsi="Arial" w:cs="Arial"/>
          <w:color w:val="auto"/>
          <w:sz w:val="28"/>
          <w:szCs w:val="28"/>
        </w:rPr>
        <w:br/>
      </w:r>
      <w:r w:rsidRPr="00451559">
        <w:rPr>
          <w:rFonts w:ascii="Arial" w:hAnsi="Arial" w:cs="Arial"/>
          <w:color w:val="auto"/>
          <w:sz w:val="28"/>
          <w:szCs w:val="28"/>
        </w:rPr>
        <w:br/>
      </w:r>
      <w:bookmarkStart w:id="26" w:name="_Toc243984203"/>
      <w:r w:rsidR="00B96398">
        <w:rPr>
          <w:rFonts w:ascii="Arial" w:hAnsi="Arial" w:cs="Arial"/>
          <w:color w:val="auto"/>
          <w:sz w:val="28"/>
          <w:szCs w:val="28"/>
        </w:rPr>
        <w:t>4</w:t>
      </w:r>
      <w:r w:rsidRPr="00451559">
        <w:rPr>
          <w:rFonts w:ascii="Arial" w:hAnsi="Arial" w:cs="Arial"/>
          <w:color w:val="auto"/>
          <w:sz w:val="28"/>
          <w:szCs w:val="28"/>
        </w:rPr>
        <w:t>.4 Influência da matéria escura</w:t>
      </w:r>
      <w:bookmarkEnd w:id="26"/>
    </w:p>
    <w:p w14:paraId="1982898D" w14:textId="77777777" w:rsidR="004B52E9" w:rsidRPr="009A0CD2" w:rsidRDefault="004B52E9" w:rsidP="00DD1BA9">
      <w:pPr>
        <w:jc w:val="both"/>
        <w:rPr>
          <w:rFonts w:ascii="Arial" w:hAnsi="Arial" w:cs="Arial"/>
          <w:lang w:val="en-US"/>
        </w:rPr>
      </w:pPr>
    </w:p>
    <w:p w14:paraId="19A8F869" w14:textId="1EF7CF7A" w:rsidR="004B52E9" w:rsidRPr="00B54538" w:rsidRDefault="00B96398" w:rsidP="00451559">
      <w:pPr>
        <w:pStyle w:val="Ttulo1"/>
        <w:rPr>
          <w:rFonts w:ascii="Arial" w:hAnsi="Arial" w:cs="Arial"/>
          <w:color w:val="auto"/>
          <w:sz w:val="28"/>
          <w:szCs w:val="28"/>
          <w:lang w:val="en-US"/>
        </w:rPr>
      </w:pPr>
      <w:bookmarkStart w:id="27" w:name="_Toc243984204"/>
      <w:r>
        <w:rPr>
          <w:rFonts w:ascii="Arial" w:hAnsi="Arial" w:cs="Arial"/>
          <w:color w:val="auto"/>
          <w:sz w:val="28"/>
          <w:szCs w:val="28"/>
          <w:lang w:val="en-US"/>
        </w:rPr>
        <w:t>5</w:t>
      </w:r>
      <w:r w:rsidR="00451559" w:rsidRPr="00B54538">
        <w:rPr>
          <w:rFonts w:ascii="Arial" w:hAnsi="Arial" w:cs="Arial"/>
          <w:color w:val="auto"/>
          <w:sz w:val="28"/>
          <w:szCs w:val="28"/>
          <w:lang w:val="en-US"/>
        </w:rPr>
        <w:t xml:space="preserve">. </w:t>
      </w:r>
      <w:proofErr w:type="spellStart"/>
      <w:r w:rsidR="00451559" w:rsidRPr="00B54538">
        <w:rPr>
          <w:rFonts w:ascii="Arial" w:hAnsi="Arial" w:cs="Arial"/>
          <w:color w:val="auto"/>
          <w:sz w:val="28"/>
          <w:szCs w:val="28"/>
          <w:lang w:val="en-US"/>
        </w:rPr>
        <w:t>Conclusão</w:t>
      </w:r>
      <w:bookmarkEnd w:id="27"/>
      <w:proofErr w:type="spellEnd"/>
    </w:p>
    <w:p w14:paraId="19373620" w14:textId="77777777" w:rsidR="004B52E9" w:rsidRPr="00B54538" w:rsidRDefault="004B52E9" w:rsidP="00DD1BA9">
      <w:pPr>
        <w:jc w:val="both"/>
        <w:rPr>
          <w:rFonts w:ascii="Arial" w:hAnsi="Arial" w:cs="Arial"/>
          <w:lang w:val="en-US"/>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5811"/>
        <w:gridCol w:w="1690"/>
      </w:tblGrid>
      <w:tr w:rsidR="009C13CD" w14:paraId="70E7BA13" w14:textId="77777777" w:rsidTr="00B678B8">
        <w:trPr>
          <w:trHeight w:val="679"/>
        </w:trPr>
        <w:tc>
          <w:tcPr>
            <w:tcW w:w="993" w:type="dxa"/>
          </w:tcPr>
          <w:p w14:paraId="1620624F" w14:textId="77777777" w:rsidR="009C13CD" w:rsidRDefault="009C13CD" w:rsidP="00B678B8">
            <w:pPr>
              <w:jc w:val="center"/>
              <w:rPr>
                <w:rFonts w:ascii="Arial" w:hAnsi="Arial" w:cs="Arial"/>
              </w:rPr>
            </w:pPr>
          </w:p>
        </w:tc>
        <w:tc>
          <w:tcPr>
            <w:tcW w:w="5811" w:type="dxa"/>
          </w:tcPr>
          <w:p w14:paraId="736824FF" w14:textId="77777777" w:rsidR="009C13CD" w:rsidRPr="00AB14B4" w:rsidRDefault="009C13CD" w:rsidP="00B678B8">
            <w:pPr>
              <w:spacing w:before="100" w:beforeAutospacing="1" w:after="100" w:afterAutospacing="1" w:line="360" w:lineRule="auto"/>
              <w:ind w:firstLine="709"/>
              <w:jc w:val="both"/>
              <w:rPr>
                <w:rFonts w:ascii="Arial" w:eastAsia="Times New Roman" w:hAnsi="Arial" w:cs="Arial"/>
                <w:kern w:val="0"/>
                <w:lang w:eastAsia="pt-BR"/>
                <w14:ligatures w14:val="none"/>
              </w:rPr>
            </w:pPr>
            <m:oMathPara>
              <m:oMath>
                <m:sSubSup>
                  <m:sSubSupPr>
                    <m:ctrlPr>
                      <w:rPr>
                        <w:rFonts w:ascii="Cambria Math" w:eastAsiaTheme="minorEastAsia" w:hAnsi="Cambria Math" w:cs="Arial"/>
                        <w:i/>
                        <w:iCs/>
                      </w:rPr>
                    </m:ctrlPr>
                  </m:sSubSupPr>
                  <m:e>
                    <m:r>
                      <w:rPr>
                        <w:rFonts w:ascii="Cambria Math" w:eastAsiaTheme="minorEastAsia" w:hAnsi="Cambria Math" w:cs="Arial"/>
                      </w:rPr>
                      <m:t>m</m:t>
                    </m:r>
                    <m:ctrlPr>
                      <w:rPr>
                        <w:rFonts w:ascii="Cambria Math" w:eastAsiaTheme="minorEastAsia" w:hAnsi="Cambria Math" w:cs="Arial"/>
                        <w:iCs/>
                      </w:rPr>
                    </m:ctrlPr>
                  </m:e>
                  <m:sub>
                    <m:r>
                      <w:rPr>
                        <w:rFonts w:ascii="Cambria Math" w:eastAsiaTheme="minorEastAsia" w:hAnsi="Cambria Math" w:cs="Arial"/>
                      </w:rPr>
                      <m:t>h</m:t>
                    </m:r>
                  </m:sub>
                  <m:sup>
                    <m:r>
                      <w:rPr>
                        <w:rFonts w:ascii="Cambria Math" w:eastAsiaTheme="minorEastAsia" w:hAnsi="Cambria Math" w:cs="Arial"/>
                      </w:rPr>
                      <m:t>'</m:t>
                    </m:r>
                  </m:sup>
                </m:sSubSup>
                <m:r>
                  <w:rPr>
                    <w:rFonts w:ascii="Cambria Math" w:eastAsiaTheme="minorEastAsia" w:hAnsi="Cambria Math" w:cs="Arial"/>
                  </w:rPr>
                  <m:t>=</m:t>
                </m:r>
                <m:f>
                  <m:fPr>
                    <m:ctrlPr>
                      <w:rPr>
                        <w:rFonts w:ascii="Cambria Math" w:eastAsiaTheme="minorEastAsia" w:hAnsi="Cambria Math" w:cs="Arial"/>
                        <w:iCs/>
                      </w:rPr>
                    </m:ctrlPr>
                  </m:fPr>
                  <m:num>
                    <m:sSub>
                      <m:sSubPr>
                        <m:ctrlPr>
                          <w:rPr>
                            <w:rFonts w:ascii="Cambria Math" w:eastAsiaTheme="minorEastAsia" w:hAnsi="Cambria Math" w:cs="Arial"/>
                            <w:i/>
                            <w:iCs/>
                          </w:rPr>
                        </m:ctrlPr>
                      </m:sSubPr>
                      <m:e>
                        <m:r>
                          <w:rPr>
                            <w:rFonts w:ascii="Cambria Math" w:eastAsiaTheme="minorEastAsia" w:hAnsi="Cambria Math" w:cs="Arial"/>
                          </w:rPr>
                          <m:t>m</m:t>
                        </m:r>
                      </m:e>
                      <m:sub>
                        <m:r>
                          <w:rPr>
                            <w:rFonts w:ascii="Cambria Math" w:eastAsiaTheme="minorEastAsia" w:hAnsi="Cambria Math" w:cs="Arial"/>
                          </w:rPr>
                          <m:t>h</m:t>
                        </m:r>
                      </m:sub>
                    </m:sSub>
                    <m:ctrlPr>
                      <w:rPr>
                        <w:rFonts w:ascii="Cambria Math" w:eastAsiaTheme="minorEastAsia" w:hAnsi="Cambria Math" w:cs="Arial"/>
                        <w:i/>
                        <w:iCs/>
                      </w:rPr>
                    </m:ctrlPr>
                  </m:num>
                  <m:den>
                    <m:r>
                      <w:rPr>
                        <w:rFonts w:ascii="Cambria Math" w:eastAsiaTheme="minorEastAsia" w:hAnsi="Cambria Math" w:cs="Arial"/>
                      </w:rPr>
                      <m:t>f</m:t>
                    </m:r>
                    <m:ctrlPr>
                      <w:rPr>
                        <w:rFonts w:ascii="Cambria Math" w:eastAsiaTheme="minorEastAsia" w:hAnsi="Cambria Math" w:cs="Arial"/>
                        <w:i/>
                        <w:iCs/>
                      </w:rPr>
                    </m:ctrlPr>
                  </m:den>
                </m:f>
              </m:oMath>
            </m:oMathPara>
          </w:p>
        </w:tc>
        <w:tc>
          <w:tcPr>
            <w:tcW w:w="1690" w:type="dxa"/>
          </w:tcPr>
          <w:p w14:paraId="7D604298" w14:textId="77777777" w:rsidR="009C13CD" w:rsidRDefault="009C13CD" w:rsidP="00B678B8">
            <w:pPr>
              <w:jc w:val="right"/>
              <w:rPr>
                <w:rFonts w:ascii="Arial" w:hAnsi="Arial" w:cs="Arial"/>
              </w:rPr>
            </w:pPr>
            <w:r>
              <w:rPr>
                <w:rFonts w:ascii="Arial" w:hAnsi="Arial" w:cs="Arial"/>
              </w:rPr>
              <w:t>(107)</w:t>
            </w:r>
          </w:p>
        </w:tc>
      </w:tr>
    </w:tbl>
    <w:p w14:paraId="669967C9" w14:textId="77777777" w:rsidR="004B52E9" w:rsidRPr="00B54538" w:rsidRDefault="004B52E9" w:rsidP="00DD1BA9">
      <w:pPr>
        <w:jc w:val="both"/>
        <w:rPr>
          <w:rFonts w:ascii="Arial" w:hAnsi="Arial" w:cs="Arial"/>
          <w:lang w:val="en-US"/>
        </w:rPr>
      </w:pPr>
    </w:p>
    <w:p w14:paraId="39E2C8C4" w14:textId="77777777" w:rsidR="006B77CD" w:rsidRPr="00B54538" w:rsidRDefault="006B77CD" w:rsidP="00DD1BA9">
      <w:pPr>
        <w:jc w:val="both"/>
        <w:rPr>
          <w:rFonts w:ascii="Arial" w:hAnsi="Arial" w:cs="Arial"/>
          <w:lang w:val="en-US"/>
        </w:rPr>
      </w:pPr>
    </w:p>
    <w:p w14:paraId="535EE6D3" w14:textId="77777777" w:rsidR="00451559" w:rsidRPr="00B54538" w:rsidRDefault="00451559" w:rsidP="00DD1BA9">
      <w:pPr>
        <w:jc w:val="both"/>
        <w:rPr>
          <w:rFonts w:ascii="Arial" w:hAnsi="Arial" w:cs="Arial"/>
          <w:lang w:val="en-US"/>
        </w:rPr>
      </w:pPr>
    </w:p>
    <w:p w14:paraId="36DD399D" w14:textId="77777777" w:rsidR="00451559" w:rsidRPr="00B54538" w:rsidRDefault="00451559" w:rsidP="00DD1BA9">
      <w:pPr>
        <w:jc w:val="both"/>
        <w:rPr>
          <w:rFonts w:ascii="Arial" w:hAnsi="Arial" w:cs="Arial"/>
          <w:lang w:val="en-US"/>
        </w:rPr>
      </w:pPr>
    </w:p>
    <w:p w14:paraId="4AE20A41" w14:textId="77777777" w:rsidR="00451559" w:rsidRPr="00B54538" w:rsidRDefault="00451559" w:rsidP="00DD1BA9">
      <w:pPr>
        <w:jc w:val="both"/>
        <w:rPr>
          <w:rFonts w:ascii="Arial" w:hAnsi="Arial" w:cs="Arial"/>
          <w:lang w:val="en-US"/>
        </w:rPr>
      </w:pPr>
    </w:p>
    <w:p w14:paraId="706D9F3D" w14:textId="77777777" w:rsidR="00451559" w:rsidRPr="00B54538" w:rsidRDefault="00451559" w:rsidP="00DD1BA9">
      <w:pPr>
        <w:jc w:val="both"/>
        <w:rPr>
          <w:rFonts w:ascii="Arial" w:hAnsi="Arial" w:cs="Arial"/>
          <w:lang w:val="en-US"/>
        </w:rPr>
      </w:pPr>
    </w:p>
    <w:p w14:paraId="112C29F3" w14:textId="77777777" w:rsidR="00451559" w:rsidRPr="00B54538" w:rsidRDefault="00451559" w:rsidP="00DD1BA9">
      <w:pPr>
        <w:jc w:val="both"/>
        <w:rPr>
          <w:rFonts w:ascii="Arial" w:hAnsi="Arial" w:cs="Arial"/>
          <w:lang w:val="en-US"/>
        </w:rPr>
      </w:pPr>
    </w:p>
    <w:p w14:paraId="7360165C" w14:textId="77777777" w:rsidR="00451559" w:rsidRPr="00B54538" w:rsidRDefault="00451559" w:rsidP="00DD1BA9">
      <w:pPr>
        <w:jc w:val="both"/>
        <w:rPr>
          <w:rFonts w:ascii="Arial" w:hAnsi="Arial" w:cs="Arial"/>
          <w:lang w:val="en-US"/>
        </w:rPr>
      </w:pPr>
    </w:p>
    <w:p w14:paraId="5D488399" w14:textId="77777777" w:rsidR="00451559" w:rsidRPr="00B54538" w:rsidRDefault="00451559" w:rsidP="00DD1BA9">
      <w:pPr>
        <w:jc w:val="both"/>
        <w:rPr>
          <w:rFonts w:ascii="Arial" w:hAnsi="Arial" w:cs="Arial"/>
          <w:lang w:val="en-US"/>
        </w:rPr>
      </w:pPr>
    </w:p>
    <w:p w14:paraId="4DE11DA7" w14:textId="77777777" w:rsidR="00451559" w:rsidRPr="00B54538" w:rsidRDefault="00451559" w:rsidP="00DD1BA9">
      <w:pPr>
        <w:jc w:val="both"/>
        <w:rPr>
          <w:rFonts w:ascii="Arial" w:hAnsi="Arial" w:cs="Arial"/>
          <w:lang w:val="en-US"/>
        </w:rPr>
      </w:pPr>
    </w:p>
    <w:p w14:paraId="10B06465" w14:textId="77777777" w:rsidR="00451559" w:rsidRPr="00B54538" w:rsidRDefault="00451559" w:rsidP="00DD1BA9">
      <w:pPr>
        <w:jc w:val="both"/>
        <w:rPr>
          <w:rFonts w:ascii="Arial" w:hAnsi="Arial" w:cs="Arial"/>
          <w:lang w:val="en-US"/>
        </w:rPr>
      </w:pPr>
    </w:p>
    <w:p w14:paraId="08490E26" w14:textId="77777777" w:rsidR="00451559" w:rsidRPr="00B54538" w:rsidRDefault="00451559" w:rsidP="00DD1BA9">
      <w:pPr>
        <w:jc w:val="both"/>
        <w:rPr>
          <w:rFonts w:ascii="Arial" w:hAnsi="Arial" w:cs="Arial"/>
          <w:lang w:val="en-US"/>
        </w:rPr>
      </w:pPr>
    </w:p>
    <w:p w14:paraId="0D14BABD" w14:textId="77777777" w:rsidR="00451559" w:rsidRPr="00B54538" w:rsidRDefault="00451559" w:rsidP="00DD1BA9">
      <w:pPr>
        <w:jc w:val="both"/>
        <w:rPr>
          <w:rFonts w:ascii="Arial" w:hAnsi="Arial" w:cs="Arial"/>
          <w:lang w:val="en-US"/>
        </w:rPr>
      </w:pPr>
    </w:p>
    <w:p w14:paraId="69A03AEF" w14:textId="77777777" w:rsidR="00451559" w:rsidRPr="00B54538" w:rsidRDefault="00451559" w:rsidP="00DD1BA9">
      <w:pPr>
        <w:jc w:val="both"/>
        <w:rPr>
          <w:rFonts w:ascii="Arial" w:hAnsi="Arial" w:cs="Arial"/>
          <w:lang w:val="en-US"/>
        </w:rPr>
      </w:pPr>
    </w:p>
    <w:p w14:paraId="3966E11D" w14:textId="77777777" w:rsidR="00451559" w:rsidRPr="00B54538" w:rsidRDefault="00451559" w:rsidP="00DD1BA9">
      <w:pPr>
        <w:jc w:val="both"/>
        <w:rPr>
          <w:rFonts w:ascii="Arial" w:hAnsi="Arial" w:cs="Arial"/>
          <w:lang w:val="en-US"/>
        </w:rPr>
      </w:pPr>
    </w:p>
    <w:p w14:paraId="274AECB9" w14:textId="77777777" w:rsidR="00451559" w:rsidRPr="00B54538" w:rsidRDefault="00451559" w:rsidP="00DD1BA9">
      <w:pPr>
        <w:jc w:val="both"/>
        <w:rPr>
          <w:rFonts w:ascii="Arial" w:hAnsi="Arial" w:cs="Arial"/>
          <w:lang w:val="en-US"/>
        </w:rPr>
      </w:pPr>
    </w:p>
    <w:p w14:paraId="3A9C68D4" w14:textId="77777777" w:rsidR="00451559" w:rsidRPr="00B54538" w:rsidRDefault="00451559" w:rsidP="00DD1BA9">
      <w:pPr>
        <w:jc w:val="both"/>
        <w:rPr>
          <w:rFonts w:ascii="Arial" w:hAnsi="Arial" w:cs="Arial"/>
          <w:lang w:val="en-US"/>
        </w:rPr>
      </w:pPr>
    </w:p>
    <w:p w14:paraId="2E028FEA" w14:textId="77777777" w:rsidR="00451559" w:rsidRPr="00B54538" w:rsidRDefault="00451559" w:rsidP="00DD1BA9">
      <w:pPr>
        <w:jc w:val="both"/>
        <w:rPr>
          <w:rFonts w:ascii="Arial" w:hAnsi="Arial" w:cs="Arial"/>
          <w:lang w:val="en-US"/>
        </w:rPr>
      </w:pPr>
    </w:p>
    <w:p w14:paraId="49714756" w14:textId="77777777" w:rsidR="00451559" w:rsidRPr="00B54538" w:rsidRDefault="00451559" w:rsidP="00DD1BA9">
      <w:pPr>
        <w:jc w:val="both"/>
        <w:rPr>
          <w:rFonts w:ascii="Arial" w:hAnsi="Arial" w:cs="Arial"/>
          <w:lang w:val="en-US"/>
        </w:rPr>
      </w:pPr>
    </w:p>
    <w:p w14:paraId="61EC5015" w14:textId="77777777" w:rsidR="00451559" w:rsidRPr="00B54538" w:rsidRDefault="00451559" w:rsidP="00DD1BA9">
      <w:pPr>
        <w:jc w:val="both"/>
        <w:rPr>
          <w:rFonts w:ascii="Arial" w:hAnsi="Arial" w:cs="Arial"/>
          <w:lang w:val="en-US"/>
        </w:rPr>
      </w:pPr>
    </w:p>
    <w:p w14:paraId="34CB2F17" w14:textId="0E144A78" w:rsidR="00DD1BA9" w:rsidRPr="00B54538" w:rsidRDefault="00DD1BA9" w:rsidP="00DD1BA9">
      <w:pPr>
        <w:jc w:val="center"/>
        <w:rPr>
          <w:rFonts w:ascii="Arial" w:hAnsi="Arial" w:cs="Arial"/>
          <w:sz w:val="28"/>
          <w:szCs w:val="28"/>
          <w:lang w:val="en-US"/>
        </w:rPr>
      </w:pPr>
      <w:proofErr w:type="spellStart"/>
      <w:r w:rsidRPr="00B54538">
        <w:rPr>
          <w:rFonts w:ascii="Arial" w:hAnsi="Arial" w:cs="Arial"/>
          <w:sz w:val="28"/>
          <w:szCs w:val="28"/>
          <w:lang w:val="en-US"/>
        </w:rPr>
        <w:t>Referências</w:t>
      </w:r>
      <w:proofErr w:type="spellEnd"/>
    </w:p>
    <w:p w14:paraId="7FFF2DCE" w14:textId="4912532C" w:rsidR="00DD1BA9" w:rsidRPr="00DD1BA9" w:rsidRDefault="00DD1BA9" w:rsidP="00DD1BA9">
      <w:pPr>
        <w:jc w:val="both"/>
        <w:rPr>
          <w:rFonts w:ascii="Arial" w:hAnsi="Arial" w:cs="Arial"/>
          <w:lang w:val="en-US"/>
        </w:rPr>
      </w:pPr>
      <w:r w:rsidRPr="00DD1BA9">
        <w:rPr>
          <w:rFonts w:ascii="Arial" w:hAnsi="Arial" w:cs="Arial"/>
          <w:lang w:val="en-US"/>
        </w:rPr>
        <w:t>BLAND-HAWTHORN, J.; GERHARD, O. The Galaxy in Context: Structural, Kinematic, and Integrated Properties. Annual Review of Astronomy and Astrophysics, v. 54, p. 529–596, 2016.</w:t>
      </w:r>
    </w:p>
    <w:p w14:paraId="7B8D2C0C" w14:textId="77777777" w:rsidR="00DD1BA9" w:rsidRPr="00DD1BA9" w:rsidRDefault="00DD1BA9" w:rsidP="00DD1BA9">
      <w:pPr>
        <w:jc w:val="both"/>
        <w:rPr>
          <w:rFonts w:ascii="Arial" w:hAnsi="Arial" w:cs="Arial"/>
          <w:lang w:val="en-US"/>
        </w:rPr>
      </w:pPr>
    </w:p>
    <w:p w14:paraId="04B1F1D6" w14:textId="4F271100" w:rsidR="00DD1BA9" w:rsidRPr="0036569B" w:rsidRDefault="00E5612C" w:rsidP="00DD1BA9">
      <w:pPr>
        <w:jc w:val="both"/>
        <w:rPr>
          <w:rFonts w:ascii="Arial" w:hAnsi="Arial" w:cs="Arial"/>
          <w:lang w:val="en-US"/>
        </w:rPr>
      </w:pPr>
      <w:r w:rsidRPr="00E5612C">
        <w:rPr>
          <w:rFonts w:ascii="Arial" w:hAnsi="Arial" w:cs="Arial"/>
          <w:lang w:val="en-US"/>
        </w:rPr>
        <w:t xml:space="preserve">Spohn, T., Breuer, D., &amp; Johnson, T. V. (2014). </w:t>
      </w:r>
      <w:r w:rsidRPr="00E5612C">
        <w:rPr>
          <w:rFonts w:ascii="Arial" w:hAnsi="Arial" w:cs="Arial"/>
          <w:i/>
          <w:iCs/>
          <w:lang w:val="en-US"/>
        </w:rPr>
        <w:t>Encyclopedia of the Solar System</w:t>
      </w:r>
      <w:r w:rsidRPr="00E5612C">
        <w:rPr>
          <w:rFonts w:ascii="Arial" w:hAnsi="Arial" w:cs="Arial"/>
          <w:lang w:val="en-US"/>
        </w:rPr>
        <w:t xml:space="preserve"> (3rd ed.). </w:t>
      </w:r>
      <w:r w:rsidRPr="0036569B">
        <w:rPr>
          <w:rFonts w:ascii="Arial" w:hAnsi="Arial" w:cs="Arial"/>
          <w:lang w:val="en-US"/>
        </w:rPr>
        <w:t>Elsevier.</w:t>
      </w:r>
    </w:p>
    <w:p w14:paraId="05861DEB" w14:textId="77777777" w:rsidR="00A32460" w:rsidRPr="0036569B" w:rsidRDefault="00A32460" w:rsidP="00DD1BA9">
      <w:pPr>
        <w:jc w:val="both"/>
        <w:rPr>
          <w:rFonts w:ascii="Arial" w:hAnsi="Arial" w:cs="Arial"/>
          <w:lang w:val="en-US"/>
        </w:rPr>
      </w:pPr>
    </w:p>
    <w:p w14:paraId="39975D9C" w14:textId="77777777" w:rsidR="00DD1BA9" w:rsidRPr="00DD1BA9" w:rsidRDefault="00DD1BA9" w:rsidP="00DD1BA9">
      <w:pPr>
        <w:jc w:val="both"/>
        <w:rPr>
          <w:rFonts w:ascii="Arial" w:hAnsi="Arial" w:cs="Arial"/>
          <w:lang w:val="en-US"/>
        </w:rPr>
      </w:pPr>
      <w:r w:rsidRPr="00DD1BA9">
        <w:rPr>
          <w:rFonts w:ascii="Arial" w:hAnsi="Arial" w:cs="Arial"/>
          <w:lang w:val="en-US"/>
        </w:rPr>
        <w:t>GRAVITY COLLABORATION. A geometric distance measurement to the Galactic center black hole. Astronomy &amp; Astrophysics, v. 625, L10, 2019.</w:t>
      </w:r>
    </w:p>
    <w:p w14:paraId="7EEEEC5B" w14:textId="77777777" w:rsidR="00DD1BA9" w:rsidRPr="00DD1BA9" w:rsidRDefault="00DD1BA9" w:rsidP="00DD1BA9">
      <w:pPr>
        <w:jc w:val="both"/>
        <w:rPr>
          <w:rFonts w:ascii="Arial" w:hAnsi="Arial" w:cs="Arial"/>
          <w:lang w:val="en-US"/>
        </w:rPr>
      </w:pPr>
    </w:p>
    <w:p w14:paraId="4D21237E" w14:textId="2EEE523A" w:rsidR="00DD1BA9" w:rsidRDefault="00DD1BA9" w:rsidP="00DD1BA9">
      <w:pPr>
        <w:jc w:val="both"/>
        <w:rPr>
          <w:rFonts w:ascii="Arial" w:hAnsi="Arial" w:cs="Arial"/>
          <w:lang w:val="en-US"/>
        </w:rPr>
      </w:pPr>
      <w:r w:rsidRPr="00DD1BA9">
        <w:rPr>
          <w:rFonts w:ascii="Arial" w:hAnsi="Arial" w:cs="Arial"/>
          <w:lang w:val="en-US"/>
        </w:rPr>
        <w:t xml:space="preserve">REID, M. J. et al. Trigonometric Parallaxes of High Mass Star Forming Regions: The Structure and Kinematics of the Milky Way. </w:t>
      </w:r>
      <w:r w:rsidRPr="00243976">
        <w:rPr>
          <w:rFonts w:ascii="Arial" w:hAnsi="Arial" w:cs="Arial"/>
          <w:lang w:val="en-US"/>
        </w:rPr>
        <w:t>The Astrophysical Journal, v. 783, n. 2, 2014.</w:t>
      </w:r>
    </w:p>
    <w:p w14:paraId="5AD6046B" w14:textId="77777777" w:rsidR="003356AA" w:rsidRDefault="003356AA" w:rsidP="00DD1BA9">
      <w:pPr>
        <w:jc w:val="both"/>
        <w:rPr>
          <w:rFonts w:ascii="Arial" w:hAnsi="Arial" w:cs="Arial"/>
          <w:lang w:val="en-US"/>
        </w:rPr>
      </w:pPr>
    </w:p>
    <w:p w14:paraId="0DC4CF11" w14:textId="3CAD966C" w:rsidR="003356AA" w:rsidRPr="00C7538E" w:rsidRDefault="003356AA" w:rsidP="00DD1BA9">
      <w:pPr>
        <w:jc w:val="both"/>
        <w:rPr>
          <w:rFonts w:ascii="Arial" w:hAnsi="Arial" w:cs="Arial"/>
          <w:lang w:val="en-US"/>
        </w:rPr>
      </w:pPr>
      <w:r w:rsidRPr="003356AA">
        <w:rPr>
          <w:rFonts w:ascii="Arial" w:hAnsi="Arial" w:cs="Arial"/>
          <w:lang w:val="en-US"/>
        </w:rPr>
        <w:t xml:space="preserve">HERNQUIST, L. </w:t>
      </w:r>
      <w:r w:rsidRPr="003356AA">
        <w:rPr>
          <w:rFonts w:ascii="Arial" w:hAnsi="Arial" w:cs="Arial"/>
          <w:i/>
          <w:iCs/>
          <w:lang w:val="en-US"/>
        </w:rPr>
        <w:t>An analytical model for spherical galaxies and bulges</w:t>
      </w:r>
      <w:r w:rsidRPr="003356AA">
        <w:rPr>
          <w:rFonts w:ascii="Arial" w:hAnsi="Arial" w:cs="Arial"/>
          <w:lang w:val="en-US"/>
        </w:rPr>
        <w:t xml:space="preserve">. </w:t>
      </w:r>
      <w:r w:rsidRPr="00C7538E">
        <w:rPr>
          <w:rFonts w:ascii="Arial" w:hAnsi="Arial" w:cs="Arial"/>
          <w:i/>
          <w:iCs/>
          <w:lang w:val="en-US"/>
        </w:rPr>
        <w:t>The Astrophysical Journal</w:t>
      </w:r>
      <w:r w:rsidRPr="00C7538E">
        <w:rPr>
          <w:rFonts w:ascii="Arial" w:hAnsi="Arial" w:cs="Arial"/>
          <w:lang w:val="en-US"/>
        </w:rPr>
        <w:t>, v. 356, p. 359–364, 1990.</w:t>
      </w:r>
    </w:p>
    <w:p w14:paraId="05D970A0" w14:textId="77777777" w:rsidR="00AF3FC8" w:rsidRPr="00C7538E" w:rsidRDefault="00AF3FC8" w:rsidP="00DD1BA9">
      <w:pPr>
        <w:jc w:val="both"/>
        <w:rPr>
          <w:rFonts w:ascii="Arial" w:hAnsi="Arial" w:cs="Arial"/>
          <w:lang w:val="en-US"/>
        </w:rPr>
      </w:pPr>
    </w:p>
    <w:p w14:paraId="1717FF6F" w14:textId="27BF1E46" w:rsidR="00AF3FC8" w:rsidRDefault="00AF3FC8" w:rsidP="00DD1BA9">
      <w:pPr>
        <w:jc w:val="both"/>
        <w:rPr>
          <w:rFonts w:ascii="Arial" w:hAnsi="Arial" w:cs="Arial"/>
          <w:lang w:val="en-US"/>
        </w:rPr>
      </w:pPr>
      <w:r w:rsidRPr="00AF3FC8">
        <w:rPr>
          <w:rFonts w:ascii="Arial" w:hAnsi="Arial" w:cs="Arial"/>
          <w:lang w:val="en-US"/>
        </w:rPr>
        <w:t xml:space="preserve">FREEMAN, K. C. On the Disks of Spiral and S0 Galaxies. </w:t>
      </w:r>
      <w:r w:rsidRPr="00AF3FC8">
        <w:rPr>
          <w:rFonts w:ascii="Arial" w:hAnsi="Arial" w:cs="Arial"/>
          <w:i/>
          <w:iCs/>
          <w:lang w:val="en-US"/>
        </w:rPr>
        <w:t>The Astrophysical Journal</w:t>
      </w:r>
      <w:r w:rsidRPr="00AF3FC8">
        <w:rPr>
          <w:rFonts w:ascii="Arial" w:hAnsi="Arial" w:cs="Arial"/>
          <w:lang w:val="en-US"/>
        </w:rPr>
        <w:t>, v. 160, p. 811-830, jun. 1970.</w:t>
      </w:r>
    </w:p>
    <w:p w14:paraId="18247364" w14:textId="77777777" w:rsidR="008A0723" w:rsidRDefault="008A0723" w:rsidP="00DD1BA9">
      <w:pPr>
        <w:jc w:val="both"/>
        <w:rPr>
          <w:rFonts w:ascii="Arial" w:hAnsi="Arial" w:cs="Arial"/>
          <w:lang w:val="en-US"/>
        </w:rPr>
      </w:pPr>
    </w:p>
    <w:p w14:paraId="3C23BE37" w14:textId="5DCFC6A0" w:rsidR="008A0723" w:rsidRPr="008A0723" w:rsidRDefault="008A0723" w:rsidP="00DD1BA9">
      <w:pPr>
        <w:jc w:val="both"/>
        <w:rPr>
          <w:rFonts w:ascii="Arial" w:hAnsi="Arial" w:cs="Arial"/>
          <w:lang w:val="en-US"/>
        </w:rPr>
      </w:pPr>
      <w:r w:rsidRPr="008A0723">
        <w:rPr>
          <w:rFonts w:ascii="Arial" w:hAnsi="Arial" w:cs="Arial"/>
          <w:lang w:val="en-US"/>
        </w:rPr>
        <w:t xml:space="preserve">NAVARRO, Julio F.; FRENK, Carlos S.; WHITE, Simon D. M. A universal density profile from hierarchical clustering. </w:t>
      </w:r>
      <w:r w:rsidRPr="008A0723">
        <w:rPr>
          <w:rFonts w:ascii="Arial" w:hAnsi="Arial" w:cs="Arial"/>
          <w:i/>
          <w:iCs/>
          <w:lang w:val="en-US"/>
        </w:rPr>
        <w:t>The Astrophysical Journal</w:t>
      </w:r>
      <w:r w:rsidRPr="008A0723">
        <w:rPr>
          <w:rFonts w:ascii="Arial" w:hAnsi="Arial" w:cs="Arial"/>
          <w:lang w:val="en-US"/>
        </w:rPr>
        <w:t>, Chicago, v. 490, n. 2, p. 493–508, 1997.</w:t>
      </w:r>
    </w:p>
    <w:sectPr w:rsidR="008A0723" w:rsidRPr="008A0723" w:rsidSect="00FC4BEA">
      <w:headerReference w:type="default" r:id="rId15"/>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4681CC" w14:textId="77777777" w:rsidR="004102FA" w:rsidRDefault="004102FA" w:rsidP="00BE5F70">
      <w:pPr>
        <w:spacing w:after="0" w:line="240" w:lineRule="auto"/>
      </w:pPr>
      <w:r>
        <w:separator/>
      </w:r>
    </w:p>
  </w:endnote>
  <w:endnote w:type="continuationSeparator" w:id="0">
    <w:p w14:paraId="6849FF4F" w14:textId="77777777" w:rsidR="004102FA" w:rsidRDefault="004102FA" w:rsidP="00BE5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D10AD0" w14:textId="77777777" w:rsidR="004102FA" w:rsidRDefault="004102FA" w:rsidP="00BE5F70">
      <w:pPr>
        <w:spacing w:after="0" w:line="240" w:lineRule="auto"/>
      </w:pPr>
      <w:r>
        <w:separator/>
      </w:r>
    </w:p>
  </w:footnote>
  <w:footnote w:type="continuationSeparator" w:id="0">
    <w:p w14:paraId="19665725" w14:textId="77777777" w:rsidR="004102FA" w:rsidRDefault="004102FA" w:rsidP="00BE5F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2A055C" w14:textId="11C19C32" w:rsidR="0015445F" w:rsidRPr="004664C0" w:rsidRDefault="0015445F">
    <w:pPr>
      <w:pStyle w:val="Cabealho"/>
      <w:jc w:val="right"/>
    </w:pPr>
  </w:p>
  <w:p w14:paraId="0C966970" w14:textId="77777777" w:rsidR="0015445F" w:rsidRDefault="0015445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2080698"/>
      <w:docPartObj>
        <w:docPartGallery w:val="Page Numbers (Top of Page)"/>
        <w:docPartUnique/>
      </w:docPartObj>
    </w:sdtPr>
    <w:sdtContent>
      <w:p w14:paraId="208F4AC6" w14:textId="77777777" w:rsidR="0015445F" w:rsidRPr="004664C0" w:rsidRDefault="0015445F">
        <w:pPr>
          <w:pStyle w:val="Cabealho"/>
          <w:jc w:val="right"/>
        </w:pPr>
        <w:r w:rsidRPr="004664C0">
          <w:fldChar w:fldCharType="begin"/>
        </w:r>
        <w:r w:rsidRPr="004664C0">
          <w:instrText>PAGE   \* MERGEFORMAT</w:instrText>
        </w:r>
        <w:r w:rsidRPr="004664C0">
          <w:fldChar w:fldCharType="separate"/>
        </w:r>
        <w:r w:rsidRPr="004664C0">
          <w:t>2</w:t>
        </w:r>
        <w:r w:rsidRPr="004664C0">
          <w:fldChar w:fldCharType="end"/>
        </w:r>
      </w:p>
    </w:sdtContent>
  </w:sdt>
  <w:p w14:paraId="3434502B" w14:textId="77777777" w:rsidR="0015445F" w:rsidRDefault="0015445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DC33A1"/>
    <w:multiLevelType w:val="multilevel"/>
    <w:tmpl w:val="A6A218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C40B5C"/>
    <w:multiLevelType w:val="multilevel"/>
    <w:tmpl w:val="51545CC6"/>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26D4F99"/>
    <w:multiLevelType w:val="hybridMultilevel"/>
    <w:tmpl w:val="85EADB04"/>
    <w:lvl w:ilvl="0" w:tplc="2C18EEE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02F7AAC"/>
    <w:multiLevelType w:val="multilevel"/>
    <w:tmpl w:val="F854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F39B4"/>
    <w:multiLevelType w:val="multilevel"/>
    <w:tmpl w:val="C1FA37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15172B"/>
    <w:multiLevelType w:val="multilevel"/>
    <w:tmpl w:val="FD508E10"/>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2"/>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104"/>
    <w:rsid w:val="00014E36"/>
    <w:rsid w:val="000176D1"/>
    <w:rsid w:val="000179C7"/>
    <w:rsid w:val="00046133"/>
    <w:rsid w:val="00057127"/>
    <w:rsid w:val="000636D1"/>
    <w:rsid w:val="00063FDA"/>
    <w:rsid w:val="000771EF"/>
    <w:rsid w:val="00096741"/>
    <w:rsid w:val="000A4766"/>
    <w:rsid w:val="000B2821"/>
    <w:rsid w:val="000B3E72"/>
    <w:rsid w:val="000B6414"/>
    <w:rsid w:val="000D2AE7"/>
    <w:rsid w:val="000D3634"/>
    <w:rsid w:val="00103EFF"/>
    <w:rsid w:val="001206E1"/>
    <w:rsid w:val="00126A38"/>
    <w:rsid w:val="001344CE"/>
    <w:rsid w:val="00136275"/>
    <w:rsid w:val="0015445F"/>
    <w:rsid w:val="0017185F"/>
    <w:rsid w:val="001834C6"/>
    <w:rsid w:val="00184E20"/>
    <w:rsid w:val="00185CD8"/>
    <w:rsid w:val="001869F9"/>
    <w:rsid w:val="00186A4D"/>
    <w:rsid w:val="0018774A"/>
    <w:rsid w:val="001906A7"/>
    <w:rsid w:val="00193E71"/>
    <w:rsid w:val="001A104E"/>
    <w:rsid w:val="001B6CAF"/>
    <w:rsid w:val="001D2F7D"/>
    <w:rsid w:val="001D4104"/>
    <w:rsid w:val="001E7084"/>
    <w:rsid w:val="001F166E"/>
    <w:rsid w:val="001F72A0"/>
    <w:rsid w:val="001F734C"/>
    <w:rsid w:val="00200988"/>
    <w:rsid w:val="00202699"/>
    <w:rsid w:val="002037A6"/>
    <w:rsid w:val="002106DA"/>
    <w:rsid w:val="00243976"/>
    <w:rsid w:val="00250FD3"/>
    <w:rsid w:val="00253978"/>
    <w:rsid w:val="002707B7"/>
    <w:rsid w:val="00273DE4"/>
    <w:rsid w:val="00291683"/>
    <w:rsid w:val="00293A33"/>
    <w:rsid w:val="002A2A0B"/>
    <w:rsid w:val="002A4F1D"/>
    <w:rsid w:val="002B124D"/>
    <w:rsid w:val="002C328B"/>
    <w:rsid w:val="002E1D26"/>
    <w:rsid w:val="002E2415"/>
    <w:rsid w:val="002E2C8B"/>
    <w:rsid w:val="002E52BA"/>
    <w:rsid w:val="002E6F48"/>
    <w:rsid w:val="002F1D0F"/>
    <w:rsid w:val="002F4935"/>
    <w:rsid w:val="00307755"/>
    <w:rsid w:val="00311C8D"/>
    <w:rsid w:val="00314148"/>
    <w:rsid w:val="00325997"/>
    <w:rsid w:val="00331448"/>
    <w:rsid w:val="00332270"/>
    <w:rsid w:val="00332EAE"/>
    <w:rsid w:val="003356AA"/>
    <w:rsid w:val="00345FB5"/>
    <w:rsid w:val="00346E64"/>
    <w:rsid w:val="0035254E"/>
    <w:rsid w:val="00360422"/>
    <w:rsid w:val="00361B1F"/>
    <w:rsid w:val="00363107"/>
    <w:rsid w:val="0036569B"/>
    <w:rsid w:val="0038257F"/>
    <w:rsid w:val="003A401F"/>
    <w:rsid w:val="003B4AB3"/>
    <w:rsid w:val="003B67D6"/>
    <w:rsid w:val="003C0E2F"/>
    <w:rsid w:val="004102FA"/>
    <w:rsid w:val="0041509A"/>
    <w:rsid w:val="004238C2"/>
    <w:rsid w:val="00437AB0"/>
    <w:rsid w:val="004414BD"/>
    <w:rsid w:val="00446D0E"/>
    <w:rsid w:val="00451559"/>
    <w:rsid w:val="0046052B"/>
    <w:rsid w:val="0046395A"/>
    <w:rsid w:val="0046405C"/>
    <w:rsid w:val="004664C0"/>
    <w:rsid w:val="00483B3D"/>
    <w:rsid w:val="0048643F"/>
    <w:rsid w:val="00490C57"/>
    <w:rsid w:val="004960E3"/>
    <w:rsid w:val="004A2EE3"/>
    <w:rsid w:val="004B52E9"/>
    <w:rsid w:val="004C3937"/>
    <w:rsid w:val="004D65C7"/>
    <w:rsid w:val="004D6CE1"/>
    <w:rsid w:val="004F0EDB"/>
    <w:rsid w:val="004F2B31"/>
    <w:rsid w:val="004F3BAF"/>
    <w:rsid w:val="00502D7C"/>
    <w:rsid w:val="00513FC5"/>
    <w:rsid w:val="00525B57"/>
    <w:rsid w:val="00534D7A"/>
    <w:rsid w:val="00550394"/>
    <w:rsid w:val="00562E1A"/>
    <w:rsid w:val="00572BC2"/>
    <w:rsid w:val="00576A81"/>
    <w:rsid w:val="00581424"/>
    <w:rsid w:val="005B0DF3"/>
    <w:rsid w:val="005C02F5"/>
    <w:rsid w:val="005E25ED"/>
    <w:rsid w:val="005E755F"/>
    <w:rsid w:val="00611814"/>
    <w:rsid w:val="00620F1C"/>
    <w:rsid w:val="00637E95"/>
    <w:rsid w:val="00640A19"/>
    <w:rsid w:val="00646E44"/>
    <w:rsid w:val="00656697"/>
    <w:rsid w:val="00661666"/>
    <w:rsid w:val="00661F0A"/>
    <w:rsid w:val="00670138"/>
    <w:rsid w:val="00677F69"/>
    <w:rsid w:val="006925E5"/>
    <w:rsid w:val="0069724D"/>
    <w:rsid w:val="006B5CB7"/>
    <w:rsid w:val="006B69F5"/>
    <w:rsid w:val="006B7402"/>
    <w:rsid w:val="006B77CD"/>
    <w:rsid w:val="006D6CA3"/>
    <w:rsid w:val="006D735A"/>
    <w:rsid w:val="007001A9"/>
    <w:rsid w:val="00702DF1"/>
    <w:rsid w:val="00716431"/>
    <w:rsid w:val="00733DE4"/>
    <w:rsid w:val="0076551D"/>
    <w:rsid w:val="00774740"/>
    <w:rsid w:val="007A1D60"/>
    <w:rsid w:val="007B19DF"/>
    <w:rsid w:val="007C10FD"/>
    <w:rsid w:val="007D0DAD"/>
    <w:rsid w:val="007D2243"/>
    <w:rsid w:val="007E3261"/>
    <w:rsid w:val="007F19CC"/>
    <w:rsid w:val="007F6923"/>
    <w:rsid w:val="00802763"/>
    <w:rsid w:val="0081014E"/>
    <w:rsid w:val="00813E6E"/>
    <w:rsid w:val="00817D33"/>
    <w:rsid w:val="008274A6"/>
    <w:rsid w:val="00832D3F"/>
    <w:rsid w:val="008410B1"/>
    <w:rsid w:val="008467E9"/>
    <w:rsid w:val="00846F76"/>
    <w:rsid w:val="00866B7E"/>
    <w:rsid w:val="008749E8"/>
    <w:rsid w:val="008779ED"/>
    <w:rsid w:val="00894636"/>
    <w:rsid w:val="008A0723"/>
    <w:rsid w:val="008B1F6E"/>
    <w:rsid w:val="008B277A"/>
    <w:rsid w:val="008B581F"/>
    <w:rsid w:val="008D43B7"/>
    <w:rsid w:val="008E1862"/>
    <w:rsid w:val="008F326C"/>
    <w:rsid w:val="00923AD6"/>
    <w:rsid w:val="00933672"/>
    <w:rsid w:val="00934B0A"/>
    <w:rsid w:val="0093625D"/>
    <w:rsid w:val="00937C4E"/>
    <w:rsid w:val="00942914"/>
    <w:rsid w:val="00944BF1"/>
    <w:rsid w:val="00952642"/>
    <w:rsid w:val="00954F2E"/>
    <w:rsid w:val="009567C0"/>
    <w:rsid w:val="00964BA5"/>
    <w:rsid w:val="00983F18"/>
    <w:rsid w:val="009A0CD2"/>
    <w:rsid w:val="009B10E3"/>
    <w:rsid w:val="009B5A65"/>
    <w:rsid w:val="009C13CD"/>
    <w:rsid w:val="009D1EC2"/>
    <w:rsid w:val="00A113F2"/>
    <w:rsid w:val="00A150BA"/>
    <w:rsid w:val="00A204CC"/>
    <w:rsid w:val="00A32460"/>
    <w:rsid w:val="00A37165"/>
    <w:rsid w:val="00A416DA"/>
    <w:rsid w:val="00A62197"/>
    <w:rsid w:val="00A66A9A"/>
    <w:rsid w:val="00A80D56"/>
    <w:rsid w:val="00AB14B4"/>
    <w:rsid w:val="00AC49D9"/>
    <w:rsid w:val="00AC70BD"/>
    <w:rsid w:val="00AD1876"/>
    <w:rsid w:val="00AE47D4"/>
    <w:rsid w:val="00AF3EDA"/>
    <w:rsid w:val="00AF3FC8"/>
    <w:rsid w:val="00B00030"/>
    <w:rsid w:val="00B04134"/>
    <w:rsid w:val="00B22A43"/>
    <w:rsid w:val="00B35592"/>
    <w:rsid w:val="00B50846"/>
    <w:rsid w:val="00B54538"/>
    <w:rsid w:val="00B60219"/>
    <w:rsid w:val="00B67DB2"/>
    <w:rsid w:val="00B709A0"/>
    <w:rsid w:val="00B71217"/>
    <w:rsid w:val="00B74B73"/>
    <w:rsid w:val="00B75873"/>
    <w:rsid w:val="00B77173"/>
    <w:rsid w:val="00B80375"/>
    <w:rsid w:val="00B91DD1"/>
    <w:rsid w:val="00B96398"/>
    <w:rsid w:val="00B96A48"/>
    <w:rsid w:val="00BA0D09"/>
    <w:rsid w:val="00BB4627"/>
    <w:rsid w:val="00BC3FFA"/>
    <w:rsid w:val="00BC5BF1"/>
    <w:rsid w:val="00BC6565"/>
    <w:rsid w:val="00BD3EBF"/>
    <w:rsid w:val="00BE5B9B"/>
    <w:rsid w:val="00BE5F70"/>
    <w:rsid w:val="00BF4B95"/>
    <w:rsid w:val="00BF6000"/>
    <w:rsid w:val="00C0643C"/>
    <w:rsid w:val="00C10D68"/>
    <w:rsid w:val="00C179A0"/>
    <w:rsid w:val="00C21557"/>
    <w:rsid w:val="00C3060D"/>
    <w:rsid w:val="00C308CE"/>
    <w:rsid w:val="00C47A0B"/>
    <w:rsid w:val="00C54DE4"/>
    <w:rsid w:val="00C56003"/>
    <w:rsid w:val="00C7055B"/>
    <w:rsid w:val="00C7538E"/>
    <w:rsid w:val="00C75C42"/>
    <w:rsid w:val="00C9119A"/>
    <w:rsid w:val="00CD2AD6"/>
    <w:rsid w:val="00CD546D"/>
    <w:rsid w:val="00CD6926"/>
    <w:rsid w:val="00CE0240"/>
    <w:rsid w:val="00CF2BB4"/>
    <w:rsid w:val="00CF4413"/>
    <w:rsid w:val="00CF5A99"/>
    <w:rsid w:val="00CF6AA0"/>
    <w:rsid w:val="00D06DA9"/>
    <w:rsid w:val="00D1548E"/>
    <w:rsid w:val="00D2725A"/>
    <w:rsid w:val="00D545A8"/>
    <w:rsid w:val="00D74298"/>
    <w:rsid w:val="00D96C58"/>
    <w:rsid w:val="00DB1C89"/>
    <w:rsid w:val="00DB1FAE"/>
    <w:rsid w:val="00DC018A"/>
    <w:rsid w:val="00DD1BA9"/>
    <w:rsid w:val="00DE1C5D"/>
    <w:rsid w:val="00DE4F1C"/>
    <w:rsid w:val="00DE65E6"/>
    <w:rsid w:val="00DE76F3"/>
    <w:rsid w:val="00DF285B"/>
    <w:rsid w:val="00E13131"/>
    <w:rsid w:val="00E13A54"/>
    <w:rsid w:val="00E15FEF"/>
    <w:rsid w:val="00E241E1"/>
    <w:rsid w:val="00E341F5"/>
    <w:rsid w:val="00E373F7"/>
    <w:rsid w:val="00E37E66"/>
    <w:rsid w:val="00E432AB"/>
    <w:rsid w:val="00E54C0D"/>
    <w:rsid w:val="00E5612C"/>
    <w:rsid w:val="00E6323F"/>
    <w:rsid w:val="00E72A3C"/>
    <w:rsid w:val="00E74396"/>
    <w:rsid w:val="00E74A40"/>
    <w:rsid w:val="00EA32AC"/>
    <w:rsid w:val="00EA4C04"/>
    <w:rsid w:val="00EC28A4"/>
    <w:rsid w:val="00EC5E9A"/>
    <w:rsid w:val="00EF2433"/>
    <w:rsid w:val="00EF53F2"/>
    <w:rsid w:val="00F046DF"/>
    <w:rsid w:val="00F06ED4"/>
    <w:rsid w:val="00F32B71"/>
    <w:rsid w:val="00F37F32"/>
    <w:rsid w:val="00F41EAB"/>
    <w:rsid w:val="00F63EA1"/>
    <w:rsid w:val="00F86195"/>
    <w:rsid w:val="00F90B2A"/>
    <w:rsid w:val="00F90E53"/>
    <w:rsid w:val="00F915A9"/>
    <w:rsid w:val="00F917C8"/>
    <w:rsid w:val="00F9238B"/>
    <w:rsid w:val="00FC2548"/>
    <w:rsid w:val="00FC4BEA"/>
    <w:rsid w:val="00FC6D20"/>
    <w:rsid w:val="00FE1B1B"/>
    <w:rsid w:val="00FE4FB0"/>
    <w:rsid w:val="00FF3F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78B"/>
  <w15:chartTrackingRefBased/>
  <w15:docId w15:val="{484F42E8-762F-48F9-B4DC-160AF1F89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D4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D4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1D41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D41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D41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D41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D41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D41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D410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D410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1D410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1D410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D410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D410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D410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D410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D410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D4104"/>
    <w:rPr>
      <w:rFonts w:eastAsiaTheme="majorEastAsia" w:cstheme="majorBidi"/>
      <w:color w:val="272727" w:themeColor="text1" w:themeTint="D8"/>
    </w:rPr>
  </w:style>
  <w:style w:type="paragraph" w:styleId="Ttulo">
    <w:name w:val="Title"/>
    <w:basedOn w:val="Normal"/>
    <w:next w:val="Normal"/>
    <w:link w:val="TtuloChar"/>
    <w:uiPriority w:val="10"/>
    <w:qFormat/>
    <w:rsid w:val="001D4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D41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D410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D410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D4104"/>
    <w:pPr>
      <w:spacing w:before="160"/>
      <w:jc w:val="center"/>
    </w:pPr>
    <w:rPr>
      <w:i/>
      <w:iCs/>
      <w:color w:val="404040" w:themeColor="text1" w:themeTint="BF"/>
    </w:rPr>
  </w:style>
  <w:style w:type="character" w:customStyle="1" w:styleId="CitaoChar">
    <w:name w:val="Citação Char"/>
    <w:basedOn w:val="Fontepargpadro"/>
    <w:link w:val="Citao"/>
    <w:uiPriority w:val="29"/>
    <w:rsid w:val="001D4104"/>
    <w:rPr>
      <w:i/>
      <w:iCs/>
      <w:color w:val="404040" w:themeColor="text1" w:themeTint="BF"/>
    </w:rPr>
  </w:style>
  <w:style w:type="paragraph" w:styleId="PargrafodaLista">
    <w:name w:val="List Paragraph"/>
    <w:basedOn w:val="Normal"/>
    <w:uiPriority w:val="34"/>
    <w:qFormat/>
    <w:rsid w:val="001D4104"/>
    <w:pPr>
      <w:ind w:left="720"/>
      <w:contextualSpacing/>
    </w:pPr>
  </w:style>
  <w:style w:type="character" w:styleId="nfaseIntensa">
    <w:name w:val="Intense Emphasis"/>
    <w:basedOn w:val="Fontepargpadro"/>
    <w:uiPriority w:val="21"/>
    <w:qFormat/>
    <w:rsid w:val="001D4104"/>
    <w:rPr>
      <w:i/>
      <w:iCs/>
      <w:color w:val="0F4761" w:themeColor="accent1" w:themeShade="BF"/>
    </w:rPr>
  </w:style>
  <w:style w:type="paragraph" w:styleId="CitaoIntensa">
    <w:name w:val="Intense Quote"/>
    <w:basedOn w:val="Normal"/>
    <w:next w:val="Normal"/>
    <w:link w:val="CitaoIntensaChar"/>
    <w:uiPriority w:val="30"/>
    <w:qFormat/>
    <w:rsid w:val="001D4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D4104"/>
    <w:rPr>
      <w:i/>
      <w:iCs/>
      <w:color w:val="0F4761" w:themeColor="accent1" w:themeShade="BF"/>
    </w:rPr>
  </w:style>
  <w:style w:type="character" w:styleId="RefernciaIntensa">
    <w:name w:val="Intense Reference"/>
    <w:basedOn w:val="Fontepargpadro"/>
    <w:uiPriority w:val="32"/>
    <w:qFormat/>
    <w:rsid w:val="001D4104"/>
    <w:rPr>
      <w:b/>
      <w:bCs/>
      <w:smallCaps/>
      <w:color w:val="0F4761" w:themeColor="accent1" w:themeShade="BF"/>
      <w:spacing w:val="5"/>
    </w:rPr>
  </w:style>
  <w:style w:type="paragraph" w:styleId="Cabealho">
    <w:name w:val="header"/>
    <w:basedOn w:val="Normal"/>
    <w:link w:val="CabealhoChar"/>
    <w:uiPriority w:val="99"/>
    <w:unhideWhenUsed/>
    <w:rsid w:val="00BE5F7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5F70"/>
  </w:style>
  <w:style w:type="paragraph" w:styleId="Rodap">
    <w:name w:val="footer"/>
    <w:basedOn w:val="Normal"/>
    <w:link w:val="RodapChar"/>
    <w:uiPriority w:val="99"/>
    <w:unhideWhenUsed/>
    <w:rsid w:val="00BE5F70"/>
    <w:pPr>
      <w:tabs>
        <w:tab w:val="center" w:pos="4252"/>
        <w:tab w:val="right" w:pos="8504"/>
      </w:tabs>
      <w:spacing w:after="0" w:line="240" w:lineRule="auto"/>
    </w:pPr>
  </w:style>
  <w:style w:type="character" w:customStyle="1" w:styleId="RodapChar">
    <w:name w:val="Rodapé Char"/>
    <w:basedOn w:val="Fontepargpadro"/>
    <w:link w:val="Rodap"/>
    <w:uiPriority w:val="99"/>
    <w:rsid w:val="00BE5F70"/>
  </w:style>
  <w:style w:type="paragraph" w:styleId="CabealhodoSumrio">
    <w:name w:val="TOC Heading"/>
    <w:basedOn w:val="Ttulo1"/>
    <w:next w:val="Normal"/>
    <w:uiPriority w:val="39"/>
    <w:unhideWhenUsed/>
    <w:qFormat/>
    <w:rsid w:val="004664C0"/>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4664C0"/>
    <w:pPr>
      <w:spacing w:after="100"/>
    </w:pPr>
  </w:style>
  <w:style w:type="character" w:styleId="Hyperlink">
    <w:name w:val="Hyperlink"/>
    <w:basedOn w:val="Fontepargpadro"/>
    <w:uiPriority w:val="99"/>
    <w:unhideWhenUsed/>
    <w:rsid w:val="004664C0"/>
    <w:rPr>
      <w:color w:val="467886" w:themeColor="hyperlink"/>
      <w:u w:val="single"/>
    </w:rPr>
  </w:style>
  <w:style w:type="character" w:styleId="TextodoEspaoReservado">
    <w:name w:val="Placeholder Text"/>
    <w:basedOn w:val="Fontepargpadro"/>
    <w:uiPriority w:val="99"/>
    <w:semiHidden/>
    <w:rsid w:val="00FC4BEA"/>
    <w:rPr>
      <w:color w:val="666666"/>
    </w:rPr>
  </w:style>
  <w:style w:type="table" w:styleId="Tabelacomgrade">
    <w:name w:val="Table Grid"/>
    <w:basedOn w:val="Tabelanormal"/>
    <w:uiPriority w:val="39"/>
    <w:rsid w:val="00534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2">
    <w:name w:val="toc 2"/>
    <w:basedOn w:val="Normal"/>
    <w:next w:val="Normal"/>
    <w:autoRedefine/>
    <w:uiPriority w:val="39"/>
    <w:unhideWhenUsed/>
    <w:rsid w:val="0035254E"/>
    <w:pPr>
      <w:spacing w:after="100"/>
      <w:ind w:left="240"/>
    </w:pPr>
  </w:style>
  <w:style w:type="paragraph" w:styleId="Pr-formataoHTML">
    <w:name w:val="HTML Preformatted"/>
    <w:basedOn w:val="Normal"/>
    <w:link w:val="Pr-formataoHTMLChar"/>
    <w:uiPriority w:val="99"/>
    <w:semiHidden/>
    <w:unhideWhenUsed/>
    <w:rsid w:val="007C10FD"/>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7C10FD"/>
    <w:rPr>
      <w:rFonts w:ascii="Consolas" w:hAnsi="Consolas"/>
      <w:sz w:val="20"/>
      <w:szCs w:val="20"/>
    </w:rPr>
  </w:style>
  <w:style w:type="paragraph" w:styleId="Sumrio3">
    <w:name w:val="toc 3"/>
    <w:basedOn w:val="Normal"/>
    <w:next w:val="Normal"/>
    <w:autoRedefine/>
    <w:uiPriority w:val="39"/>
    <w:unhideWhenUsed/>
    <w:rsid w:val="006D735A"/>
    <w:pPr>
      <w:spacing w:after="100"/>
      <w:ind w:left="480"/>
    </w:pPr>
  </w:style>
  <w:style w:type="paragraph" w:styleId="NormalWeb">
    <w:name w:val="Normal (Web)"/>
    <w:basedOn w:val="Normal"/>
    <w:uiPriority w:val="99"/>
    <w:unhideWhenUsed/>
    <w:rsid w:val="003B67D6"/>
    <w:rPr>
      <w:rFonts w:ascii="Times New Roman" w:hAnsi="Times New Roman" w:cs="Times New Roman"/>
    </w:rPr>
  </w:style>
  <w:style w:type="character" w:customStyle="1" w:styleId="normaltextrun">
    <w:name w:val="normaltextrun"/>
    <w:basedOn w:val="Fontepargpadro"/>
    <w:rsid w:val="00646E44"/>
  </w:style>
  <w:style w:type="character" w:customStyle="1" w:styleId="eop">
    <w:name w:val="eop"/>
    <w:basedOn w:val="Fontepargpadro"/>
    <w:rsid w:val="00646E44"/>
  </w:style>
  <w:style w:type="character" w:customStyle="1" w:styleId="mord">
    <w:name w:val="mord"/>
    <w:basedOn w:val="Fontepargpadro"/>
    <w:rsid w:val="00C21557"/>
  </w:style>
  <w:style w:type="character" w:customStyle="1" w:styleId="vlist-s">
    <w:name w:val="vlist-s"/>
    <w:basedOn w:val="Fontepargpadro"/>
    <w:rsid w:val="00C21557"/>
  </w:style>
  <w:style w:type="character" w:customStyle="1" w:styleId="delimsizing">
    <w:name w:val="delimsizing"/>
    <w:basedOn w:val="Fontepargpadro"/>
    <w:rsid w:val="00057127"/>
  </w:style>
  <w:style w:type="character" w:customStyle="1" w:styleId="mbin">
    <w:name w:val="mbin"/>
    <w:basedOn w:val="Fontepargpadro"/>
    <w:rsid w:val="00057127"/>
  </w:style>
  <w:style w:type="paragraph" w:customStyle="1" w:styleId="pdq2pgselectionanchorcontainer">
    <w:name w:val="pdq2pg_selectionanchorcontainer"/>
    <w:basedOn w:val="Normal"/>
    <w:rsid w:val="00B80375"/>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B80375"/>
    <w:rPr>
      <w:b/>
      <w:bCs/>
    </w:rPr>
  </w:style>
  <w:style w:type="character" w:customStyle="1" w:styleId="katex">
    <w:name w:val="katex"/>
    <w:basedOn w:val="Fontepargpadro"/>
    <w:rsid w:val="00360422"/>
  </w:style>
  <w:style w:type="paragraph" w:customStyle="1" w:styleId="isselectedend">
    <w:name w:val="isselectedend"/>
    <w:basedOn w:val="Normal"/>
    <w:rsid w:val="00C54DE4"/>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Refdecomentrio">
    <w:name w:val="annotation reference"/>
    <w:basedOn w:val="Fontepargpadro"/>
    <w:uiPriority w:val="99"/>
    <w:semiHidden/>
    <w:unhideWhenUsed/>
    <w:rsid w:val="00C54DE4"/>
    <w:rPr>
      <w:sz w:val="16"/>
      <w:szCs w:val="16"/>
    </w:rPr>
  </w:style>
  <w:style w:type="paragraph" w:styleId="Textodecomentrio">
    <w:name w:val="annotation text"/>
    <w:basedOn w:val="Normal"/>
    <w:link w:val="TextodecomentrioChar"/>
    <w:uiPriority w:val="99"/>
    <w:semiHidden/>
    <w:unhideWhenUsed/>
    <w:rsid w:val="00C54DE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54DE4"/>
    <w:rPr>
      <w:sz w:val="20"/>
      <w:szCs w:val="20"/>
    </w:rPr>
  </w:style>
  <w:style w:type="paragraph" w:styleId="Assuntodocomentrio">
    <w:name w:val="annotation subject"/>
    <w:basedOn w:val="Textodecomentrio"/>
    <w:next w:val="Textodecomentrio"/>
    <w:link w:val="AssuntodocomentrioChar"/>
    <w:uiPriority w:val="99"/>
    <w:semiHidden/>
    <w:unhideWhenUsed/>
    <w:rsid w:val="00C54DE4"/>
    <w:rPr>
      <w:b/>
      <w:bCs/>
    </w:rPr>
  </w:style>
  <w:style w:type="character" w:customStyle="1" w:styleId="AssuntodocomentrioChar">
    <w:name w:val="Assunto do comentário Char"/>
    <w:basedOn w:val="TextodecomentrioChar"/>
    <w:link w:val="Assuntodocomentrio"/>
    <w:uiPriority w:val="99"/>
    <w:semiHidden/>
    <w:rsid w:val="00C54DE4"/>
    <w:rPr>
      <w:b/>
      <w:bCs/>
      <w:sz w:val="20"/>
      <w:szCs w:val="20"/>
    </w:rPr>
  </w:style>
  <w:style w:type="paragraph" w:styleId="Textodebalo">
    <w:name w:val="Balloon Text"/>
    <w:basedOn w:val="Normal"/>
    <w:link w:val="TextodebaloChar"/>
    <w:uiPriority w:val="99"/>
    <w:semiHidden/>
    <w:unhideWhenUsed/>
    <w:rsid w:val="00C54DE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54DE4"/>
    <w:rPr>
      <w:rFonts w:ascii="Segoe UI" w:hAnsi="Segoe UI" w:cs="Segoe UI"/>
      <w:sz w:val="18"/>
      <w:szCs w:val="18"/>
    </w:rPr>
  </w:style>
  <w:style w:type="character" w:customStyle="1" w:styleId="mpunct">
    <w:name w:val="mpunct"/>
    <w:basedOn w:val="Fontepargpadro"/>
    <w:rsid w:val="0017185F"/>
  </w:style>
  <w:style w:type="character" w:styleId="nfase">
    <w:name w:val="Emphasis"/>
    <w:basedOn w:val="Fontepargpadro"/>
    <w:uiPriority w:val="20"/>
    <w:qFormat/>
    <w:rsid w:val="007F69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8251">
      <w:bodyDiv w:val="1"/>
      <w:marLeft w:val="0"/>
      <w:marRight w:val="0"/>
      <w:marTop w:val="0"/>
      <w:marBottom w:val="0"/>
      <w:divBdr>
        <w:top w:val="none" w:sz="0" w:space="0" w:color="auto"/>
        <w:left w:val="none" w:sz="0" w:space="0" w:color="auto"/>
        <w:bottom w:val="none" w:sz="0" w:space="0" w:color="auto"/>
        <w:right w:val="none" w:sz="0" w:space="0" w:color="auto"/>
      </w:divBdr>
    </w:div>
    <w:div w:id="5715982">
      <w:bodyDiv w:val="1"/>
      <w:marLeft w:val="0"/>
      <w:marRight w:val="0"/>
      <w:marTop w:val="0"/>
      <w:marBottom w:val="0"/>
      <w:divBdr>
        <w:top w:val="none" w:sz="0" w:space="0" w:color="auto"/>
        <w:left w:val="none" w:sz="0" w:space="0" w:color="auto"/>
        <w:bottom w:val="none" w:sz="0" w:space="0" w:color="auto"/>
        <w:right w:val="none" w:sz="0" w:space="0" w:color="auto"/>
      </w:divBdr>
    </w:div>
    <w:div w:id="5985041">
      <w:bodyDiv w:val="1"/>
      <w:marLeft w:val="0"/>
      <w:marRight w:val="0"/>
      <w:marTop w:val="0"/>
      <w:marBottom w:val="0"/>
      <w:divBdr>
        <w:top w:val="none" w:sz="0" w:space="0" w:color="auto"/>
        <w:left w:val="none" w:sz="0" w:space="0" w:color="auto"/>
        <w:bottom w:val="none" w:sz="0" w:space="0" w:color="auto"/>
        <w:right w:val="none" w:sz="0" w:space="0" w:color="auto"/>
      </w:divBdr>
      <w:divsChild>
        <w:div w:id="157773288">
          <w:marLeft w:val="0"/>
          <w:marRight w:val="0"/>
          <w:marTop w:val="0"/>
          <w:marBottom w:val="0"/>
          <w:divBdr>
            <w:top w:val="none" w:sz="0" w:space="0" w:color="auto"/>
            <w:left w:val="none" w:sz="0" w:space="0" w:color="auto"/>
            <w:bottom w:val="none" w:sz="0" w:space="0" w:color="auto"/>
            <w:right w:val="none" w:sz="0" w:space="0" w:color="auto"/>
          </w:divBdr>
          <w:divsChild>
            <w:div w:id="1364285386">
              <w:marLeft w:val="0"/>
              <w:marRight w:val="0"/>
              <w:marTop w:val="0"/>
              <w:marBottom w:val="0"/>
              <w:divBdr>
                <w:top w:val="none" w:sz="0" w:space="0" w:color="auto"/>
                <w:left w:val="none" w:sz="0" w:space="0" w:color="auto"/>
                <w:bottom w:val="none" w:sz="0" w:space="0" w:color="auto"/>
                <w:right w:val="none" w:sz="0" w:space="0" w:color="auto"/>
              </w:divBdr>
              <w:divsChild>
                <w:div w:id="1073774433">
                  <w:marLeft w:val="0"/>
                  <w:marRight w:val="0"/>
                  <w:marTop w:val="0"/>
                  <w:marBottom w:val="0"/>
                  <w:divBdr>
                    <w:top w:val="none" w:sz="0" w:space="0" w:color="auto"/>
                    <w:left w:val="none" w:sz="0" w:space="0" w:color="auto"/>
                    <w:bottom w:val="none" w:sz="0" w:space="0" w:color="auto"/>
                    <w:right w:val="none" w:sz="0" w:space="0" w:color="auto"/>
                  </w:divBdr>
                  <w:divsChild>
                    <w:div w:id="329410122">
                      <w:marLeft w:val="0"/>
                      <w:marRight w:val="0"/>
                      <w:marTop w:val="0"/>
                      <w:marBottom w:val="0"/>
                      <w:divBdr>
                        <w:top w:val="none" w:sz="0" w:space="0" w:color="auto"/>
                        <w:left w:val="none" w:sz="0" w:space="0" w:color="auto"/>
                        <w:bottom w:val="none" w:sz="0" w:space="0" w:color="auto"/>
                        <w:right w:val="none" w:sz="0" w:space="0" w:color="auto"/>
                      </w:divBdr>
                      <w:divsChild>
                        <w:div w:id="201135690">
                          <w:marLeft w:val="0"/>
                          <w:marRight w:val="0"/>
                          <w:marTop w:val="0"/>
                          <w:marBottom w:val="0"/>
                          <w:divBdr>
                            <w:top w:val="none" w:sz="0" w:space="0" w:color="auto"/>
                            <w:left w:val="none" w:sz="0" w:space="0" w:color="auto"/>
                            <w:bottom w:val="none" w:sz="0" w:space="0" w:color="auto"/>
                            <w:right w:val="none" w:sz="0" w:space="0" w:color="auto"/>
                          </w:divBdr>
                          <w:divsChild>
                            <w:div w:id="764766903">
                              <w:marLeft w:val="0"/>
                              <w:marRight w:val="0"/>
                              <w:marTop w:val="0"/>
                              <w:marBottom w:val="0"/>
                              <w:divBdr>
                                <w:top w:val="none" w:sz="0" w:space="0" w:color="auto"/>
                                <w:left w:val="none" w:sz="0" w:space="0" w:color="auto"/>
                                <w:bottom w:val="none" w:sz="0" w:space="0" w:color="auto"/>
                                <w:right w:val="none" w:sz="0" w:space="0" w:color="auto"/>
                              </w:divBdr>
                              <w:divsChild>
                                <w:div w:id="1950580155">
                                  <w:marLeft w:val="0"/>
                                  <w:marRight w:val="0"/>
                                  <w:marTop w:val="0"/>
                                  <w:marBottom w:val="0"/>
                                  <w:divBdr>
                                    <w:top w:val="none" w:sz="0" w:space="0" w:color="auto"/>
                                    <w:left w:val="none" w:sz="0" w:space="0" w:color="auto"/>
                                    <w:bottom w:val="none" w:sz="0" w:space="0" w:color="auto"/>
                                    <w:right w:val="none" w:sz="0" w:space="0" w:color="auto"/>
                                  </w:divBdr>
                                  <w:divsChild>
                                    <w:div w:id="95834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2698">
      <w:bodyDiv w:val="1"/>
      <w:marLeft w:val="0"/>
      <w:marRight w:val="0"/>
      <w:marTop w:val="0"/>
      <w:marBottom w:val="0"/>
      <w:divBdr>
        <w:top w:val="none" w:sz="0" w:space="0" w:color="auto"/>
        <w:left w:val="none" w:sz="0" w:space="0" w:color="auto"/>
        <w:bottom w:val="none" w:sz="0" w:space="0" w:color="auto"/>
        <w:right w:val="none" w:sz="0" w:space="0" w:color="auto"/>
      </w:divBdr>
    </w:div>
    <w:div w:id="29185007">
      <w:bodyDiv w:val="1"/>
      <w:marLeft w:val="0"/>
      <w:marRight w:val="0"/>
      <w:marTop w:val="0"/>
      <w:marBottom w:val="0"/>
      <w:divBdr>
        <w:top w:val="none" w:sz="0" w:space="0" w:color="auto"/>
        <w:left w:val="none" w:sz="0" w:space="0" w:color="auto"/>
        <w:bottom w:val="none" w:sz="0" w:space="0" w:color="auto"/>
        <w:right w:val="none" w:sz="0" w:space="0" w:color="auto"/>
      </w:divBdr>
    </w:div>
    <w:div w:id="53089571">
      <w:bodyDiv w:val="1"/>
      <w:marLeft w:val="0"/>
      <w:marRight w:val="0"/>
      <w:marTop w:val="0"/>
      <w:marBottom w:val="0"/>
      <w:divBdr>
        <w:top w:val="none" w:sz="0" w:space="0" w:color="auto"/>
        <w:left w:val="none" w:sz="0" w:space="0" w:color="auto"/>
        <w:bottom w:val="none" w:sz="0" w:space="0" w:color="auto"/>
        <w:right w:val="none" w:sz="0" w:space="0" w:color="auto"/>
      </w:divBdr>
    </w:div>
    <w:div w:id="73361218">
      <w:bodyDiv w:val="1"/>
      <w:marLeft w:val="0"/>
      <w:marRight w:val="0"/>
      <w:marTop w:val="0"/>
      <w:marBottom w:val="0"/>
      <w:divBdr>
        <w:top w:val="none" w:sz="0" w:space="0" w:color="auto"/>
        <w:left w:val="none" w:sz="0" w:space="0" w:color="auto"/>
        <w:bottom w:val="none" w:sz="0" w:space="0" w:color="auto"/>
        <w:right w:val="none" w:sz="0" w:space="0" w:color="auto"/>
      </w:divBdr>
    </w:div>
    <w:div w:id="82269148">
      <w:bodyDiv w:val="1"/>
      <w:marLeft w:val="0"/>
      <w:marRight w:val="0"/>
      <w:marTop w:val="0"/>
      <w:marBottom w:val="0"/>
      <w:divBdr>
        <w:top w:val="none" w:sz="0" w:space="0" w:color="auto"/>
        <w:left w:val="none" w:sz="0" w:space="0" w:color="auto"/>
        <w:bottom w:val="none" w:sz="0" w:space="0" w:color="auto"/>
        <w:right w:val="none" w:sz="0" w:space="0" w:color="auto"/>
      </w:divBdr>
    </w:div>
    <w:div w:id="82920760">
      <w:bodyDiv w:val="1"/>
      <w:marLeft w:val="0"/>
      <w:marRight w:val="0"/>
      <w:marTop w:val="0"/>
      <w:marBottom w:val="0"/>
      <w:divBdr>
        <w:top w:val="none" w:sz="0" w:space="0" w:color="auto"/>
        <w:left w:val="none" w:sz="0" w:space="0" w:color="auto"/>
        <w:bottom w:val="none" w:sz="0" w:space="0" w:color="auto"/>
        <w:right w:val="none" w:sz="0" w:space="0" w:color="auto"/>
      </w:divBdr>
    </w:div>
    <w:div w:id="90320297">
      <w:bodyDiv w:val="1"/>
      <w:marLeft w:val="0"/>
      <w:marRight w:val="0"/>
      <w:marTop w:val="0"/>
      <w:marBottom w:val="0"/>
      <w:divBdr>
        <w:top w:val="none" w:sz="0" w:space="0" w:color="auto"/>
        <w:left w:val="none" w:sz="0" w:space="0" w:color="auto"/>
        <w:bottom w:val="none" w:sz="0" w:space="0" w:color="auto"/>
        <w:right w:val="none" w:sz="0" w:space="0" w:color="auto"/>
      </w:divBdr>
    </w:div>
    <w:div w:id="96601213">
      <w:bodyDiv w:val="1"/>
      <w:marLeft w:val="0"/>
      <w:marRight w:val="0"/>
      <w:marTop w:val="0"/>
      <w:marBottom w:val="0"/>
      <w:divBdr>
        <w:top w:val="none" w:sz="0" w:space="0" w:color="auto"/>
        <w:left w:val="none" w:sz="0" w:space="0" w:color="auto"/>
        <w:bottom w:val="none" w:sz="0" w:space="0" w:color="auto"/>
        <w:right w:val="none" w:sz="0" w:space="0" w:color="auto"/>
      </w:divBdr>
    </w:div>
    <w:div w:id="100734859">
      <w:bodyDiv w:val="1"/>
      <w:marLeft w:val="0"/>
      <w:marRight w:val="0"/>
      <w:marTop w:val="0"/>
      <w:marBottom w:val="0"/>
      <w:divBdr>
        <w:top w:val="none" w:sz="0" w:space="0" w:color="auto"/>
        <w:left w:val="none" w:sz="0" w:space="0" w:color="auto"/>
        <w:bottom w:val="none" w:sz="0" w:space="0" w:color="auto"/>
        <w:right w:val="none" w:sz="0" w:space="0" w:color="auto"/>
      </w:divBdr>
    </w:div>
    <w:div w:id="119494471">
      <w:bodyDiv w:val="1"/>
      <w:marLeft w:val="0"/>
      <w:marRight w:val="0"/>
      <w:marTop w:val="0"/>
      <w:marBottom w:val="0"/>
      <w:divBdr>
        <w:top w:val="none" w:sz="0" w:space="0" w:color="auto"/>
        <w:left w:val="none" w:sz="0" w:space="0" w:color="auto"/>
        <w:bottom w:val="none" w:sz="0" w:space="0" w:color="auto"/>
        <w:right w:val="none" w:sz="0" w:space="0" w:color="auto"/>
      </w:divBdr>
    </w:div>
    <w:div w:id="126749532">
      <w:bodyDiv w:val="1"/>
      <w:marLeft w:val="0"/>
      <w:marRight w:val="0"/>
      <w:marTop w:val="0"/>
      <w:marBottom w:val="0"/>
      <w:divBdr>
        <w:top w:val="none" w:sz="0" w:space="0" w:color="auto"/>
        <w:left w:val="none" w:sz="0" w:space="0" w:color="auto"/>
        <w:bottom w:val="none" w:sz="0" w:space="0" w:color="auto"/>
        <w:right w:val="none" w:sz="0" w:space="0" w:color="auto"/>
      </w:divBdr>
    </w:div>
    <w:div w:id="130905052">
      <w:bodyDiv w:val="1"/>
      <w:marLeft w:val="0"/>
      <w:marRight w:val="0"/>
      <w:marTop w:val="0"/>
      <w:marBottom w:val="0"/>
      <w:divBdr>
        <w:top w:val="none" w:sz="0" w:space="0" w:color="auto"/>
        <w:left w:val="none" w:sz="0" w:space="0" w:color="auto"/>
        <w:bottom w:val="none" w:sz="0" w:space="0" w:color="auto"/>
        <w:right w:val="none" w:sz="0" w:space="0" w:color="auto"/>
      </w:divBdr>
    </w:div>
    <w:div w:id="146483319">
      <w:bodyDiv w:val="1"/>
      <w:marLeft w:val="0"/>
      <w:marRight w:val="0"/>
      <w:marTop w:val="0"/>
      <w:marBottom w:val="0"/>
      <w:divBdr>
        <w:top w:val="none" w:sz="0" w:space="0" w:color="auto"/>
        <w:left w:val="none" w:sz="0" w:space="0" w:color="auto"/>
        <w:bottom w:val="none" w:sz="0" w:space="0" w:color="auto"/>
        <w:right w:val="none" w:sz="0" w:space="0" w:color="auto"/>
      </w:divBdr>
    </w:div>
    <w:div w:id="149054831">
      <w:bodyDiv w:val="1"/>
      <w:marLeft w:val="0"/>
      <w:marRight w:val="0"/>
      <w:marTop w:val="0"/>
      <w:marBottom w:val="0"/>
      <w:divBdr>
        <w:top w:val="none" w:sz="0" w:space="0" w:color="auto"/>
        <w:left w:val="none" w:sz="0" w:space="0" w:color="auto"/>
        <w:bottom w:val="none" w:sz="0" w:space="0" w:color="auto"/>
        <w:right w:val="none" w:sz="0" w:space="0" w:color="auto"/>
      </w:divBdr>
    </w:div>
    <w:div w:id="165099104">
      <w:bodyDiv w:val="1"/>
      <w:marLeft w:val="0"/>
      <w:marRight w:val="0"/>
      <w:marTop w:val="0"/>
      <w:marBottom w:val="0"/>
      <w:divBdr>
        <w:top w:val="none" w:sz="0" w:space="0" w:color="auto"/>
        <w:left w:val="none" w:sz="0" w:space="0" w:color="auto"/>
        <w:bottom w:val="none" w:sz="0" w:space="0" w:color="auto"/>
        <w:right w:val="none" w:sz="0" w:space="0" w:color="auto"/>
      </w:divBdr>
    </w:div>
    <w:div w:id="190143252">
      <w:bodyDiv w:val="1"/>
      <w:marLeft w:val="0"/>
      <w:marRight w:val="0"/>
      <w:marTop w:val="0"/>
      <w:marBottom w:val="0"/>
      <w:divBdr>
        <w:top w:val="none" w:sz="0" w:space="0" w:color="auto"/>
        <w:left w:val="none" w:sz="0" w:space="0" w:color="auto"/>
        <w:bottom w:val="none" w:sz="0" w:space="0" w:color="auto"/>
        <w:right w:val="none" w:sz="0" w:space="0" w:color="auto"/>
      </w:divBdr>
    </w:div>
    <w:div w:id="204950061">
      <w:bodyDiv w:val="1"/>
      <w:marLeft w:val="0"/>
      <w:marRight w:val="0"/>
      <w:marTop w:val="0"/>
      <w:marBottom w:val="0"/>
      <w:divBdr>
        <w:top w:val="none" w:sz="0" w:space="0" w:color="auto"/>
        <w:left w:val="none" w:sz="0" w:space="0" w:color="auto"/>
        <w:bottom w:val="none" w:sz="0" w:space="0" w:color="auto"/>
        <w:right w:val="none" w:sz="0" w:space="0" w:color="auto"/>
      </w:divBdr>
    </w:div>
    <w:div w:id="224609911">
      <w:bodyDiv w:val="1"/>
      <w:marLeft w:val="0"/>
      <w:marRight w:val="0"/>
      <w:marTop w:val="0"/>
      <w:marBottom w:val="0"/>
      <w:divBdr>
        <w:top w:val="none" w:sz="0" w:space="0" w:color="auto"/>
        <w:left w:val="none" w:sz="0" w:space="0" w:color="auto"/>
        <w:bottom w:val="none" w:sz="0" w:space="0" w:color="auto"/>
        <w:right w:val="none" w:sz="0" w:space="0" w:color="auto"/>
      </w:divBdr>
    </w:div>
    <w:div w:id="226841617">
      <w:bodyDiv w:val="1"/>
      <w:marLeft w:val="0"/>
      <w:marRight w:val="0"/>
      <w:marTop w:val="0"/>
      <w:marBottom w:val="0"/>
      <w:divBdr>
        <w:top w:val="none" w:sz="0" w:space="0" w:color="auto"/>
        <w:left w:val="none" w:sz="0" w:space="0" w:color="auto"/>
        <w:bottom w:val="none" w:sz="0" w:space="0" w:color="auto"/>
        <w:right w:val="none" w:sz="0" w:space="0" w:color="auto"/>
      </w:divBdr>
    </w:div>
    <w:div w:id="229341607">
      <w:bodyDiv w:val="1"/>
      <w:marLeft w:val="0"/>
      <w:marRight w:val="0"/>
      <w:marTop w:val="0"/>
      <w:marBottom w:val="0"/>
      <w:divBdr>
        <w:top w:val="none" w:sz="0" w:space="0" w:color="auto"/>
        <w:left w:val="none" w:sz="0" w:space="0" w:color="auto"/>
        <w:bottom w:val="none" w:sz="0" w:space="0" w:color="auto"/>
        <w:right w:val="none" w:sz="0" w:space="0" w:color="auto"/>
      </w:divBdr>
    </w:div>
    <w:div w:id="249001418">
      <w:bodyDiv w:val="1"/>
      <w:marLeft w:val="0"/>
      <w:marRight w:val="0"/>
      <w:marTop w:val="0"/>
      <w:marBottom w:val="0"/>
      <w:divBdr>
        <w:top w:val="none" w:sz="0" w:space="0" w:color="auto"/>
        <w:left w:val="none" w:sz="0" w:space="0" w:color="auto"/>
        <w:bottom w:val="none" w:sz="0" w:space="0" w:color="auto"/>
        <w:right w:val="none" w:sz="0" w:space="0" w:color="auto"/>
      </w:divBdr>
    </w:div>
    <w:div w:id="278874271">
      <w:bodyDiv w:val="1"/>
      <w:marLeft w:val="0"/>
      <w:marRight w:val="0"/>
      <w:marTop w:val="0"/>
      <w:marBottom w:val="0"/>
      <w:divBdr>
        <w:top w:val="none" w:sz="0" w:space="0" w:color="auto"/>
        <w:left w:val="none" w:sz="0" w:space="0" w:color="auto"/>
        <w:bottom w:val="none" w:sz="0" w:space="0" w:color="auto"/>
        <w:right w:val="none" w:sz="0" w:space="0" w:color="auto"/>
      </w:divBdr>
    </w:div>
    <w:div w:id="283271266">
      <w:bodyDiv w:val="1"/>
      <w:marLeft w:val="0"/>
      <w:marRight w:val="0"/>
      <w:marTop w:val="0"/>
      <w:marBottom w:val="0"/>
      <w:divBdr>
        <w:top w:val="none" w:sz="0" w:space="0" w:color="auto"/>
        <w:left w:val="none" w:sz="0" w:space="0" w:color="auto"/>
        <w:bottom w:val="none" w:sz="0" w:space="0" w:color="auto"/>
        <w:right w:val="none" w:sz="0" w:space="0" w:color="auto"/>
      </w:divBdr>
    </w:div>
    <w:div w:id="312687147">
      <w:bodyDiv w:val="1"/>
      <w:marLeft w:val="0"/>
      <w:marRight w:val="0"/>
      <w:marTop w:val="0"/>
      <w:marBottom w:val="0"/>
      <w:divBdr>
        <w:top w:val="none" w:sz="0" w:space="0" w:color="auto"/>
        <w:left w:val="none" w:sz="0" w:space="0" w:color="auto"/>
        <w:bottom w:val="none" w:sz="0" w:space="0" w:color="auto"/>
        <w:right w:val="none" w:sz="0" w:space="0" w:color="auto"/>
      </w:divBdr>
    </w:div>
    <w:div w:id="327175327">
      <w:bodyDiv w:val="1"/>
      <w:marLeft w:val="0"/>
      <w:marRight w:val="0"/>
      <w:marTop w:val="0"/>
      <w:marBottom w:val="0"/>
      <w:divBdr>
        <w:top w:val="none" w:sz="0" w:space="0" w:color="auto"/>
        <w:left w:val="none" w:sz="0" w:space="0" w:color="auto"/>
        <w:bottom w:val="none" w:sz="0" w:space="0" w:color="auto"/>
        <w:right w:val="none" w:sz="0" w:space="0" w:color="auto"/>
      </w:divBdr>
    </w:div>
    <w:div w:id="337542100">
      <w:bodyDiv w:val="1"/>
      <w:marLeft w:val="0"/>
      <w:marRight w:val="0"/>
      <w:marTop w:val="0"/>
      <w:marBottom w:val="0"/>
      <w:divBdr>
        <w:top w:val="none" w:sz="0" w:space="0" w:color="auto"/>
        <w:left w:val="none" w:sz="0" w:space="0" w:color="auto"/>
        <w:bottom w:val="none" w:sz="0" w:space="0" w:color="auto"/>
        <w:right w:val="none" w:sz="0" w:space="0" w:color="auto"/>
      </w:divBdr>
    </w:div>
    <w:div w:id="356858207">
      <w:bodyDiv w:val="1"/>
      <w:marLeft w:val="0"/>
      <w:marRight w:val="0"/>
      <w:marTop w:val="0"/>
      <w:marBottom w:val="0"/>
      <w:divBdr>
        <w:top w:val="none" w:sz="0" w:space="0" w:color="auto"/>
        <w:left w:val="none" w:sz="0" w:space="0" w:color="auto"/>
        <w:bottom w:val="none" w:sz="0" w:space="0" w:color="auto"/>
        <w:right w:val="none" w:sz="0" w:space="0" w:color="auto"/>
      </w:divBdr>
    </w:div>
    <w:div w:id="381516934">
      <w:bodyDiv w:val="1"/>
      <w:marLeft w:val="0"/>
      <w:marRight w:val="0"/>
      <w:marTop w:val="0"/>
      <w:marBottom w:val="0"/>
      <w:divBdr>
        <w:top w:val="none" w:sz="0" w:space="0" w:color="auto"/>
        <w:left w:val="none" w:sz="0" w:space="0" w:color="auto"/>
        <w:bottom w:val="none" w:sz="0" w:space="0" w:color="auto"/>
        <w:right w:val="none" w:sz="0" w:space="0" w:color="auto"/>
      </w:divBdr>
    </w:div>
    <w:div w:id="381639894">
      <w:bodyDiv w:val="1"/>
      <w:marLeft w:val="0"/>
      <w:marRight w:val="0"/>
      <w:marTop w:val="0"/>
      <w:marBottom w:val="0"/>
      <w:divBdr>
        <w:top w:val="none" w:sz="0" w:space="0" w:color="auto"/>
        <w:left w:val="none" w:sz="0" w:space="0" w:color="auto"/>
        <w:bottom w:val="none" w:sz="0" w:space="0" w:color="auto"/>
        <w:right w:val="none" w:sz="0" w:space="0" w:color="auto"/>
      </w:divBdr>
    </w:div>
    <w:div w:id="398097106">
      <w:bodyDiv w:val="1"/>
      <w:marLeft w:val="0"/>
      <w:marRight w:val="0"/>
      <w:marTop w:val="0"/>
      <w:marBottom w:val="0"/>
      <w:divBdr>
        <w:top w:val="none" w:sz="0" w:space="0" w:color="auto"/>
        <w:left w:val="none" w:sz="0" w:space="0" w:color="auto"/>
        <w:bottom w:val="none" w:sz="0" w:space="0" w:color="auto"/>
        <w:right w:val="none" w:sz="0" w:space="0" w:color="auto"/>
      </w:divBdr>
    </w:div>
    <w:div w:id="425004594">
      <w:bodyDiv w:val="1"/>
      <w:marLeft w:val="0"/>
      <w:marRight w:val="0"/>
      <w:marTop w:val="0"/>
      <w:marBottom w:val="0"/>
      <w:divBdr>
        <w:top w:val="none" w:sz="0" w:space="0" w:color="auto"/>
        <w:left w:val="none" w:sz="0" w:space="0" w:color="auto"/>
        <w:bottom w:val="none" w:sz="0" w:space="0" w:color="auto"/>
        <w:right w:val="none" w:sz="0" w:space="0" w:color="auto"/>
      </w:divBdr>
    </w:div>
    <w:div w:id="439691619">
      <w:bodyDiv w:val="1"/>
      <w:marLeft w:val="0"/>
      <w:marRight w:val="0"/>
      <w:marTop w:val="0"/>
      <w:marBottom w:val="0"/>
      <w:divBdr>
        <w:top w:val="none" w:sz="0" w:space="0" w:color="auto"/>
        <w:left w:val="none" w:sz="0" w:space="0" w:color="auto"/>
        <w:bottom w:val="none" w:sz="0" w:space="0" w:color="auto"/>
        <w:right w:val="none" w:sz="0" w:space="0" w:color="auto"/>
      </w:divBdr>
    </w:div>
    <w:div w:id="441846259">
      <w:bodyDiv w:val="1"/>
      <w:marLeft w:val="0"/>
      <w:marRight w:val="0"/>
      <w:marTop w:val="0"/>
      <w:marBottom w:val="0"/>
      <w:divBdr>
        <w:top w:val="none" w:sz="0" w:space="0" w:color="auto"/>
        <w:left w:val="none" w:sz="0" w:space="0" w:color="auto"/>
        <w:bottom w:val="none" w:sz="0" w:space="0" w:color="auto"/>
        <w:right w:val="none" w:sz="0" w:space="0" w:color="auto"/>
      </w:divBdr>
    </w:div>
    <w:div w:id="488911725">
      <w:bodyDiv w:val="1"/>
      <w:marLeft w:val="0"/>
      <w:marRight w:val="0"/>
      <w:marTop w:val="0"/>
      <w:marBottom w:val="0"/>
      <w:divBdr>
        <w:top w:val="none" w:sz="0" w:space="0" w:color="auto"/>
        <w:left w:val="none" w:sz="0" w:space="0" w:color="auto"/>
        <w:bottom w:val="none" w:sz="0" w:space="0" w:color="auto"/>
        <w:right w:val="none" w:sz="0" w:space="0" w:color="auto"/>
      </w:divBdr>
    </w:div>
    <w:div w:id="543175776">
      <w:bodyDiv w:val="1"/>
      <w:marLeft w:val="0"/>
      <w:marRight w:val="0"/>
      <w:marTop w:val="0"/>
      <w:marBottom w:val="0"/>
      <w:divBdr>
        <w:top w:val="none" w:sz="0" w:space="0" w:color="auto"/>
        <w:left w:val="none" w:sz="0" w:space="0" w:color="auto"/>
        <w:bottom w:val="none" w:sz="0" w:space="0" w:color="auto"/>
        <w:right w:val="none" w:sz="0" w:space="0" w:color="auto"/>
      </w:divBdr>
    </w:div>
    <w:div w:id="550263990">
      <w:bodyDiv w:val="1"/>
      <w:marLeft w:val="0"/>
      <w:marRight w:val="0"/>
      <w:marTop w:val="0"/>
      <w:marBottom w:val="0"/>
      <w:divBdr>
        <w:top w:val="none" w:sz="0" w:space="0" w:color="auto"/>
        <w:left w:val="none" w:sz="0" w:space="0" w:color="auto"/>
        <w:bottom w:val="none" w:sz="0" w:space="0" w:color="auto"/>
        <w:right w:val="none" w:sz="0" w:space="0" w:color="auto"/>
      </w:divBdr>
    </w:div>
    <w:div w:id="552160862">
      <w:bodyDiv w:val="1"/>
      <w:marLeft w:val="0"/>
      <w:marRight w:val="0"/>
      <w:marTop w:val="0"/>
      <w:marBottom w:val="0"/>
      <w:divBdr>
        <w:top w:val="none" w:sz="0" w:space="0" w:color="auto"/>
        <w:left w:val="none" w:sz="0" w:space="0" w:color="auto"/>
        <w:bottom w:val="none" w:sz="0" w:space="0" w:color="auto"/>
        <w:right w:val="none" w:sz="0" w:space="0" w:color="auto"/>
      </w:divBdr>
    </w:div>
    <w:div w:id="564023227">
      <w:bodyDiv w:val="1"/>
      <w:marLeft w:val="0"/>
      <w:marRight w:val="0"/>
      <w:marTop w:val="0"/>
      <w:marBottom w:val="0"/>
      <w:divBdr>
        <w:top w:val="none" w:sz="0" w:space="0" w:color="auto"/>
        <w:left w:val="none" w:sz="0" w:space="0" w:color="auto"/>
        <w:bottom w:val="none" w:sz="0" w:space="0" w:color="auto"/>
        <w:right w:val="none" w:sz="0" w:space="0" w:color="auto"/>
      </w:divBdr>
    </w:div>
    <w:div w:id="580215939">
      <w:bodyDiv w:val="1"/>
      <w:marLeft w:val="0"/>
      <w:marRight w:val="0"/>
      <w:marTop w:val="0"/>
      <w:marBottom w:val="0"/>
      <w:divBdr>
        <w:top w:val="none" w:sz="0" w:space="0" w:color="auto"/>
        <w:left w:val="none" w:sz="0" w:space="0" w:color="auto"/>
        <w:bottom w:val="none" w:sz="0" w:space="0" w:color="auto"/>
        <w:right w:val="none" w:sz="0" w:space="0" w:color="auto"/>
      </w:divBdr>
    </w:div>
    <w:div w:id="602884664">
      <w:bodyDiv w:val="1"/>
      <w:marLeft w:val="0"/>
      <w:marRight w:val="0"/>
      <w:marTop w:val="0"/>
      <w:marBottom w:val="0"/>
      <w:divBdr>
        <w:top w:val="none" w:sz="0" w:space="0" w:color="auto"/>
        <w:left w:val="none" w:sz="0" w:space="0" w:color="auto"/>
        <w:bottom w:val="none" w:sz="0" w:space="0" w:color="auto"/>
        <w:right w:val="none" w:sz="0" w:space="0" w:color="auto"/>
      </w:divBdr>
      <w:divsChild>
        <w:div w:id="489518966">
          <w:marLeft w:val="0"/>
          <w:marRight w:val="0"/>
          <w:marTop w:val="0"/>
          <w:marBottom w:val="0"/>
          <w:divBdr>
            <w:top w:val="none" w:sz="0" w:space="0" w:color="auto"/>
            <w:left w:val="none" w:sz="0" w:space="0" w:color="auto"/>
            <w:bottom w:val="none" w:sz="0" w:space="0" w:color="auto"/>
            <w:right w:val="none" w:sz="0" w:space="0" w:color="auto"/>
          </w:divBdr>
          <w:divsChild>
            <w:div w:id="97991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472905">
      <w:bodyDiv w:val="1"/>
      <w:marLeft w:val="0"/>
      <w:marRight w:val="0"/>
      <w:marTop w:val="0"/>
      <w:marBottom w:val="0"/>
      <w:divBdr>
        <w:top w:val="none" w:sz="0" w:space="0" w:color="auto"/>
        <w:left w:val="none" w:sz="0" w:space="0" w:color="auto"/>
        <w:bottom w:val="none" w:sz="0" w:space="0" w:color="auto"/>
        <w:right w:val="none" w:sz="0" w:space="0" w:color="auto"/>
      </w:divBdr>
    </w:div>
    <w:div w:id="611859820">
      <w:bodyDiv w:val="1"/>
      <w:marLeft w:val="0"/>
      <w:marRight w:val="0"/>
      <w:marTop w:val="0"/>
      <w:marBottom w:val="0"/>
      <w:divBdr>
        <w:top w:val="none" w:sz="0" w:space="0" w:color="auto"/>
        <w:left w:val="none" w:sz="0" w:space="0" w:color="auto"/>
        <w:bottom w:val="none" w:sz="0" w:space="0" w:color="auto"/>
        <w:right w:val="none" w:sz="0" w:space="0" w:color="auto"/>
      </w:divBdr>
    </w:div>
    <w:div w:id="628706839">
      <w:bodyDiv w:val="1"/>
      <w:marLeft w:val="0"/>
      <w:marRight w:val="0"/>
      <w:marTop w:val="0"/>
      <w:marBottom w:val="0"/>
      <w:divBdr>
        <w:top w:val="none" w:sz="0" w:space="0" w:color="auto"/>
        <w:left w:val="none" w:sz="0" w:space="0" w:color="auto"/>
        <w:bottom w:val="none" w:sz="0" w:space="0" w:color="auto"/>
        <w:right w:val="none" w:sz="0" w:space="0" w:color="auto"/>
      </w:divBdr>
    </w:div>
    <w:div w:id="629554502">
      <w:bodyDiv w:val="1"/>
      <w:marLeft w:val="0"/>
      <w:marRight w:val="0"/>
      <w:marTop w:val="0"/>
      <w:marBottom w:val="0"/>
      <w:divBdr>
        <w:top w:val="none" w:sz="0" w:space="0" w:color="auto"/>
        <w:left w:val="none" w:sz="0" w:space="0" w:color="auto"/>
        <w:bottom w:val="none" w:sz="0" w:space="0" w:color="auto"/>
        <w:right w:val="none" w:sz="0" w:space="0" w:color="auto"/>
      </w:divBdr>
    </w:div>
    <w:div w:id="638151564">
      <w:bodyDiv w:val="1"/>
      <w:marLeft w:val="0"/>
      <w:marRight w:val="0"/>
      <w:marTop w:val="0"/>
      <w:marBottom w:val="0"/>
      <w:divBdr>
        <w:top w:val="none" w:sz="0" w:space="0" w:color="auto"/>
        <w:left w:val="none" w:sz="0" w:space="0" w:color="auto"/>
        <w:bottom w:val="none" w:sz="0" w:space="0" w:color="auto"/>
        <w:right w:val="none" w:sz="0" w:space="0" w:color="auto"/>
      </w:divBdr>
    </w:div>
    <w:div w:id="684748172">
      <w:bodyDiv w:val="1"/>
      <w:marLeft w:val="0"/>
      <w:marRight w:val="0"/>
      <w:marTop w:val="0"/>
      <w:marBottom w:val="0"/>
      <w:divBdr>
        <w:top w:val="none" w:sz="0" w:space="0" w:color="auto"/>
        <w:left w:val="none" w:sz="0" w:space="0" w:color="auto"/>
        <w:bottom w:val="none" w:sz="0" w:space="0" w:color="auto"/>
        <w:right w:val="none" w:sz="0" w:space="0" w:color="auto"/>
      </w:divBdr>
    </w:div>
    <w:div w:id="728648060">
      <w:bodyDiv w:val="1"/>
      <w:marLeft w:val="0"/>
      <w:marRight w:val="0"/>
      <w:marTop w:val="0"/>
      <w:marBottom w:val="0"/>
      <w:divBdr>
        <w:top w:val="none" w:sz="0" w:space="0" w:color="auto"/>
        <w:left w:val="none" w:sz="0" w:space="0" w:color="auto"/>
        <w:bottom w:val="none" w:sz="0" w:space="0" w:color="auto"/>
        <w:right w:val="none" w:sz="0" w:space="0" w:color="auto"/>
      </w:divBdr>
    </w:div>
    <w:div w:id="729811575">
      <w:bodyDiv w:val="1"/>
      <w:marLeft w:val="0"/>
      <w:marRight w:val="0"/>
      <w:marTop w:val="0"/>
      <w:marBottom w:val="0"/>
      <w:divBdr>
        <w:top w:val="none" w:sz="0" w:space="0" w:color="auto"/>
        <w:left w:val="none" w:sz="0" w:space="0" w:color="auto"/>
        <w:bottom w:val="none" w:sz="0" w:space="0" w:color="auto"/>
        <w:right w:val="none" w:sz="0" w:space="0" w:color="auto"/>
      </w:divBdr>
    </w:div>
    <w:div w:id="778571272">
      <w:bodyDiv w:val="1"/>
      <w:marLeft w:val="0"/>
      <w:marRight w:val="0"/>
      <w:marTop w:val="0"/>
      <w:marBottom w:val="0"/>
      <w:divBdr>
        <w:top w:val="none" w:sz="0" w:space="0" w:color="auto"/>
        <w:left w:val="none" w:sz="0" w:space="0" w:color="auto"/>
        <w:bottom w:val="none" w:sz="0" w:space="0" w:color="auto"/>
        <w:right w:val="none" w:sz="0" w:space="0" w:color="auto"/>
      </w:divBdr>
    </w:div>
    <w:div w:id="805510890">
      <w:bodyDiv w:val="1"/>
      <w:marLeft w:val="0"/>
      <w:marRight w:val="0"/>
      <w:marTop w:val="0"/>
      <w:marBottom w:val="0"/>
      <w:divBdr>
        <w:top w:val="none" w:sz="0" w:space="0" w:color="auto"/>
        <w:left w:val="none" w:sz="0" w:space="0" w:color="auto"/>
        <w:bottom w:val="none" w:sz="0" w:space="0" w:color="auto"/>
        <w:right w:val="none" w:sz="0" w:space="0" w:color="auto"/>
      </w:divBdr>
    </w:div>
    <w:div w:id="835803379">
      <w:bodyDiv w:val="1"/>
      <w:marLeft w:val="0"/>
      <w:marRight w:val="0"/>
      <w:marTop w:val="0"/>
      <w:marBottom w:val="0"/>
      <w:divBdr>
        <w:top w:val="none" w:sz="0" w:space="0" w:color="auto"/>
        <w:left w:val="none" w:sz="0" w:space="0" w:color="auto"/>
        <w:bottom w:val="none" w:sz="0" w:space="0" w:color="auto"/>
        <w:right w:val="none" w:sz="0" w:space="0" w:color="auto"/>
      </w:divBdr>
    </w:div>
    <w:div w:id="853346503">
      <w:bodyDiv w:val="1"/>
      <w:marLeft w:val="0"/>
      <w:marRight w:val="0"/>
      <w:marTop w:val="0"/>
      <w:marBottom w:val="0"/>
      <w:divBdr>
        <w:top w:val="none" w:sz="0" w:space="0" w:color="auto"/>
        <w:left w:val="none" w:sz="0" w:space="0" w:color="auto"/>
        <w:bottom w:val="none" w:sz="0" w:space="0" w:color="auto"/>
        <w:right w:val="none" w:sz="0" w:space="0" w:color="auto"/>
      </w:divBdr>
    </w:div>
    <w:div w:id="877816486">
      <w:bodyDiv w:val="1"/>
      <w:marLeft w:val="0"/>
      <w:marRight w:val="0"/>
      <w:marTop w:val="0"/>
      <w:marBottom w:val="0"/>
      <w:divBdr>
        <w:top w:val="none" w:sz="0" w:space="0" w:color="auto"/>
        <w:left w:val="none" w:sz="0" w:space="0" w:color="auto"/>
        <w:bottom w:val="none" w:sz="0" w:space="0" w:color="auto"/>
        <w:right w:val="none" w:sz="0" w:space="0" w:color="auto"/>
      </w:divBdr>
    </w:div>
    <w:div w:id="883710906">
      <w:bodyDiv w:val="1"/>
      <w:marLeft w:val="0"/>
      <w:marRight w:val="0"/>
      <w:marTop w:val="0"/>
      <w:marBottom w:val="0"/>
      <w:divBdr>
        <w:top w:val="none" w:sz="0" w:space="0" w:color="auto"/>
        <w:left w:val="none" w:sz="0" w:space="0" w:color="auto"/>
        <w:bottom w:val="none" w:sz="0" w:space="0" w:color="auto"/>
        <w:right w:val="none" w:sz="0" w:space="0" w:color="auto"/>
      </w:divBdr>
    </w:div>
    <w:div w:id="975449646">
      <w:bodyDiv w:val="1"/>
      <w:marLeft w:val="0"/>
      <w:marRight w:val="0"/>
      <w:marTop w:val="0"/>
      <w:marBottom w:val="0"/>
      <w:divBdr>
        <w:top w:val="none" w:sz="0" w:space="0" w:color="auto"/>
        <w:left w:val="none" w:sz="0" w:space="0" w:color="auto"/>
        <w:bottom w:val="none" w:sz="0" w:space="0" w:color="auto"/>
        <w:right w:val="none" w:sz="0" w:space="0" w:color="auto"/>
      </w:divBdr>
    </w:div>
    <w:div w:id="986469940">
      <w:bodyDiv w:val="1"/>
      <w:marLeft w:val="0"/>
      <w:marRight w:val="0"/>
      <w:marTop w:val="0"/>
      <w:marBottom w:val="0"/>
      <w:divBdr>
        <w:top w:val="none" w:sz="0" w:space="0" w:color="auto"/>
        <w:left w:val="none" w:sz="0" w:space="0" w:color="auto"/>
        <w:bottom w:val="none" w:sz="0" w:space="0" w:color="auto"/>
        <w:right w:val="none" w:sz="0" w:space="0" w:color="auto"/>
      </w:divBdr>
    </w:div>
    <w:div w:id="1000112097">
      <w:bodyDiv w:val="1"/>
      <w:marLeft w:val="0"/>
      <w:marRight w:val="0"/>
      <w:marTop w:val="0"/>
      <w:marBottom w:val="0"/>
      <w:divBdr>
        <w:top w:val="none" w:sz="0" w:space="0" w:color="auto"/>
        <w:left w:val="none" w:sz="0" w:space="0" w:color="auto"/>
        <w:bottom w:val="none" w:sz="0" w:space="0" w:color="auto"/>
        <w:right w:val="none" w:sz="0" w:space="0" w:color="auto"/>
      </w:divBdr>
    </w:div>
    <w:div w:id="1007633173">
      <w:bodyDiv w:val="1"/>
      <w:marLeft w:val="0"/>
      <w:marRight w:val="0"/>
      <w:marTop w:val="0"/>
      <w:marBottom w:val="0"/>
      <w:divBdr>
        <w:top w:val="none" w:sz="0" w:space="0" w:color="auto"/>
        <w:left w:val="none" w:sz="0" w:space="0" w:color="auto"/>
        <w:bottom w:val="none" w:sz="0" w:space="0" w:color="auto"/>
        <w:right w:val="none" w:sz="0" w:space="0" w:color="auto"/>
      </w:divBdr>
    </w:div>
    <w:div w:id="1013342422">
      <w:bodyDiv w:val="1"/>
      <w:marLeft w:val="0"/>
      <w:marRight w:val="0"/>
      <w:marTop w:val="0"/>
      <w:marBottom w:val="0"/>
      <w:divBdr>
        <w:top w:val="none" w:sz="0" w:space="0" w:color="auto"/>
        <w:left w:val="none" w:sz="0" w:space="0" w:color="auto"/>
        <w:bottom w:val="none" w:sz="0" w:space="0" w:color="auto"/>
        <w:right w:val="none" w:sz="0" w:space="0" w:color="auto"/>
      </w:divBdr>
    </w:div>
    <w:div w:id="1027102432">
      <w:bodyDiv w:val="1"/>
      <w:marLeft w:val="0"/>
      <w:marRight w:val="0"/>
      <w:marTop w:val="0"/>
      <w:marBottom w:val="0"/>
      <w:divBdr>
        <w:top w:val="none" w:sz="0" w:space="0" w:color="auto"/>
        <w:left w:val="none" w:sz="0" w:space="0" w:color="auto"/>
        <w:bottom w:val="none" w:sz="0" w:space="0" w:color="auto"/>
        <w:right w:val="none" w:sz="0" w:space="0" w:color="auto"/>
      </w:divBdr>
    </w:div>
    <w:div w:id="1061949056">
      <w:bodyDiv w:val="1"/>
      <w:marLeft w:val="0"/>
      <w:marRight w:val="0"/>
      <w:marTop w:val="0"/>
      <w:marBottom w:val="0"/>
      <w:divBdr>
        <w:top w:val="none" w:sz="0" w:space="0" w:color="auto"/>
        <w:left w:val="none" w:sz="0" w:space="0" w:color="auto"/>
        <w:bottom w:val="none" w:sz="0" w:space="0" w:color="auto"/>
        <w:right w:val="none" w:sz="0" w:space="0" w:color="auto"/>
      </w:divBdr>
    </w:div>
    <w:div w:id="1074006202">
      <w:bodyDiv w:val="1"/>
      <w:marLeft w:val="0"/>
      <w:marRight w:val="0"/>
      <w:marTop w:val="0"/>
      <w:marBottom w:val="0"/>
      <w:divBdr>
        <w:top w:val="none" w:sz="0" w:space="0" w:color="auto"/>
        <w:left w:val="none" w:sz="0" w:space="0" w:color="auto"/>
        <w:bottom w:val="none" w:sz="0" w:space="0" w:color="auto"/>
        <w:right w:val="none" w:sz="0" w:space="0" w:color="auto"/>
      </w:divBdr>
    </w:div>
    <w:div w:id="1074744584">
      <w:bodyDiv w:val="1"/>
      <w:marLeft w:val="0"/>
      <w:marRight w:val="0"/>
      <w:marTop w:val="0"/>
      <w:marBottom w:val="0"/>
      <w:divBdr>
        <w:top w:val="none" w:sz="0" w:space="0" w:color="auto"/>
        <w:left w:val="none" w:sz="0" w:space="0" w:color="auto"/>
        <w:bottom w:val="none" w:sz="0" w:space="0" w:color="auto"/>
        <w:right w:val="none" w:sz="0" w:space="0" w:color="auto"/>
      </w:divBdr>
    </w:div>
    <w:div w:id="1075278159">
      <w:bodyDiv w:val="1"/>
      <w:marLeft w:val="0"/>
      <w:marRight w:val="0"/>
      <w:marTop w:val="0"/>
      <w:marBottom w:val="0"/>
      <w:divBdr>
        <w:top w:val="none" w:sz="0" w:space="0" w:color="auto"/>
        <w:left w:val="none" w:sz="0" w:space="0" w:color="auto"/>
        <w:bottom w:val="none" w:sz="0" w:space="0" w:color="auto"/>
        <w:right w:val="none" w:sz="0" w:space="0" w:color="auto"/>
      </w:divBdr>
    </w:div>
    <w:div w:id="1087264802">
      <w:bodyDiv w:val="1"/>
      <w:marLeft w:val="0"/>
      <w:marRight w:val="0"/>
      <w:marTop w:val="0"/>
      <w:marBottom w:val="0"/>
      <w:divBdr>
        <w:top w:val="none" w:sz="0" w:space="0" w:color="auto"/>
        <w:left w:val="none" w:sz="0" w:space="0" w:color="auto"/>
        <w:bottom w:val="none" w:sz="0" w:space="0" w:color="auto"/>
        <w:right w:val="none" w:sz="0" w:space="0" w:color="auto"/>
      </w:divBdr>
    </w:div>
    <w:div w:id="1112939681">
      <w:bodyDiv w:val="1"/>
      <w:marLeft w:val="0"/>
      <w:marRight w:val="0"/>
      <w:marTop w:val="0"/>
      <w:marBottom w:val="0"/>
      <w:divBdr>
        <w:top w:val="none" w:sz="0" w:space="0" w:color="auto"/>
        <w:left w:val="none" w:sz="0" w:space="0" w:color="auto"/>
        <w:bottom w:val="none" w:sz="0" w:space="0" w:color="auto"/>
        <w:right w:val="none" w:sz="0" w:space="0" w:color="auto"/>
      </w:divBdr>
    </w:div>
    <w:div w:id="1126773552">
      <w:bodyDiv w:val="1"/>
      <w:marLeft w:val="0"/>
      <w:marRight w:val="0"/>
      <w:marTop w:val="0"/>
      <w:marBottom w:val="0"/>
      <w:divBdr>
        <w:top w:val="none" w:sz="0" w:space="0" w:color="auto"/>
        <w:left w:val="none" w:sz="0" w:space="0" w:color="auto"/>
        <w:bottom w:val="none" w:sz="0" w:space="0" w:color="auto"/>
        <w:right w:val="none" w:sz="0" w:space="0" w:color="auto"/>
      </w:divBdr>
    </w:div>
    <w:div w:id="1145076513">
      <w:bodyDiv w:val="1"/>
      <w:marLeft w:val="0"/>
      <w:marRight w:val="0"/>
      <w:marTop w:val="0"/>
      <w:marBottom w:val="0"/>
      <w:divBdr>
        <w:top w:val="none" w:sz="0" w:space="0" w:color="auto"/>
        <w:left w:val="none" w:sz="0" w:space="0" w:color="auto"/>
        <w:bottom w:val="none" w:sz="0" w:space="0" w:color="auto"/>
        <w:right w:val="none" w:sz="0" w:space="0" w:color="auto"/>
      </w:divBdr>
      <w:divsChild>
        <w:div w:id="52430833">
          <w:marLeft w:val="0"/>
          <w:marRight w:val="0"/>
          <w:marTop w:val="0"/>
          <w:marBottom w:val="0"/>
          <w:divBdr>
            <w:top w:val="none" w:sz="0" w:space="0" w:color="auto"/>
            <w:left w:val="none" w:sz="0" w:space="0" w:color="auto"/>
            <w:bottom w:val="none" w:sz="0" w:space="0" w:color="auto"/>
            <w:right w:val="none" w:sz="0" w:space="0" w:color="auto"/>
          </w:divBdr>
          <w:divsChild>
            <w:div w:id="239951999">
              <w:marLeft w:val="0"/>
              <w:marRight w:val="0"/>
              <w:marTop w:val="0"/>
              <w:marBottom w:val="0"/>
              <w:divBdr>
                <w:top w:val="none" w:sz="0" w:space="0" w:color="auto"/>
                <w:left w:val="none" w:sz="0" w:space="0" w:color="auto"/>
                <w:bottom w:val="none" w:sz="0" w:space="0" w:color="auto"/>
                <w:right w:val="none" w:sz="0" w:space="0" w:color="auto"/>
              </w:divBdr>
              <w:divsChild>
                <w:div w:id="1467625886">
                  <w:marLeft w:val="0"/>
                  <w:marRight w:val="0"/>
                  <w:marTop w:val="0"/>
                  <w:marBottom w:val="0"/>
                  <w:divBdr>
                    <w:top w:val="none" w:sz="0" w:space="0" w:color="auto"/>
                    <w:left w:val="none" w:sz="0" w:space="0" w:color="auto"/>
                    <w:bottom w:val="none" w:sz="0" w:space="0" w:color="auto"/>
                    <w:right w:val="none" w:sz="0" w:space="0" w:color="auto"/>
                  </w:divBdr>
                  <w:divsChild>
                    <w:div w:id="788280756">
                      <w:marLeft w:val="0"/>
                      <w:marRight w:val="0"/>
                      <w:marTop w:val="0"/>
                      <w:marBottom w:val="0"/>
                      <w:divBdr>
                        <w:top w:val="none" w:sz="0" w:space="0" w:color="auto"/>
                        <w:left w:val="none" w:sz="0" w:space="0" w:color="auto"/>
                        <w:bottom w:val="none" w:sz="0" w:space="0" w:color="auto"/>
                        <w:right w:val="none" w:sz="0" w:space="0" w:color="auto"/>
                      </w:divBdr>
                      <w:divsChild>
                        <w:div w:id="493225388">
                          <w:marLeft w:val="0"/>
                          <w:marRight w:val="0"/>
                          <w:marTop w:val="0"/>
                          <w:marBottom w:val="0"/>
                          <w:divBdr>
                            <w:top w:val="none" w:sz="0" w:space="0" w:color="auto"/>
                            <w:left w:val="none" w:sz="0" w:space="0" w:color="auto"/>
                            <w:bottom w:val="none" w:sz="0" w:space="0" w:color="auto"/>
                            <w:right w:val="none" w:sz="0" w:space="0" w:color="auto"/>
                          </w:divBdr>
                          <w:divsChild>
                            <w:div w:id="1085758701">
                              <w:marLeft w:val="0"/>
                              <w:marRight w:val="0"/>
                              <w:marTop w:val="0"/>
                              <w:marBottom w:val="0"/>
                              <w:divBdr>
                                <w:top w:val="none" w:sz="0" w:space="0" w:color="auto"/>
                                <w:left w:val="none" w:sz="0" w:space="0" w:color="auto"/>
                                <w:bottom w:val="none" w:sz="0" w:space="0" w:color="auto"/>
                                <w:right w:val="none" w:sz="0" w:space="0" w:color="auto"/>
                              </w:divBdr>
                              <w:divsChild>
                                <w:div w:id="2005813528">
                                  <w:marLeft w:val="0"/>
                                  <w:marRight w:val="0"/>
                                  <w:marTop w:val="0"/>
                                  <w:marBottom w:val="0"/>
                                  <w:divBdr>
                                    <w:top w:val="none" w:sz="0" w:space="0" w:color="auto"/>
                                    <w:left w:val="none" w:sz="0" w:space="0" w:color="auto"/>
                                    <w:bottom w:val="none" w:sz="0" w:space="0" w:color="auto"/>
                                    <w:right w:val="none" w:sz="0" w:space="0" w:color="auto"/>
                                  </w:divBdr>
                                  <w:divsChild>
                                    <w:div w:id="1134257320">
                                      <w:marLeft w:val="0"/>
                                      <w:marRight w:val="0"/>
                                      <w:marTop w:val="0"/>
                                      <w:marBottom w:val="0"/>
                                      <w:divBdr>
                                        <w:top w:val="none" w:sz="0" w:space="0" w:color="auto"/>
                                        <w:left w:val="none" w:sz="0" w:space="0" w:color="auto"/>
                                        <w:bottom w:val="none" w:sz="0" w:space="0" w:color="auto"/>
                                        <w:right w:val="none" w:sz="0" w:space="0" w:color="auto"/>
                                      </w:divBdr>
                                      <w:divsChild>
                                        <w:div w:id="507406869">
                                          <w:marLeft w:val="0"/>
                                          <w:marRight w:val="0"/>
                                          <w:marTop w:val="0"/>
                                          <w:marBottom w:val="0"/>
                                          <w:divBdr>
                                            <w:top w:val="none" w:sz="0" w:space="0" w:color="auto"/>
                                            <w:left w:val="none" w:sz="0" w:space="0" w:color="auto"/>
                                            <w:bottom w:val="none" w:sz="0" w:space="0" w:color="auto"/>
                                            <w:right w:val="none" w:sz="0" w:space="0" w:color="auto"/>
                                          </w:divBdr>
                                          <w:divsChild>
                                            <w:div w:id="2039546254">
                                              <w:marLeft w:val="0"/>
                                              <w:marRight w:val="0"/>
                                              <w:marTop w:val="0"/>
                                              <w:marBottom w:val="0"/>
                                              <w:divBdr>
                                                <w:top w:val="none" w:sz="0" w:space="0" w:color="auto"/>
                                                <w:left w:val="none" w:sz="0" w:space="0" w:color="auto"/>
                                                <w:bottom w:val="none" w:sz="0" w:space="0" w:color="auto"/>
                                                <w:right w:val="none" w:sz="0" w:space="0" w:color="auto"/>
                                              </w:divBdr>
                                              <w:divsChild>
                                                <w:div w:id="1680086014">
                                                  <w:marLeft w:val="0"/>
                                                  <w:marRight w:val="0"/>
                                                  <w:marTop w:val="0"/>
                                                  <w:marBottom w:val="0"/>
                                                  <w:divBdr>
                                                    <w:top w:val="none" w:sz="0" w:space="0" w:color="auto"/>
                                                    <w:left w:val="none" w:sz="0" w:space="0" w:color="auto"/>
                                                    <w:bottom w:val="none" w:sz="0" w:space="0" w:color="auto"/>
                                                    <w:right w:val="none" w:sz="0" w:space="0" w:color="auto"/>
                                                  </w:divBdr>
                                                  <w:divsChild>
                                                    <w:div w:id="1180660320">
                                                      <w:marLeft w:val="0"/>
                                                      <w:marRight w:val="0"/>
                                                      <w:marTop w:val="0"/>
                                                      <w:marBottom w:val="0"/>
                                                      <w:divBdr>
                                                        <w:top w:val="none" w:sz="0" w:space="0" w:color="auto"/>
                                                        <w:left w:val="none" w:sz="0" w:space="0" w:color="auto"/>
                                                        <w:bottom w:val="none" w:sz="0" w:space="0" w:color="auto"/>
                                                        <w:right w:val="none" w:sz="0" w:space="0" w:color="auto"/>
                                                      </w:divBdr>
                                                      <w:divsChild>
                                                        <w:div w:id="1720670426">
                                                          <w:marLeft w:val="0"/>
                                                          <w:marRight w:val="0"/>
                                                          <w:marTop w:val="0"/>
                                                          <w:marBottom w:val="0"/>
                                                          <w:divBdr>
                                                            <w:top w:val="none" w:sz="0" w:space="0" w:color="auto"/>
                                                            <w:left w:val="none" w:sz="0" w:space="0" w:color="auto"/>
                                                            <w:bottom w:val="none" w:sz="0" w:space="0" w:color="auto"/>
                                                            <w:right w:val="none" w:sz="0" w:space="0" w:color="auto"/>
                                                          </w:divBdr>
                                                          <w:divsChild>
                                                            <w:div w:id="1466386149">
                                                              <w:marLeft w:val="0"/>
                                                              <w:marRight w:val="0"/>
                                                              <w:marTop w:val="0"/>
                                                              <w:marBottom w:val="0"/>
                                                              <w:divBdr>
                                                                <w:top w:val="none" w:sz="0" w:space="0" w:color="auto"/>
                                                                <w:left w:val="none" w:sz="0" w:space="0" w:color="auto"/>
                                                                <w:bottom w:val="none" w:sz="0" w:space="0" w:color="auto"/>
                                                                <w:right w:val="none" w:sz="0" w:space="0" w:color="auto"/>
                                                              </w:divBdr>
                                                              <w:divsChild>
                                                                <w:div w:id="1282372518">
                                                                  <w:marLeft w:val="0"/>
                                                                  <w:marRight w:val="0"/>
                                                                  <w:marTop w:val="0"/>
                                                                  <w:marBottom w:val="0"/>
                                                                  <w:divBdr>
                                                                    <w:top w:val="none" w:sz="0" w:space="0" w:color="auto"/>
                                                                    <w:left w:val="none" w:sz="0" w:space="0" w:color="auto"/>
                                                                    <w:bottom w:val="none" w:sz="0" w:space="0" w:color="auto"/>
                                                                    <w:right w:val="none" w:sz="0" w:space="0" w:color="auto"/>
                                                                  </w:divBdr>
                                                                  <w:divsChild>
                                                                    <w:div w:id="15231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39250">
                                      <w:marLeft w:val="0"/>
                                      <w:marRight w:val="0"/>
                                      <w:marTop w:val="0"/>
                                      <w:marBottom w:val="0"/>
                                      <w:divBdr>
                                        <w:top w:val="none" w:sz="0" w:space="0" w:color="auto"/>
                                        <w:left w:val="none" w:sz="0" w:space="0" w:color="auto"/>
                                        <w:bottom w:val="none" w:sz="0" w:space="0" w:color="auto"/>
                                        <w:right w:val="none" w:sz="0" w:space="0" w:color="auto"/>
                                      </w:divBdr>
                                      <w:divsChild>
                                        <w:div w:id="68460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3569686">
      <w:bodyDiv w:val="1"/>
      <w:marLeft w:val="0"/>
      <w:marRight w:val="0"/>
      <w:marTop w:val="0"/>
      <w:marBottom w:val="0"/>
      <w:divBdr>
        <w:top w:val="none" w:sz="0" w:space="0" w:color="auto"/>
        <w:left w:val="none" w:sz="0" w:space="0" w:color="auto"/>
        <w:bottom w:val="none" w:sz="0" w:space="0" w:color="auto"/>
        <w:right w:val="none" w:sz="0" w:space="0" w:color="auto"/>
      </w:divBdr>
    </w:div>
    <w:div w:id="1220164629">
      <w:bodyDiv w:val="1"/>
      <w:marLeft w:val="0"/>
      <w:marRight w:val="0"/>
      <w:marTop w:val="0"/>
      <w:marBottom w:val="0"/>
      <w:divBdr>
        <w:top w:val="none" w:sz="0" w:space="0" w:color="auto"/>
        <w:left w:val="none" w:sz="0" w:space="0" w:color="auto"/>
        <w:bottom w:val="none" w:sz="0" w:space="0" w:color="auto"/>
        <w:right w:val="none" w:sz="0" w:space="0" w:color="auto"/>
      </w:divBdr>
    </w:div>
    <w:div w:id="1234659839">
      <w:bodyDiv w:val="1"/>
      <w:marLeft w:val="0"/>
      <w:marRight w:val="0"/>
      <w:marTop w:val="0"/>
      <w:marBottom w:val="0"/>
      <w:divBdr>
        <w:top w:val="none" w:sz="0" w:space="0" w:color="auto"/>
        <w:left w:val="none" w:sz="0" w:space="0" w:color="auto"/>
        <w:bottom w:val="none" w:sz="0" w:space="0" w:color="auto"/>
        <w:right w:val="none" w:sz="0" w:space="0" w:color="auto"/>
      </w:divBdr>
    </w:div>
    <w:div w:id="1268738163">
      <w:bodyDiv w:val="1"/>
      <w:marLeft w:val="0"/>
      <w:marRight w:val="0"/>
      <w:marTop w:val="0"/>
      <w:marBottom w:val="0"/>
      <w:divBdr>
        <w:top w:val="none" w:sz="0" w:space="0" w:color="auto"/>
        <w:left w:val="none" w:sz="0" w:space="0" w:color="auto"/>
        <w:bottom w:val="none" w:sz="0" w:space="0" w:color="auto"/>
        <w:right w:val="none" w:sz="0" w:space="0" w:color="auto"/>
      </w:divBdr>
    </w:div>
    <w:div w:id="1270160133">
      <w:bodyDiv w:val="1"/>
      <w:marLeft w:val="0"/>
      <w:marRight w:val="0"/>
      <w:marTop w:val="0"/>
      <w:marBottom w:val="0"/>
      <w:divBdr>
        <w:top w:val="none" w:sz="0" w:space="0" w:color="auto"/>
        <w:left w:val="none" w:sz="0" w:space="0" w:color="auto"/>
        <w:bottom w:val="none" w:sz="0" w:space="0" w:color="auto"/>
        <w:right w:val="none" w:sz="0" w:space="0" w:color="auto"/>
      </w:divBdr>
    </w:div>
    <w:div w:id="1272082987">
      <w:bodyDiv w:val="1"/>
      <w:marLeft w:val="0"/>
      <w:marRight w:val="0"/>
      <w:marTop w:val="0"/>
      <w:marBottom w:val="0"/>
      <w:divBdr>
        <w:top w:val="none" w:sz="0" w:space="0" w:color="auto"/>
        <w:left w:val="none" w:sz="0" w:space="0" w:color="auto"/>
        <w:bottom w:val="none" w:sz="0" w:space="0" w:color="auto"/>
        <w:right w:val="none" w:sz="0" w:space="0" w:color="auto"/>
      </w:divBdr>
    </w:div>
    <w:div w:id="1279024260">
      <w:bodyDiv w:val="1"/>
      <w:marLeft w:val="0"/>
      <w:marRight w:val="0"/>
      <w:marTop w:val="0"/>
      <w:marBottom w:val="0"/>
      <w:divBdr>
        <w:top w:val="none" w:sz="0" w:space="0" w:color="auto"/>
        <w:left w:val="none" w:sz="0" w:space="0" w:color="auto"/>
        <w:bottom w:val="none" w:sz="0" w:space="0" w:color="auto"/>
        <w:right w:val="none" w:sz="0" w:space="0" w:color="auto"/>
      </w:divBdr>
    </w:div>
    <w:div w:id="1284190334">
      <w:bodyDiv w:val="1"/>
      <w:marLeft w:val="0"/>
      <w:marRight w:val="0"/>
      <w:marTop w:val="0"/>
      <w:marBottom w:val="0"/>
      <w:divBdr>
        <w:top w:val="none" w:sz="0" w:space="0" w:color="auto"/>
        <w:left w:val="none" w:sz="0" w:space="0" w:color="auto"/>
        <w:bottom w:val="none" w:sz="0" w:space="0" w:color="auto"/>
        <w:right w:val="none" w:sz="0" w:space="0" w:color="auto"/>
      </w:divBdr>
    </w:div>
    <w:div w:id="1295915847">
      <w:bodyDiv w:val="1"/>
      <w:marLeft w:val="0"/>
      <w:marRight w:val="0"/>
      <w:marTop w:val="0"/>
      <w:marBottom w:val="0"/>
      <w:divBdr>
        <w:top w:val="none" w:sz="0" w:space="0" w:color="auto"/>
        <w:left w:val="none" w:sz="0" w:space="0" w:color="auto"/>
        <w:bottom w:val="none" w:sz="0" w:space="0" w:color="auto"/>
        <w:right w:val="none" w:sz="0" w:space="0" w:color="auto"/>
      </w:divBdr>
    </w:div>
    <w:div w:id="1311062250">
      <w:bodyDiv w:val="1"/>
      <w:marLeft w:val="0"/>
      <w:marRight w:val="0"/>
      <w:marTop w:val="0"/>
      <w:marBottom w:val="0"/>
      <w:divBdr>
        <w:top w:val="none" w:sz="0" w:space="0" w:color="auto"/>
        <w:left w:val="none" w:sz="0" w:space="0" w:color="auto"/>
        <w:bottom w:val="none" w:sz="0" w:space="0" w:color="auto"/>
        <w:right w:val="none" w:sz="0" w:space="0" w:color="auto"/>
      </w:divBdr>
    </w:div>
    <w:div w:id="1321958011">
      <w:bodyDiv w:val="1"/>
      <w:marLeft w:val="0"/>
      <w:marRight w:val="0"/>
      <w:marTop w:val="0"/>
      <w:marBottom w:val="0"/>
      <w:divBdr>
        <w:top w:val="none" w:sz="0" w:space="0" w:color="auto"/>
        <w:left w:val="none" w:sz="0" w:space="0" w:color="auto"/>
        <w:bottom w:val="none" w:sz="0" w:space="0" w:color="auto"/>
        <w:right w:val="none" w:sz="0" w:space="0" w:color="auto"/>
      </w:divBdr>
    </w:div>
    <w:div w:id="1336878538">
      <w:bodyDiv w:val="1"/>
      <w:marLeft w:val="0"/>
      <w:marRight w:val="0"/>
      <w:marTop w:val="0"/>
      <w:marBottom w:val="0"/>
      <w:divBdr>
        <w:top w:val="none" w:sz="0" w:space="0" w:color="auto"/>
        <w:left w:val="none" w:sz="0" w:space="0" w:color="auto"/>
        <w:bottom w:val="none" w:sz="0" w:space="0" w:color="auto"/>
        <w:right w:val="none" w:sz="0" w:space="0" w:color="auto"/>
      </w:divBdr>
    </w:div>
    <w:div w:id="1360470924">
      <w:bodyDiv w:val="1"/>
      <w:marLeft w:val="0"/>
      <w:marRight w:val="0"/>
      <w:marTop w:val="0"/>
      <w:marBottom w:val="0"/>
      <w:divBdr>
        <w:top w:val="none" w:sz="0" w:space="0" w:color="auto"/>
        <w:left w:val="none" w:sz="0" w:space="0" w:color="auto"/>
        <w:bottom w:val="none" w:sz="0" w:space="0" w:color="auto"/>
        <w:right w:val="none" w:sz="0" w:space="0" w:color="auto"/>
      </w:divBdr>
    </w:div>
    <w:div w:id="1374043202">
      <w:bodyDiv w:val="1"/>
      <w:marLeft w:val="0"/>
      <w:marRight w:val="0"/>
      <w:marTop w:val="0"/>
      <w:marBottom w:val="0"/>
      <w:divBdr>
        <w:top w:val="none" w:sz="0" w:space="0" w:color="auto"/>
        <w:left w:val="none" w:sz="0" w:space="0" w:color="auto"/>
        <w:bottom w:val="none" w:sz="0" w:space="0" w:color="auto"/>
        <w:right w:val="none" w:sz="0" w:space="0" w:color="auto"/>
      </w:divBdr>
    </w:div>
    <w:div w:id="1394043774">
      <w:bodyDiv w:val="1"/>
      <w:marLeft w:val="0"/>
      <w:marRight w:val="0"/>
      <w:marTop w:val="0"/>
      <w:marBottom w:val="0"/>
      <w:divBdr>
        <w:top w:val="none" w:sz="0" w:space="0" w:color="auto"/>
        <w:left w:val="none" w:sz="0" w:space="0" w:color="auto"/>
        <w:bottom w:val="none" w:sz="0" w:space="0" w:color="auto"/>
        <w:right w:val="none" w:sz="0" w:space="0" w:color="auto"/>
      </w:divBdr>
    </w:div>
    <w:div w:id="1406411928">
      <w:bodyDiv w:val="1"/>
      <w:marLeft w:val="0"/>
      <w:marRight w:val="0"/>
      <w:marTop w:val="0"/>
      <w:marBottom w:val="0"/>
      <w:divBdr>
        <w:top w:val="none" w:sz="0" w:space="0" w:color="auto"/>
        <w:left w:val="none" w:sz="0" w:space="0" w:color="auto"/>
        <w:bottom w:val="none" w:sz="0" w:space="0" w:color="auto"/>
        <w:right w:val="none" w:sz="0" w:space="0" w:color="auto"/>
      </w:divBdr>
    </w:div>
    <w:div w:id="1442451281">
      <w:bodyDiv w:val="1"/>
      <w:marLeft w:val="0"/>
      <w:marRight w:val="0"/>
      <w:marTop w:val="0"/>
      <w:marBottom w:val="0"/>
      <w:divBdr>
        <w:top w:val="none" w:sz="0" w:space="0" w:color="auto"/>
        <w:left w:val="none" w:sz="0" w:space="0" w:color="auto"/>
        <w:bottom w:val="none" w:sz="0" w:space="0" w:color="auto"/>
        <w:right w:val="none" w:sz="0" w:space="0" w:color="auto"/>
      </w:divBdr>
    </w:div>
    <w:div w:id="1468232784">
      <w:bodyDiv w:val="1"/>
      <w:marLeft w:val="0"/>
      <w:marRight w:val="0"/>
      <w:marTop w:val="0"/>
      <w:marBottom w:val="0"/>
      <w:divBdr>
        <w:top w:val="none" w:sz="0" w:space="0" w:color="auto"/>
        <w:left w:val="none" w:sz="0" w:space="0" w:color="auto"/>
        <w:bottom w:val="none" w:sz="0" w:space="0" w:color="auto"/>
        <w:right w:val="none" w:sz="0" w:space="0" w:color="auto"/>
      </w:divBdr>
    </w:div>
    <w:div w:id="1498840258">
      <w:bodyDiv w:val="1"/>
      <w:marLeft w:val="0"/>
      <w:marRight w:val="0"/>
      <w:marTop w:val="0"/>
      <w:marBottom w:val="0"/>
      <w:divBdr>
        <w:top w:val="none" w:sz="0" w:space="0" w:color="auto"/>
        <w:left w:val="none" w:sz="0" w:space="0" w:color="auto"/>
        <w:bottom w:val="none" w:sz="0" w:space="0" w:color="auto"/>
        <w:right w:val="none" w:sz="0" w:space="0" w:color="auto"/>
      </w:divBdr>
    </w:div>
    <w:div w:id="1500727210">
      <w:bodyDiv w:val="1"/>
      <w:marLeft w:val="0"/>
      <w:marRight w:val="0"/>
      <w:marTop w:val="0"/>
      <w:marBottom w:val="0"/>
      <w:divBdr>
        <w:top w:val="none" w:sz="0" w:space="0" w:color="auto"/>
        <w:left w:val="none" w:sz="0" w:space="0" w:color="auto"/>
        <w:bottom w:val="none" w:sz="0" w:space="0" w:color="auto"/>
        <w:right w:val="none" w:sz="0" w:space="0" w:color="auto"/>
      </w:divBdr>
    </w:div>
    <w:div w:id="1512138001">
      <w:bodyDiv w:val="1"/>
      <w:marLeft w:val="0"/>
      <w:marRight w:val="0"/>
      <w:marTop w:val="0"/>
      <w:marBottom w:val="0"/>
      <w:divBdr>
        <w:top w:val="none" w:sz="0" w:space="0" w:color="auto"/>
        <w:left w:val="none" w:sz="0" w:space="0" w:color="auto"/>
        <w:bottom w:val="none" w:sz="0" w:space="0" w:color="auto"/>
        <w:right w:val="none" w:sz="0" w:space="0" w:color="auto"/>
      </w:divBdr>
    </w:div>
    <w:div w:id="1524395509">
      <w:bodyDiv w:val="1"/>
      <w:marLeft w:val="0"/>
      <w:marRight w:val="0"/>
      <w:marTop w:val="0"/>
      <w:marBottom w:val="0"/>
      <w:divBdr>
        <w:top w:val="none" w:sz="0" w:space="0" w:color="auto"/>
        <w:left w:val="none" w:sz="0" w:space="0" w:color="auto"/>
        <w:bottom w:val="none" w:sz="0" w:space="0" w:color="auto"/>
        <w:right w:val="none" w:sz="0" w:space="0" w:color="auto"/>
      </w:divBdr>
    </w:div>
    <w:div w:id="1540510550">
      <w:bodyDiv w:val="1"/>
      <w:marLeft w:val="0"/>
      <w:marRight w:val="0"/>
      <w:marTop w:val="0"/>
      <w:marBottom w:val="0"/>
      <w:divBdr>
        <w:top w:val="none" w:sz="0" w:space="0" w:color="auto"/>
        <w:left w:val="none" w:sz="0" w:space="0" w:color="auto"/>
        <w:bottom w:val="none" w:sz="0" w:space="0" w:color="auto"/>
        <w:right w:val="none" w:sz="0" w:space="0" w:color="auto"/>
      </w:divBdr>
    </w:div>
    <w:div w:id="1546258113">
      <w:bodyDiv w:val="1"/>
      <w:marLeft w:val="0"/>
      <w:marRight w:val="0"/>
      <w:marTop w:val="0"/>
      <w:marBottom w:val="0"/>
      <w:divBdr>
        <w:top w:val="none" w:sz="0" w:space="0" w:color="auto"/>
        <w:left w:val="none" w:sz="0" w:space="0" w:color="auto"/>
        <w:bottom w:val="none" w:sz="0" w:space="0" w:color="auto"/>
        <w:right w:val="none" w:sz="0" w:space="0" w:color="auto"/>
      </w:divBdr>
    </w:div>
    <w:div w:id="1548377985">
      <w:bodyDiv w:val="1"/>
      <w:marLeft w:val="0"/>
      <w:marRight w:val="0"/>
      <w:marTop w:val="0"/>
      <w:marBottom w:val="0"/>
      <w:divBdr>
        <w:top w:val="none" w:sz="0" w:space="0" w:color="auto"/>
        <w:left w:val="none" w:sz="0" w:space="0" w:color="auto"/>
        <w:bottom w:val="none" w:sz="0" w:space="0" w:color="auto"/>
        <w:right w:val="none" w:sz="0" w:space="0" w:color="auto"/>
      </w:divBdr>
    </w:div>
    <w:div w:id="1551725578">
      <w:bodyDiv w:val="1"/>
      <w:marLeft w:val="0"/>
      <w:marRight w:val="0"/>
      <w:marTop w:val="0"/>
      <w:marBottom w:val="0"/>
      <w:divBdr>
        <w:top w:val="none" w:sz="0" w:space="0" w:color="auto"/>
        <w:left w:val="none" w:sz="0" w:space="0" w:color="auto"/>
        <w:bottom w:val="none" w:sz="0" w:space="0" w:color="auto"/>
        <w:right w:val="none" w:sz="0" w:space="0" w:color="auto"/>
      </w:divBdr>
    </w:div>
    <w:div w:id="1577980497">
      <w:bodyDiv w:val="1"/>
      <w:marLeft w:val="0"/>
      <w:marRight w:val="0"/>
      <w:marTop w:val="0"/>
      <w:marBottom w:val="0"/>
      <w:divBdr>
        <w:top w:val="none" w:sz="0" w:space="0" w:color="auto"/>
        <w:left w:val="none" w:sz="0" w:space="0" w:color="auto"/>
        <w:bottom w:val="none" w:sz="0" w:space="0" w:color="auto"/>
        <w:right w:val="none" w:sz="0" w:space="0" w:color="auto"/>
      </w:divBdr>
    </w:div>
    <w:div w:id="1584297393">
      <w:bodyDiv w:val="1"/>
      <w:marLeft w:val="0"/>
      <w:marRight w:val="0"/>
      <w:marTop w:val="0"/>
      <w:marBottom w:val="0"/>
      <w:divBdr>
        <w:top w:val="none" w:sz="0" w:space="0" w:color="auto"/>
        <w:left w:val="none" w:sz="0" w:space="0" w:color="auto"/>
        <w:bottom w:val="none" w:sz="0" w:space="0" w:color="auto"/>
        <w:right w:val="none" w:sz="0" w:space="0" w:color="auto"/>
      </w:divBdr>
    </w:div>
    <w:div w:id="1590575964">
      <w:bodyDiv w:val="1"/>
      <w:marLeft w:val="0"/>
      <w:marRight w:val="0"/>
      <w:marTop w:val="0"/>
      <w:marBottom w:val="0"/>
      <w:divBdr>
        <w:top w:val="none" w:sz="0" w:space="0" w:color="auto"/>
        <w:left w:val="none" w:sz="0" w:space="0" w:color="auto"/>
        <w:bottom w:val="none" w:sz="0" w:space="0" w:color="auto"/>
        <w:right w:val="none" w:sz="0" w:space="0" w:color="auto"/>
      </w:divBdr>
    </w:div>
    <w:div w:id="1604263282">
      <w:bodyDiv w:val="1"/>
      <w:marLeft w:val="0"/>
      <w:marRight w:val="0"/>
      <w:marTop w:val="0"/>
      <w:marBottom w:val="0"/>
      <w:divBdr>
        <w:top w:val="none" w:sz="0" w:space="0" w:color="auto"/>
        <w:left w:val="none" w:sz="0" w:space="0" w:color="auto"/>
        <w:bottom w:val="none" w:sz="0" w:space="0" w:color="auto"/>
        <w:right w:val="none" w:sz="0" w:space="0" w:color="auto"/>
      </w:divBdr>
    </w:div>
    <w:div w:id="1624843279">
      <w:bodyDiv w:val="1"/>
      <w:marLeft w:val="0"/>
      <w:marRight w:val="0"/>
      <w:marTop w:val="0"/>
      <w:marBottom w:val="0"/>
      <w:divBdr>
        <w:top w:val="none" w:sz="0" w:space="0" w:color="auto"/>
        <w:left w:val="none" w:sz="0" w:space="0" w:color="auto"/>
        <w:bottom w:val="none" w:sz="0" w:space="0" w:color="auto"/>
        <w:right w:val="none" w:sz="0" w:space="0" w:color="auto"/>
      </w:divBdr>
    </w:div>
    <w:div w:id="1627854584">
      <w:bodyDiv w:val="1"/>
      <w:marLeft w:val="0"/>
      <w:marRight w:val="0"/>
      <w:marTop w:val="0"/>
      <w:marBottom w:val="0"/>
      <w:divBdr>
        <w:top w:val="none" w:sz="0" w:space="0" w:color="auto"/>
        <w:left w:val="none" w:sz="0" w:space="0" w:color="auto"/>
        <w:bottom w:val="none" w:sz="0" w:space="0" w:color="auto"/>
        <w:right w:val="none" w:sz="0" w:space="0" w:color="auto"/>
      </w:divBdr>
    </w:div>
    <w:div w:id="1691493617">
      <w:bodyDiv w:val="1"/>
      <w:marLeft w:val="0"/>
      <w:marRight w:val="0"/>
      <w:marTop w:val="0"/>
      <w:marBottom w:val="0"/>
      <w:divBdr>
        <w:top w:val="none" w:sz="0" w:space="0" w:color="auto"/>
        <w:left w:val="none" w:sz="0" w:space="0" w:color="auto"/>
        <w:bottom w:val="none" w:sz="0" w:space="0" w:color="auto"/>
        <w:right w:val="none" w:sz="0" w:space="0" w:color="auto"/>
      </w:divBdr>
    </w:div>
    <w:div w:id="1721896953">
      <w:bodyDiv w:val="1"/>
      <w:marLeft w:val="0"/>
      <w:marRight w:val="0"/>
      <w:marTop w:val="0"/>
      <w:marBottom w:val="0"/>
      <w:divBdr>
        <w:top w:val="none" w:sz="0" w:space="0" w:color="auto"/>
        <w:left w:val="none" w:sz="0" w:space="0" w:color="auto"/>
        <w:bottom w:val="none" w:sz="0" w:space="0" w:color="auto"/>
        <w:right w:val="none" w:sz="0" w:space="0" w:color="auto"/>
      </w:divBdr>
    </w:div>
    <w:div w:id="1725370815">
      <w:bodyDiv w:val="1"/>
      <w:marLeft w:val="0"/>
      <w:marRight w:val="0"/>
      <w:marTop w:val="0"/>
      <w:marBottom w:val="0"/>
      <w:divBdr>
        <w:top w:val="none" w:sz="0" w:space="0" w:color="auto"/>
        <w:left w:val="none" w:sz="0" w:space="0" w:color="auto"/>
        <w:bottom w:val="none" w:sz="0" w:space="0" w:color="auto"/>
        <w:right w:val="none" w:sz="0" w:space="0" w:color="auto"/>
      </w:divBdr>
      <w:divsChild>
        <w:div w:id="1132405301">
          <w:marLeft w:val="0"/>
          <w:marRight w:val="0"/>
          <w:marTop w:val="0"/>
          <w:marBottom w:val="0"/>
          <w:divBdr>
            <w:top w:val="none" w:sz="0" w:space="0" w:color="auto"/>
            <w:left w:val="none" w:sz="0" w:space="0" w:color="auto"/>
            <w:bottom w:val="none" w:sz="0" w:space="0" w:color="auto"/>
            <w:right w:val="none" w:sz="0" w:space="0" w:color="auto"/>
          </w:divBdr>
          <w:divsChild>
            <w:div w:id="10921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3429">
      <w:bodyDiv w:val="1"/>
      <w:marLeft w:val="0"/>
      <w:marRight w:val="0"/>
      <w:marTop w:val="0"/>
      <w:marBottom w:val="0"/>
      <w:divBdr>
        <w:top w:val="none" w:sz="0" w:space="0" w:color="auto"/>
        <w:left w:val="none" w:sz="0" w:space="0" w:color="auto"/>
        <w:bottom w:val="none" w:sz="0" w:space="0" w:color="auto"/>
        <w:right w:val="none" w:sz="0" w:space="0" w:color="auto"/>
      </w:divBdr>
    </w:div>
    <w:div w:id="1740398560">
      <w:bodyDiv w:val="1"/>
      <w:marLeft w:val="0"/>
      <w:marRight w:val="0"/>
      <w:marTop w:val="0"/>
      <w:marBottom w:val="0"/>
      <w:divBdr>
        <w:top w:val="none" w:sz="0" w:space="0" w:color="auto"/>
        <w:left w:val="none" w:sz="0" w:space="0" w:color="auto"/>
        <w:bottom w:val="none" w:sz="0" w:space="0" w:color="auto"/>
        <w:right w:val="none" w:sz="0" w:space="0" w:color="auto"/>
      </w:divBdr>
    </w:div>
    <w:div w:id="1753815931">
      <w:bodyDiv w:val="1"/>
      <w:marLeft w:val="0"/>
      <w:marRight w:val="0"/>
      <w:marTop w:val="0"/>
      <w:marBottom w:val="0"/>
      <w:divBdr>
        <w:top w:val="none" w:sz="0" w:space="0" w:color="auto"/>
        <w:left w:val="none" w:sz="0" w:space="0" w:color="auto"/>
        <w:bottom w:val="none" w:sz="0" w:space="0" w:color="auto"/>
        <w:right w:val="none" w:sz="0" w:space="0" w:color="auto"/>
      </w:divBdr>
    </w:div>
    <w:div w:id="1762413647">
      <w:bodyDiv w:val="1"/>
      <w:marLeft w:val="0"/>
      <w:marRight w:val="0"/>
      <w:marTop w:val="0"/>
      <w:marBottom w:val="0"/>
      <w:divBdr>
        <w:top w:val="none" w:sz="0" w:space="0" w:color="auto"/>
        <w:left w:val="none" w:sz="0" w:space="0" w:color="auto"/>
        <w:bottom w:val="none" w:sz="0" w:space="0" w:color="auto"/>
        <w:right w:val="none" w:sz="0" w:space="0" w:color="auto"/>
      </w:divBdr>
    </w:div>
    <w:div w:id="1774278832">
      <w:bodyDiv w:val="1"/>
      <w:marLeft w:val="0"/>
      <w:marRight w:val="0"/>
      <w:marTop w:val="0"/>
      <w:marBottom w:val="0"/>
      <w:divBdr>
        <w:top w:val="none" w:sz="0" w:space="0" w:color="auto"/>
        <w:left w:val="none" w:sz="0" w:space="0" w:color="auto"/>
        <w:bottom w:val="none" w:sz="0" w:space="0" w:color="auto"/>
        <w:right w:val="none" w:sz="0" w:space="0" w:color="auto"/>
      </w:divBdr>
    </w:div>
    <w:div w:id="1789471077">
      <w:bodyDiv w:val="1"/>
      <w:marLeft w:val="0"/>
      <w:marRight w:val="0"/>
      <w:marTop w:val="0"/>
      <w:marBottom w:val="0"/>
      <w:divBdr>
        <w:top w:val="none" w:sz="0" w:space="0" w:color="auto"/>
        <w:left w:val="none" w:sz="0" w:space="0" w:color="auto"/>
        <w:bottom w:val="none" w:sz="0" w:space="0" w:color="auto"/>
        <w:right w:val="none" w:sz="0" w:space="0" w:color="auto"/>
      </w:divBdr>
    </w:div>
    <w:div w:id="1793204615">
      <w:bodyDiv w:val="1"/>
      <w:marLeft w:val="0"/>
      <w:marRight w:val="0"/>
      <w:marTop w:val="0"/>
      <w:marBottom w:val="0"/>
      <w:divBdr>
        <w:top w:val="none" w:sz="0" w:space="0" w:color="auto"/>
        <w:left w:val="none" w:sz="0" w:space="0" w:color="auto"/>
        <w:bottom w:val="none" w:sz="0" w:space="0" w:color="auto"/>
        <w:right w:val="none" w:sz="0" w:space="0" w:color="auto"/>
      </w:divBdr>
    </w:div>
    <w:div w:id="1814566407">
      <w:bodyDiv w:val="1"/>
      <w:marLeft w:val="0"/>
      <w:marRight w:val="0"/>
      <w:marTop w:val="0"/>
      <w:marBottom w:val="0"/>
      <w:divBdr>
        <w:top w:val="none" w:sz="0" w:space="0" w:color="auto"/>
        <w:left w:val="none" w:sz="0" w:space="0" w:color="auto"/>
        <w:bottom w:val="none" w:sz="0" w:space="0" w:color="auto"/>
        <w:right w:val="none" w:sz="0" w:space="0" w:color="auto"/>
      </w:divBdr>
    </w:div>
    <w:div w:id="1848910533">
      <w:bodyDiv w:val="1"/>
      <w:marLeft w:val="0"/>
      <w:marRight w:val="0"/>
      <w:marTop w:val="0"/>
      <w:marBottom w:val="0"/>
      <w:divBdr>
        <w:top w:val="none" w:sz="0" w:space="0" w:color="auto"/>
        <w:left w:val="none" w:sz="0" w:space="0" w:color="auto"/>
        <w:bottom w:val="none" w:sz="0" w:space="0" w:color="auto"/>
        <w:right w:val="none" w:sz="0" w:space="0" w:color="auto"/>
      </w:divBdr>
    </w:div>
    <w:div w:id="1877766612">
      <w:bodyDiv w:val="1"/>
      <w:marLeft w:val="0"/>
      <w:marRight w:val="0"/>
      <w:marTop w:val="0"/>
      <w:marBottom w:val="0"/>
      <w:divBdr>
        <w:top w:val="none" w:sz="0" w:space="0" w:color="auto"/>
        <w:left w:val="none" w:sz="0" w:space="0" w:color="auto"/>
        <w:bottom w:val="none" w:sz="0" w:space="0" w:color="auto"/>
        <w:right w:val="none" w:sz="0" w:space="0" w:color="auto"/>
      </w:divBdr>
    </w:div>
    <w:div w:id="1878076835">
      <w:bodyDiv w:val="1"/>
      <w:marLeft w:val="0"/>
      <w:marRight w:val="0"/>
      <w:marTop w:val="0"/>
      <w:marBottom w:val="0"/>
      <w:divBdr>
        <w:top w:val="none" w:sz="0" w:space="0" w:color="auto"/>
        <w:left w:val="none" w:sz="0" w:space="0" w:color="auto"/>
        <w:bottom w:val="none" w:sz="0" w:space="0" w:color="auto"/>
        <w:right w:val="none" w:sz="0" w:space="0" w:color="auto"/>
      </w:divBdr>
    </w:div>
    <w:div w:id="1880507137">
      <w:bodyDiv w:val="1"/>
      <w:marLeft w:val="0"/>
      <w:marRight w:val="0"/>
      <w:marTop w:val="0"/>
      <w:marBottom w:val="0"/>
      <w:divBdr>
        <w:top w:val="none" w:sz="0" w:space="0" w:color="auto"/>
        <w:left w:val="none" w:sz="0" w:space="0" w:color="auto"/>
        <w:bottom w:val="none" w:sz="0" w:space="0" w:color="auto"/>
        <w:right w:val="none" w:sz="0" w:space="0" w:color="auto"/>
      </w:divBdr>
    </w:div>
    <w:div w:id="1889607193">
      <w:bodyDiv w:val="1"/>
      <w:marLeft w:val="0"/>
      <w:marRight w:val="0"/>
      <w:marTop w:val="0"/>
      <w:marBottom w:val="0"/>
      <w:divBdr>
        <w:top w:val="none" w:sz="0" w:space="0" w:color="auto"/>
        <w:left w:val="none" w:sz="0" w:space="0" w:color="auto"/>
        <w:bottom w:val="none" w:sz="0" w:space="0" w:color="auto"/>
        <w:right w:val="none" w:sz="0" w:space="0" w:color="auto"/>
      </w:divBdr>
    </w:div>
    <w:div w:id="1922713994">
      <w:bodyDiv w:val="1"/>
      <w:marLeft w:val="0"/>
      <w:marRight w:val="0"/>
      <w:marTop w:val="0"/>
      <w:marBottom w:val="0"/>
      <w:divBdr>
        <w:top w:val="none" w:sz="0" w:space="0" w:color="auto"/>
        <w:left w:val="none" w:sz="0" w:space="0" w:color="auto"/>
        <w:bottom w:val="none" w:sz="0" w:space="0" w:color="auto"/>
        <w:right w:val="none" w:sz="0" w:space="0" w:color="auto"/>
      </w:divBdr>
    </w:div>
    <w:div w:id="1925412638">
      <w:bodyDiv w:val="1"/>
      <w:marLeft w:val="0"/>
      <w:marRight w:val="0"/>
      <w:marTop w:val="0"/>
      <w:marBottom w:val="0"/>
      <w:divBdr>
        <w:top w:val="none" w:sz="0" w:space="0" w:color="auto"/>
        <w:left w:val="none" w:sz="0" w:space="0" w:color="auto"/>
        <w:bottom w:val="none" w:sz="0" w:space="0" w:color="auto"/>
        <w:right w:val="none" w:sz="0" w:space="0" w:color="auto"/>
      </w:divBdr>
    </w:div>
    <w:div w:id="1928921775">
      <w:bodyDiv w:val="1"/>
      <w:marLeft w:val="0"/>
      <w:marRight w:val="0"/>
      <w:marTop w:val="0"/>
      <w:marBottom w:val="0"/>
      <w:divBdr>
        <w:top w:val="none" w:sz="0" w:space="0" w:color="auto"/>
        <w:left w:val="none" w:sz="0" w:space="0" w:color="auto"/>
        <w:bottom w:val="none" w:sz="0" w:space="0" w:color="auto"/>
        <w:right w:val="none" w:sz="0" w:space="0" w:color="auto"/>
      </w:divBdr>
    </w:div>
    <w:div w:id="1933317003">
      <w:bodyDiv w:val="1"/>
      <w:marLeft w:val="0"/>
      <w:marRight w:val="0"/>
      <w:marTop w:val="0"/>
      <w:marBottom w:val="0"/>
      <w:divBdr>
        <w:top w:val="none" w:sz="0" w:space="0" w:color="auto"/>
        <w:left w:val="none" w:sz="0" w:space="0" w:color="auto"/>
        <w:bottom w:val="none" w:sz="0" w:space="0" w:color="auto"/>
        <w:right w:val="none" w:sz="0" w:space="0" w:color="auto"/>
      </w:divBdr>
    </w:div>
    <w:div w:id="1942763672">
      <w:bodyDiv w:val="1"/>
      <w:marLeft w:val="0"/>
      <w:marRight w:val="0"/>
      <w:marTop w:val="0"/>
      <w:marBottom w:val="0"/>
      <w:divBdr>
        <w:top w:val="none" w:sz="0" w:space="0" w:color="auto"/>
        <w:left w:val="none" w:sz="0" w:space="0" w:color="auto"/>
        <w:bottom w:val="none" w:sz="0" w:space="0" w:color="auto"/>
        <w:right w:val="none" w:sz="0" w:space="0" w:color="auto"/>
      </w:divBdr>
    </w:div>
    <w:div w:id="1972590154">
      <w:bodyDiv w:val="1"/>
      <w:marLeft w:val="0"/>
      <w:marRight w:val="0"/>
      <w:marTop w:val="0"/>
      <w:marBottom w:val="0"/>
      <w:divBdr>
        <w:top w:val="none" w:sz="0" w:space="0" w:color="auto"/>
        <w:left w:val="none" w:sz="0" w:space="0" w:color="auto"/>
        <w:bottom w:val="none" w:sz="0" w:space="0" w:color="auto"/>
        <w:right w:val="none" w:sz="0" w:space="0" w:color="auto"/>
      </w:divBdr>
    </w:div>
    <w:div w:id="1980189779">
      <w:bodyDiv w:val="1"/>
      <w:marLeft w:val="0"/>
      <w:marRight w:val="0"/>
      <w:marTop w:val="0"/>
      <w:marBottom w:val="0"/>
      <w:divBdr>
        <w:top w:val="none" w:sz="0" w:space="0" w:color="auto"/>
        <w:left w:val="none" w:sz="0" w:space="0" w:color="auto"/>
        <w:bottom w:val="none" w:sz="0" w:space="0" w:color="auto"/>
        <w:right w:val="none" w:sz="0" w:space="0" w:color="auto"/>
      </w:divBdr>
    </w:div>
    <w:div w:id="1982810832">
      <w:bodyDiv w:val="1"/>
      <w:marLeft w:val="0"/>
      <w:marRight w:val="0"/>
      <w:marTop w:val="0"/>
      <w:marBottom w:val="0"/>
      <w:divBdr>
        <w:top w:val="none" w:sz="0" w:space="0" w:color="auto"/>
        <w:left w:val="none" w:sz="0" w:space="0" w:color="auto"/>
        <w:bottom w:val="none" w:sz="0" w:space="0" w:color="auto"/>
        <w:right w:val="none" w:sz="0" w:space="0" w:color="auto"/>
      </w:divBdr>
      <w:divsChild>
        <w:div w:id="524100170">
          <w:marLeft w:val="0"/>
          <w:marRight w:val="0"/>
          <w:marTop w:val="0"/>
          <w:marBottom w:val="0"/>
          <w:divBdr>
            <w:top w:val="none" w:sz="0" w:space="0" w:color="auto"/>
            <w:left w:val="none" w:sz="0" w:space="0" w:color="auto"/>
            <w:bottom w:val="none" w:sz="0" w:space="0" w:color="auto"/>
            <w:right w:val="none" w:sz="0" w:space="0" w:color="auto"/>
          </w:divBdr>
          <w:divsChild>
            <w:div w:id="1217545081">
              <w:marLeft w:val="0"/>
              <w:marRight w:val="0"/>
              <w:marTop w:val="0"/>
              <w:marBottom w:val="0"/>
              <w:divBdr>
                <w:top w:val="none" w:sz="0" w:space="0" w:color="auto"/>
                <w:left w:val="none" w:sz="0" w:space="0" w:color="auto"/>
                <w:bottom w:val="none" w:sz="0" w:space="0" w:color="auto"/>
                <w:right w:val="none" w:sz="0" w:space="0" w:color="auto"/>
              </w:divBdr>
              <w:divsChild>
                <w:div w:id="2131507810">
                  <w:marLeft w:val="0"/>
                  <w:marRight w:val="0"/>
                  <w:marTop w:val="0"/>
                  <w:marBottom w:val="0"/>
                  <w:divBdr>
                    <w:top w:val="none" w:sz="0" w:space="0" w:color="auto"/>
                    <w:left w:val="none" w:sz="0" w:space="0" w:color="auto"/>
                    <w:bottom w:val="none" w:sz="0" w:space="0" w:color="auto"/>
                    <w:right w:val="none" w:sz="0" w:space="0" w:color="auto"/>
                  </w:divBdr>
                  <w:divsChild>
                    <w:div w:id="1546329540">
                      <w:marLeft w:val="0"/>
                      <w:marRight w:val="0"/>
                      <w:marTop w:val="0"/>
                      <w:marBottom w:val="0"/>
                      <w:divBdr>
                        <w:top w:val="none" w:sz="0" w:space="0" w:color="auto"/>
                        <w:left w:val="none" w:sz="0" w:space="0" w:color="auto"/>
                        <w:bottom w:val="none" w:sz="0" w:space="0" w:color="auto"/>
                        <w:right w:val="none" w:sz="0" w:space="0" w:color="auto"/>
                      </w:divBdr>
                      <w:divsChild>
                        <w:div w:id="1874033842">
                          <w:marLeft w:val="0"/>
                          <w:marRight w:val="0"/>
                          <w:marTop w:val="0"/>
                          <w:marBottom w:val="0"/>
                          <w:divBdr>
                            <w:top w:val="none" w:sz="0" w:space="0" w:color="auto"/>
                            <w:left w:val="none" w:sz="0" w:space="0" w:color="auto"/>
                            <w:bottom w:val="none" w:sz="0" w:space="0" w:color="auto"/>
                            <w:right w:val="none" w:sz="0" w:space="0" w:color="auto"/>
                          </w:divBdr>
                          <w:divsChild>
                            <w:div w:id="1860700744">
                              <w:marLeft w:val="0"/>
                              <w:marRight w:val="0"/>
                              <w:marTop w:val="0"/>
                              <w:marBottom w:val="0"/>
                              <w:divBdr>
                                <w:top w:val="none" w:sz="0" w:space="0" w:color="auto"/>
                                <w:left w:val="none" w:sz="0" w:space="0" w:color="auto"/>
                                <w:bottom w:val="none" w:sz="0" w:space="0" w:color="auto"/>
                                <w:right w:val="none" w:sz="0" w:space="0" w:color="auto"/>
                              </w:divBdr>
                              <w:divsChild>
                                <w:div w:id="39981120">
                                  <w:marLeft w:val="0"/>
                                  <w:marRight w:val="0"/>
                                  <w:marTop w:val="0"/>
                                  <w:marBottom w:val="0"/>
                                  <w:divBdr>
                                    <w:top w:val="none" w:sz="0" w:space="0" w:color="auto"/>
                                    <w:left w:val="none" w:sz="0" w:space="0" w:color="auto"/>
                                    <w:bottom w:val="none" w:sz="0" w:space="0" w:color="auto"/>
                                    <w:right w:val="none" w:sz="0" w:space="0" w:color="auto"/>
                                  </w:divBdr>
                                  <w:divsChild>
                                    <w:div w:id="107559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451194">
      <w:bodyDiv w:val="1"/>
      <w:marLeft w:val="0"/>
      <w:marRight w:val="0"/>
      <w:marTop w:val="0"/>
      <w:marBottom w:val="0"/>
      <w:divBdr>
        <w:top w:val="none" w:sz="0" w:space="0" w:color="auto"/>
        <w:left w:val="none" w:sz="0" w:space="0" w:color="auto"/>
        <w:bottom w:val="none" w:sz="0" w:space="0" w:color="auto"/>
        <w:right w:val="none" w:sz="0" w:space="0" w:color="auto"/>
      </w:divBdr>
    </w:div>
    <w:div w:id="2058430309">
      <w:bodyDiv w:val="1"/>
      <w:marLeft w:val="0"/>
      <w:marRight w:val="0"/>
      <w:marTop w:val="0"/>
      <w:marBottom w:val="0"/>
      <w:divBdr>
        <w:top w:val="none" w:sz="0" w:space="0" w:color="auto"/>
        <w:left w:val="none" w:sz="0" w:space="0" w:color="auto"/>
        <w:bottom w:val="none" w:sz="0" w:space="0" w:color="auto"/>
        <w:right w:val="none" w:sz="0" w:space="0" w:color="auto"/>
      </w:divBdr>
    </w:div>
    <w:div w:id="2068919698">
      <w:bodyDiv w:val="1"/>
      <w:marLeft w:val="0"/>
      <w:marRight w:val="0"/>
      <w:marTop w:val="0"/>
      <w:marBottom w:val="0"/>
      <w:divBdr>
        <w:top w:val="none" w:sz="0" w:space="0" w:color="auto"/>
        <w:left w:val="none" w:sz="0" w:space="0" w:color="auto"/>
        <w:bottom w:val="none" w:sz="0" w:space="0" w:color="auto"/>
        <w:right w:val="none" w:sz="0" w:space="0" w:color="auto"/>
      </w:divBdr>
    </w:div>
    <w:div w:id="2084333993">
      <w:bodyDiv w:val="1"/>
      <w:marLeft w:val="0"/>
      <w:marRight w:val="0"/>
      <w:marTop w:val="0"/>
      <w:marBottom w:val="0"/>
      <w:divBdr>
        <w:top w:val="none" w:sz="0" w:space="0" w:color="auto"/>
        <w:left w:val="none" w:sz="0" w:space="0" w:color="auto"/>
        <w:bottom w:val="none" w:sz="0" w:space="0" w:color="auto"/>
        <w:right w:val="none" w:sz="0" w:space="0" w:color="auto"/>
      </w:divBdr>
    </w:div>
    <w:div w:id="2097246891">
      <w:bodyDiv w:val="1"/>
      <w:marLeft w:val="0"/>
      <w:marRight w:val="0"/>
      <w:marTop w:val="0"/>
      <w:marBottom w:val="0"/>
      <w:divBdr>
        <w:top w:val="none" w:sz="0" w:space="0" w:color="auto"/>
        <w:left w:val="none" w:sz="0" w:space="0" w:color="auto"/>
        <w:bottom w:val="none" w:sz="0" w:space="0" w:color="auto"/>
        <w:right w:val="none" w:sz="0" w:space="0" w:color="auto"/>
      </w:divBdr>
    </w:div>
    <w:div w:id="2126193524">
      <w:bodyDiv w:val="1"/>
      <w:marLeft w:val="0"/>
      <w:marRight w:val="0"/>
      <w:marTop w:val="0"/>
      <w:marBottom w:val="0"/>
      <w:divBdr>
        <w:top w:val="none" w:sz="0" w:space="0" w:color="auto"/>
        <w:left w:val="none" w:sz="0" w:space="0" w:color="auto"/>
        <w:bottom w:val="none" w:sz="0" w:space="0" w:color="auto"/>
        <w:right w:val="none" w:sz="0" w:space="0" w:color="auto"/>
      </w:divBdr>
    </w:div>
    <w:div w:id="2132049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58F6E-ACE7-44A5-9C70-12789DC89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3126</TotalTime>
  <Pages>58</Pages>
  <Words>13573</Words>
  <Characters>73297</Characters>
  <Application>Microsoft Office Word</Application>
  <DocSecurity>0</DocSecurity>
  <Lines>610</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Aleixo</dc:creator>
  <cp:keywords/>
  <dc:description/>
  <cp:lastModifiedBy>Guilherme Aleixo</cp:lastModifiedBy>
  <cp:revision>28</cp:revision>
  <dcterms:created xsi:type="dcterms:W3CDTF">2026-06-15T23:33:00Z</dcterms:created>
  <dcterms:modified xsi:type="dcterms:W3CDTF">2026-10-27T16:33:00Z</dcterms:modified>
</cp:coreProperties>
</file>