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A0C" w:rsidRDefault="00873A0C">
      <w:pPr>
        <w:pStyle w:val="Heading2"/>
        <w:jc w:val="left"/>
      </w:pPr>
      <w:bookmarkStart w:id="0" w:name="h.gjdgxs"/>
      <w:bookmarkEnd w:id="0"/>
    </w:p>
    <w:p w:rsidR="00873A0C" w:rsidRDefault="00873A0C">
      <w:pPr>
        <w:pStyle w:val="Heading2"/>
        <w:jc w:val="left"/>
      </w:pPr>
      <w:bookmarkStart w:id="1" w:name="h.30j0zll"/>
      <w:bookmarkEnd w:id="1"/>
    </w:p>
    <w:p w:rsidR="00873A0C" w:rsidRDefault="00873A0C">
      <w:pPr>
        <w:pStyle w:val="Heading2"/>
        <w:jc w:val="left"/>
      </w:pPr>
      <w:bookmarkStart w:id="2" w:name="h.3znysh7"/>
      <w:bookmarkEnd w:id="2"/>
    </w:p>
    <w:p w:rsidR="00873A0C" w:rsidRDefault="00873A0C">
      <w:pPr>
        <w:pStyle w:val="Heading2"/>
        <w:jc w:val="left"/>
      </w:pPr>
    </w:p>
    <w:p w:rsidR="00873A0C" w:rsidRDefault="00873A0C">
      <w:pPr>
        <w:pStyle w:val="Heading2"/>
        <w:jc w:val="left"/>
      </w:pPr>
      <w:bookmarkStart w:id="3" w:name="h.2et92p0"/>
      <w:bookmarkEnd w:id="3"/>
    </w:p>
    <w:p w:rsidR="00873A0C" w:rsidRDefault="002E0235">
      <w:pPr>
        <w:pStyle w:val="Heading2"/>
        <w:jc w:val="right"/>
      </w:pPr>
      <w:bookmarkStart w:id="4" w:name="h.tyjcwt"/>
      <w:bookmarkEnd w:id="4"/>
      <w:r>
        <w:rPr>
          <w:sz w:val="60"/>
          <w:szCs w:val="60"/>
        </w:rPr>
        <w:t>SisComp</w:t>
      </w:r>
    </w:p>
    <w:p w:rsidR="00873A0C" w:rsidRDefault="002E0235">
      <w:pPr>
        <w:pStyle w:val="Heading2"/>
        <w:spacing w:before="300"/>
        <w:jc w:val="right"/>
      </w:pPr>
      <w:bookmarkStart w:id="5" w:name="h.3dy6vkm"/>
      <w:bookmarkEnd w:id="5"/>
      <w:r>
        <w:rPr>
          <w:b w:val="0"/>
          <w:bCs w:val="0"/>
          <w:sz w:val="48"/>
          <w:szCs w:val="48"/>
        </w:rPr>
        <w:t>Plano de Projeto</w:t>
      </w:r>
    </w:p>
    <w:p w:rsidR="00873A0C" w:rsidRDefault="00873A0C">
      <w:pPr>
        <w:pStyle w:val="Standard"/>
        <w:jc w:val="right"/>
      </w:pPr>
    </w:p>
    <w:p w:rsidR="00873A0C" w:rsidRDefault="00873A0C">
      <w:pPr>
        <w:pStyle w:val="Standard"/>
        <w:jc w:val="right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873A0C">
      <w:pPr>
        <w:pStyle w:val="Standard"/>
        <w:ind w:left="2880"/>
      </w:pPr>
    </w:p>
    <w:p w:rsidR="00873A0C" w:rsidRDefault="002E0235">
      <w:pPr>
        <w:pStyle w:val="Standard"/>
        <w:ind w:left="2880" w:firstLine="0"/>
      </w:pPr>
      <w:r>
        <w:rPr>
          <w:b/>
          <w:bCs/>
        </w:rPr>
        <w:t>Goiânia, 11 de Fevereiro de 2016</w:t>
      </w:r>
    </w:p>
    <w:p w:rsidR="00873A0C" w:rsidRDefault="00873A0C">
      <w:pPr>
        <w:pStyle w:val="Standard"/>
        <w:ind w:left="2880" w:firstLine="0"/>
      </w:pPr>
    </w:p>
    <w:p w:rsidR="00873A0C" w:rsidRDefault="00873A0C">
      <w:pPr>
        <w:pStyle w:val="Standard"/>
        <w:ind w:left="2880" w:firstLine="0"/>
      </w:pPr>
    </w:p>
    <w:p w:rsidR="00873A0C" w:rsidRDefault="00873A0C">
      <w:pPr>
        <w:pStyle w:val="Standard"/>
        <w:spacing w:before="60" w:line="240" w:lineRule="auto"/>
        <w:ind w:firstLine="0"/>
      </w:pPr>
    </w:p>
    <w:p w:rsidR="00873A0C" w:rsidRDefault="002E0235">
      <w:pPr>
        <w:pStyle w:val="Standard"/>
        <w:spacing w:before="60" w:line="240" w:lineRule="auto"/>
        <w:ind w:firstLine="0"/>
        <w:jc w:val="center"/>
      </w:pPr>
      <w:r>
        <w:rPr>
          <w:b/>
          <w:bCs/>
          <w:sz w:val="36"/>
          <w:szCs w:val="36"/>
        </w:rPr>
        <w:t>Histórico de Alterações</w:t>
      </w:r>
    </w:p>
    <w:p w:rsidR="00873A0C" w:rsidRDefault="00873A0C">
      <w:pPr>
        <w:pStyle w:val="Standard"/>
        <w:spacing w:before="60" w:after="60" w:line="240" w:lineRule="auto"/>
        <w:ind w:firstLine="0"/>
        <w:jc w:val="center"/>
      </w:pPr>
    </w:p>
    <w:tbl>
      <w:tblPr>
        <w:tblW w:w="9045" w:type="dxa"/>
        <w:tblInd w:w="-34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425"/>
        <w:gridCol w:w="1125"/>
        <w:gridCol w:w="3015"/>
        <w:gridCol w:w="3480"/>
      </w:tblGrid>
      <w:tr w:rsidR="00873A0C" w:rsidTr="00873A0C"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73A0C" w:rsidRDefault="002E0235">
            <w:pPr>
              <w:pStyle w:val="Standard"/>
              <w:keepLines/>
              <w:spacing w:before="60" w:after="60" w:line="240" w:lineRule="auto"/>
              <w:ind w:firstLine="0"/>
              <w:jc w:val="center"/>
            </w:pPr>
            <w:r>
              <w:rPr>
                <w:b/>
                <w:bCs/>
              </w:rPr>
              <w:t>Data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73A0C" w:rsidRDefault="002E0235">
            <w:pPr>
              <w:pStyle w:val="Standard"/>
              <w:keepLines/>
              <w:spacing w:before="60" w:after="60" w:line="240" w:lineRule="auto"/>
              <w:ind w:left="34" w:firstLine="0"/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73A0C" w:rsidRDefault="002E0235">
            <w:pPr>
              <w:pStyle w:val="Standard"/>
              <w:keepLines/>
              <w:spacing w:before="60" w:after="60" w:line="240" w:lineRule="auto"/>
              <w:ind w:left="34" w:firstLine="0"/>
              <w:jc w:val="center"/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3480" w:type="dxa"/>
            <w:tcBorders>
              <w:top w:val="single" w:sz="6" w:space="0" w:color="000000"/>
              <w:left w:val="single" w:sz="6" w:space="0" w:color="000000"/>
              <w:bottom w:val="single" w:sz="8" w:space="0" w:color="000001"/>
              <w:right w:val="single" w:sz="6" w:space="0" w:color="000000"/>
            </w:tcBorders>
            <w:shd w:val="clear" w:color="auto" w:fill="DFDFD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873A0C" w:rsidRDefault="002E0235">
            <w:pPr>
              <w:pStyle w:val="Standard"/>
              <w:keepLines/>
              <w:spacing w:before="60" w:after="60" w:line="240" w:lineRule="auto"/>
              <w:ind w:left="30" w:firstLine="0"/>
              <w:jc w:val="center"/>
            </w:pPr>
            <w:r>
              <w:rPr>
                <w:b/>
                <w:bCs/>
              </w:rPr>
              <w:t>Responsável</w:t>
            </w:r>
          </w:p>
        </w:tc>
      </w:tr>
      <w:tr w:rsidR="00873A0C" w:rsidTr="00873A0C"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2E0235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05/02/2016</w:t>
            </w: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2E0235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1.0</w:t>
            </w: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2E0235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Criação do documento</w:t>
            </w: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A84B02">
            <w:pPr>
              <w:pStyle w:val="Standard"/>
              <w:spacing w:before="60" w:after="60"/>
              <w:ind w:left="-220" w:firstLine="0"/>
              <w:jc w:val="center"/>
            </w:pPr>
            <w:r>
              <w:rPr>
                <w:shd w:val="clear" w:color="auto" w:fill="FFFFFF"/>
              </w:rPr>
              <w:t>Guilherme Caixeta</w:t>
            </w:r>
          </w:p>
        </w:tc>
      </w:tr>
      <w:tr w:rsidR="00873A0C" w:rsidTr="00873A0C">
        <w:tc>
          <w:tcPr>
            <w:tcW w:w="14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873A0C">
            <w:pPr>
              <w:pStyle w:val="Standard"/>
              <w:spacing w:before="60" w:after="60"/>
              <w:ind w:left="-220" w:firstLine="0"/>
              <w:jc w:val="center"/>
            </w:pPr>
          </w:p>
        </w:tc>
        <w:tc>
          <w:tcPr>
            <w:tcW w:w="11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873A0C">
            <w:pPr>
              <w:pStyle w:val="Standard"/>
              <w:spacing w:before="60" w:after="60"/>
              <w:ind w:left="-220" w:firstLine="0"/>
              <w:jc w:val="center"/>
            </w:pPr>
          </w:p>
        </w:tc>
        <w:tc>
          <w:tcPr>
            <w:tcW w:w="30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873A0C">
            <w:pPr>
              <w:pStyle w:val="Standard"/>
              <w:spacing w:before="60" w:after="60"/>
              <w:ind w:left="-220" w:firstLine="0"/>
              <w:jc w:val="center"/>
            </w:pPr>
          </w:p>
        </w:tc>
        <w:tc>
          <w:tcPr>
            <w:tcW w:w="34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0C" w:rsidRDefault="00873A0C">
            <w:pPr>
              <w:pStyle w:val="Standard"/>
              <w:spacing w:before="60" w:after="60"/>
              <w:ind w:left="-220" w:firstLine="0"/>
              <w:jc w:val="center"/>
            </w:pPr>
          </w:p>
        </w:tc>
      </w:tr>
    </w:tbl>
    <w:p w:rsidR="00873A0C" w:rsidRDefault="00873A0C">
      <w:pPr>
        <w:pStyle w:val="Heading1"/>
        <w:ind w:left="0" w:firstLine="0"/>
      </w:pPr>
      <w:bookmarkStart w:id="6" w:name="h.1t3h5sf"/>
      <w:bookmarkEnd w:id="6"/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873A0C" w:rsidRDefault="00873A0C">
      <w:pPr>
        <w:pStyle w:val="Standard"/>
      </w:pPr>
    </w:p>
    <w:p w:rsidR="00A84B02" w:rsidRDefault="00A84B02" w:rsidP="00A84B02">
      <w:pPr>
        <w:pStyle w:val="normal0"/>
        <w:jc w:val="both"/>
      </w:pPr>
      <w:r>
        <w:rPr>
          <w:rFonts w:ascii="Calibri" w:eastAsia="Calibri" w:hAnsi="Calibri" w:cs="Calibri"/>
          <w:b/>
          <w:sz w:val="40"/>
          <w:szCs w:val="40"/>
        </w:rPr>
        <w:lastRenderedPageBreak/>
        <w:t>Índice</w:t>
      </w:r>
    </w:p>
    <w:p w:rsidR="00A84B02" w:rsidRDefault="00A84B02" w:rsidP="00A84B02">
      <w:pPr>
        <w:pStyle w:val="normal0"/>
        <w:jc w:val="both"/>
      </w:pPr>
    </w:p>
    <w:p w:rsidR="00A84B02" w:rsidRDefault="00A84B02" w:rsidP="00A84B02">
      <w:pPr>
        <w:pStyle w:val="normal0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1. Introdução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1.1 Finalidade   </w:t>
      </w:r>
    </w:p>
    <w:p w:rsidR="00A84B02" w:rsidRDefault="00A84B02" w:rsidP="00A84B02">
      <w:pPr>
        <w:pStyle w:val="normal0"/>
        <w:spacing w:before="13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1.2 Escopo 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1.3 Definições Acrônimos e Abreviações   </w:t>
      </w:r>
    </w:p>
    <w:p w:rsidR="00A84B02" w:rsidRDefault="00A84B02" w:rsidP="00A84B02">
      <w:pPr>
        <w:pStyle w:val="normal0"/>
        <w:spacing w:before="16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2. Gerenciamento de Configuração de Software   </w:t>
      </w:r>
    </w:p>
    <w:p w:rsidR="00A84B02" w:rsidRDefault="00A84B02" w:rsidP="00A84B02">
      <w:pPr>
        <w:pStyle w:val="normal0"/>
        <w:spacing w:before="14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2.1 Organização, Responsabilidades e Interfaces 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2.2 Ferramentas,  Ambiente e Infra-estrutura   </w:t>
      </w:r>
    </w:p>
    <w:p w:rsidR="00A84B02" w:rsidRDefault="00A84B02" w:rsidP="00A84B02">
      <w:pPr>
        <w:pStyle w:val="normal0"/>
        <w:spacing w:before="16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>3</w:t>
      </w:r>
      <w:r>
        <w:rPr>
          <w:rFonts w:ascii="Calibri" w:eastAsia="Calibri" w:hAnsi="Calibri" w:cs="Calibri"/>
          <w:sz w:val="28"/>
          <w:szCs w:val="28"/>
        </w:rPr>
        <w:t xml:space="preserve">. </w:t>
      </w:r>
      <w:r>
        <w:rPr>
          <w:rFonts w:ascii="Calibri" w:eastAsia="Calibri" w:hAnsi="Calibri" w:cs="Calibri"/>
          <w:b/>
          <w:sz w:val="28"/>
          <w:szCs w:val="28"/>
        </w:rPr>
        <w:t xml:space="preserve">O Programa de Gerenciamento de Configuração  </w:t>
      </w:r>
    </w:p>
    <w:p w:rsidR="00A84B02" w:rsidRDefault="00A84B02" w:rsidP="00A84B02">
      <w:pPr>
        <w:pStyle w:val="normal0"/>
        <w:spacing w:before="13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3.1 Métodos de Identificação 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3.2 Baselines do Projeto  </w:t>
      </w:r>
    </w:p>
    <w:p w:rsidR="00A84B02" w:rsidRDefault="00A84B02" w:rsidP="00A84B02">
      <w:pPr>
        <w:pStyle w:val="normal0"/>
        <w:spacing w:before="13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4 Controle de Configuração e Mudança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4.1 Processamento e Aprovação de Solicitações de Mudança  </w:t>
      </w:r>
    </w:p>
    <w:p w:rsidR="00A84B02" w:rsidRDefault="00A84B02" w:rsidP="00A84B02">
      <w:pPr>
        <w:pStyle w:val="normal0"/>
        <w:spacing w:before="16"/>
        <w:ind w:left="82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4.1.1  Solicitação de Autorização para Modificação   </w:t>
      </w:r>
    </w:p>
    <w:p w:rsidR="00A84B02" w:rsidRDefault="00A84B02" w:rsidP="00A84B02">
      <w:pPr>
        <w:pStyle w:val="normal0"/>
        <w:spacing w:before="13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4.2 Comitê de Controle de Mudança (CCM)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4.3 Procedimentos e Analises de Mudanças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4.4 Processo de Armazenamento de Mídia e Liberação do Projeto   </w:t>
      </w:r>
    </w:p>
    <w:p w:rsidR="00A84B02" w:rsidRDefault="00A84B02" w:rsidP="00A84B02">
      <w:pPr>
        <w:pStyle w:val="normal0"/>
        <w:spacing w:before="13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4.5 Relatórios e Auditorias  </w:t>
      </w:r>
    </w:p>
    <w:p w:rsidR="00A84B02" w:rsidRDefault="00A84B02" w:rsidP="00A84B02">
      <w:pPr>
        <w:pStyle w:val="normal0"/>
        <w:spacing w:before="16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5. Marcos  </w:t>
      </w:r>
    </w:p>
    <w:p w:rsidR="00A84B02" w:rsidRDefault="00A84B02" w:rsidP="00A84B02">
      <w:pPr>
        <w:pStyle w:val="normal0"/>
        <w:spacing w:before="13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6. Organização do Projeto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6.1 Ferramentas de Gerencia de Configuração  </w:t>
      </w:r>
    </w:p>
    <w:p w:rsidR="00A84B02" w:rsidRDefault="00A84B02" w:rsidP="00A84B02">
      <w:pPr>
        <w:pStyle w:val="normal0"/>
        <w:spacing w:before="16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6.2 Permissões de acesso   </w:t>
      </w:r>
    </w:p>
    <w:p w:rsidR="00A84B02" w:rsidRDefault="00A84B02" w:rsidP="00A84B02">
      <w:pPr>
        <w:pStyle w:val="normal0"/>
        <w:spacing w:before="13"/>
        <w:ind w:left="100" w:firstLine="62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6.3 Organização do repositório   </w:t>
      </w:r>
    </w:p>
    <w:p w:rsidR="00A84B02" w:rsidRDefault="00A84B02" w:rsidP="00A84B02">
      <w:pPr>
        <w:pStyle w:val="normal0"/>
        <w:spacing w:before="16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7 Treinamento  </w:t>
      </w:r>
    </w:p>
    <w:p w:rsidR="00A84B02" w:rsidRDefault="00A84B02" w:rsidP="00A84B02">
      <w:pPr>
        <w:pStyle w:val="normal0"/>
        <w:spacing w:before="16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8 Controle de Software de Subcontratados e Fornecedores   </w:t>
      </w:r>
    </w:p>
    <w:p w:rsidR="00A84B02" w:rsidRDefault="00A84B02" w:rsidP="00A84B02">
      <w:pPr>
        <w:pStyle w:val="normal0"/>
        <w:spacing w:before="13"/>
        <w:ind w:left="100"/>
        <w:jc w:val="both"/>
      </w:pPr>
      <w:r>
        <w:rPr>
          <w:rFonts w:ascii="Calibri" w:eastAsia="Calibri" w:hAnsi="Calibri" w:cs="Calibri"/>
          <w:b/>
          <w:sz w:val="28"/>
          <w:szCs w:val="28"/>
        </w:rPr>
        <w:t xml:space="preserve">9 Aprovação   </w:t>
      </w:r>
    </w:p>
    <w:p w:rsidR="00A84B02" w:rsidRDefault="00A84B02" w:rsidP="00A84B02">
      <w:pPr>
        <w:pStyle w:val="normal0"/>
        <w:spacing w:line="240" w:lineRule="auto"/>
      </w:pP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</w:r>
      <w:r>
        <w:rPr>
          <w:rFonts w:ascii="Calibri" w:eastAsia="Calibri" w:hAnsi="Calibri" w:cs="Calibri"/>
          <w:b/>
          <w:sz w:val="28"/>
          <w:szCs w:val="28"/>
        </w:rPr>
        <w:tab/>
        <w:t xml:space="preserve"> 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before="11"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1. Introdução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1.1. Finalidade</w:t>
      </w:r>
    </w:p>
    <w:p w:rsidR="00A84B02" w:rsidRDefault="00A84B02" w:rsidP="00A84B02">
      <w:pPr>
        <w:pStyle w:val="normal0"/>
        <w:spacing w:line="240" w:lineRule="auto"/>
        <w:ind w:left="220"/>
        <w:jc w:val="both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1.2. Escopo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1.3. Definições Acrônimos e Abreviações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2. Gerenciamento de Configuração de Software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2.1. Organização, Responsabilidades e Interfaces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sz w:val="24"/>
          <w:szCs w:val="24"/>
        </w:rPr>
        <w:t>As responsabilidades estão descritas na tabela abaixo:</w:t>
      </w:r>
      <w:r>
        <w:rPr>
          <w:noProof/>
        </w:rPr>
        <w:drawing>
          <wp:anchor distT="0" distB="0" distL="114300" distR="114300" simplePos="0" relativeHeight="251659264" behindDoc="0" locked="0" layoutInCell="0" allowOverlap="0">
            <wp:simplePos x="0" y="0"/>
            <wp:positionH relativeFrom="margin">
              <wp:posOffset>838200</wp:posOffset>
            </wp:positionH>
            <wp:positionV relativeFrom="paragraph">
              <wp:posOffset>8293100</wp:posOffset>
            </wp:positionV>
            <wp:extent cx="12700" cy="711200"/>
            <wp:effectExtent l="0" t="0" r="0" b="0"/>
            <wp:wrapNone/>
            <wp:docPr id="2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0" allowOverlap="0">
            <wp:simplePos x="0" y="0"/>
            <wp:positionH relativeFrom="margin">
              <wp:posOffset>6794500</wp:posOffset>
            </wp:positionH>
            <wp:positionV relativeFrom="paragraph">
              <wp:posOffset>8293100</wp:posOffset>
            </wp:positionV>
            <wp:extent cx="12700" cy="711200"/>
            <wp:effectExtent l="0" t="0" r="0" b="0"/>
            <wp:wrapNone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0" allowOverlap="0">
            <wp:simplePos x="0" y="0"/>
            <wp:positionH relativeFrom="margin">
              <wp:posOffset>6794500</wp:posOffset>
            </wp:positionH>
            <wp:positionV relativeFrom="paragraph">
              <wp:posOffset>7721600</wp:posOffset>
            </wp:positionV>
            <wp:extent cx="12700" cy="482600"/>
            <wp:effectExtent l="0" t="0" r="0" b="0"/>
            <wp:wrapNone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0" allowOverlap="0">
            <wp:simplePos x="0" y="0"/>
            <wp:positionH relativeFrom="margin">
              <wp:posOffset>2286000</wp:posOffset>
            </wp:positionH>
            <wp:positionV relativeFrom="paragraph">
              <wp:posOffset>8293100</wp:posOffset>
            </wp:positionV>
            <wp:extent cx="12700" cy="711200"/>
            <wp:effectExtent l="0" t="0" r="0" b="0"/>
            <wp:wrapNone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84B02" w:rsidRDefault="00A84B02" w:rsidP="00A84B02">
      <w:pPr>
        <w:pStyle w:val="normal0"/>
        <w:spacing w:line="240" w:lineRule="auto"/>
      </w:pPr>
    </w:p>
    <w:tbl>
      <w:tblPr>
        <w:tblW w:w="9240" w:type="dxa"/>
        <w:tblInd w:w="30" w:type="dxa"/>
        <w:tblLayout w:type="fixed"/>
        <w:tblLook w:val="0600"/>
      </w:tblPr>
      <w:tblGrid>
        <w:gridCol w:w="2205"/>
        <w:gridCol w:w="4935"/>
        <w:gridCol w:w="2100"/>
      </w:tblGrid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  <w:r>
              <w:rPr>
                <w:rFonts w:ascii="Calibri" w:eastAsia="Calibri" w:hAnsi="Calibri" w:cs="Calibri"/>
                <w:b/>
                <w:i/>
              </w:rPr>
              <w:t>Papel</w:t>
            </w: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  <w:r>
              <w:rPr>
                <w:rFonts w:ascii="Calibri" w:eastAsia="Calibri" w:hAnsi="Calibri" w:cs="Calibri"/>
                <w:b/>
                <w:i/>
              </w:rPr>
              <w:t>Responsabilidade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  <w:r>
              <w:rPr>
                <w:rFonts w:ascii="Calibri" w:eastAsia="Calibri" w:hAnsi="Calibri" w:cs="Calibri"/>
                <w:b/>
                <w:i/>
              </w:rPr>
              <w:t>Responsável</w:t>
            </w: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  <w:tr w:rsidR="00A84B02" w:rsidTr="00936AA0"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B02" w:rsidRDefault="00A84B02" w:rsidP="00936AA0">
            <w:pPr>
              <w:pStyle w:val="normal0"/>
              <w:spacing w:line="240" w:lineRule="auto"/>
            </w:pPr>
          </w:p>
        </w:tc>
      </w:tr>
    </w:tbl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before="11"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2.2 Ferramentas, Ambiente e Infra-estrutura</w:t>
      </w:r>
    </w:p>
    <w:p w:rsidR="00A84B02" w:rsidRDefault="00A84B02" w:rsidP="00A84B02">
      <w:pPr>
        <w:pStyle w:val="normal0"/>
        <w:spacing w:line="240" w:lineRule="auto"/>
      </w:pPr>
    </w:p>
    <w:tbl>
      <w:tblPr>
        <w:tblW w:w="9360" w:type="dxa"/>
        <w:tblInd w:w="106" w:type="dxa"/>
        <w:tblLayout w:type="fixed"/>
        <w:tblLook w:val="0000"/>
      </w:tblPr>
      <w:tblGrid>
        <w:gridCol w:w="4680"/>
        <w:gridCol w:w="4680"/>
      </w:tblGrid>
      <w:tr w:rsidR="00A84B02" w:rsidTr="00936AA0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line="240" w:lineRule="auto"/>
              <w:ind w:left="102"/>
            </w:pPr>
            <w:r>
              <w:rPr>
                <w:rFonts w:ascii="Calibri" w:eastAsia="Calibri" w:hAnsi="Calibri" w:cs="Calibri"/>
                <w:b/>
                <w:sz w:val="40"/>
                <w:szCs w:val="40"/>
                <w:vertAlign w:val="superscript"/>
              </w:rPr>
              <w:t>Tipo</w:t>
            </w: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line="240" w:lineRule="auto"/>
              <w:ind w:left="102"/>
            </w:pPr>
            <w:r>
              <w:rPr>
                <w:rFonts w:ascii="Calibri" w:eastAsia="Calibri" w:hAnsi="Calibri" w:cs="Calibri"/>
                <w:b/>
                <w:sz w:val="40"/>
                <w:szCs w:val="40"/>
                <w:vertAlign w:val="superscript"/>
              </w:rPr>
              <w:t>Ferramenta</w:t>
            </w:r>
          </w:p>
        </w:tc>
      </w:tr>
      <w:tr w:rsidR="00A84B02" w:rsidTr="00936AA0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line="240" w:lineRule="auto"/>
              <w:ind w:left="102"/>
            </w:pP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line="240" w:lineRule="auto"/>
              <w:ind w:left="102"/>
            </w:pPr>
          </w:p>
        </w:tc>
      </w:tr>
      <w:tr w:rsidR="00A84B02" w:rsidTr="00936AA0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line="240" w:lineRule="auto"/>
              <w:ind w:left="102"/>
            </w:pP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line="240" w:lineRule="auto"/>
              <w:ind w:left="102"/>
            </w:pPr>
          </w:p>
        </w:tc>
      </w:tr>
      <w:tr w:rsidR="00A84B02" w:rsidTr="00936AA0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before="1" w:line="240" w:lineRule="auto"/>
              <w:ind w:left="102"/>
            </w:pP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before="1" w:line="240" w:lineRule="auto"/>
              <w:ind w:left="102"/>
            </w:pPr>
          </w:p>
        </w:tc>
      </w:tr>
      <w:tr w:rsidR="00A84B02" w:rsidTr="00936AA0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line="240" w:lineRule="auto"/>
              <w:ind w:left="102"/>
            </w:pP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line="240" w:lineRule="auto"/>
              <w:ind w:left="102"/>
            </w:pPr>
          </w:p>
        </w:tc>
      </w:tr>
      <w:tr w:rsidR="00A84B02" w:rsidTr="00936AA0">
        <w:trPr>
          <w:trHeight w:val="340"/>
        </w:trPr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before="1" w:line="240" w:lineRule="auto"/>
              <w:ind w:left="102"/>
            </w:pPr>
          </w:p>
        </w:tc>
        <w:tc>
          <w:tcPr>
            <w:tcW w:w="46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84B02" w:rsidRDefault="00A84B02" w:rsidP="00936AA0">
            <w:pPr>
              <w:pStyle w:val="normal0"/>
              <w:spacing w:before="1" w:line="240" w:lineRule="auto"/>
              <w:ind w:left="102"/>
            </w:pPr>
          </w:p>
        </w:tc>
      </w:tr>
    </w:tbl>
    <w:p w:rsidR="00A84B02" w:rsidRDefault="00A84B02" w:rsidP="00A84B02">
      <w:pPr>
        <w:pStyle w:val="normal0"/>
        <w:spacing w:before="17" w:line="240" w:lineRule="auto"/>
      </w:pPr>
    </w:p>
    <w:p w:rsidR="00A84B02" w:rsidRDefault="00A84B02" w:rsidP="00A84B02">
      <w:pPr>
        <w:pStyle w:val="normal0"/>
        <w:spacing w:before="11"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b/>
          <w:sz w:val="24"/>
          <w:szCs w:val="24"/>
        </w:rPr>
        <w:t>O Programa de Gerenciamento de Configuração</w:t>
      </w:r>
    </w:p>
    <w:p w:rsidR="00A84B02" w:rsidRDefault="00A84B02" w:rsidP="00A84B02">
      <w:pPr>
        <w:pStyle w:val="normal0"/>
        <w:spacing w:before="1"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3.1 Métodos de Identificação</w:t>
      </w:r>
    </w:p>
    <w:p w:rsidR="00A84B02" w:rsidRDefault="00A84B02" w:rsidP="00A84B02">
      <w:pPr>
        <w:pStyle w:val="normal0"/>
        <w:spacing w:before="1" w:line="240" w:lineRule="auto"/>
      </w:pP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3.2 Baselines do Projeto</w:t>
      </w:r>
    </w:p>
    <w:p w:rsidR="00A84B02" w:rsidRDefault="00A84B02" w:rsidP="00A84B02">
      <w:pPr>
        <w:pStyle w:val="normal0"/>
        <w:spacing w:before="1" w:line="240" w:lineRule="auto"/>
      </w:pPr>
    </w:p>
    <w:p w:rsidR="00A84B02" w:rsidRDefault="00A84B02" w:rsidP="00A84B02">
      <w:pPr>
        <w:pStyle w:val="normal0"/>
        <w:spacing w:before="7" w:line="240" w:lineRule="auto"/>
      </w:pP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4 Controle de Configuração e Mudança</w:t>
      </w:r>
    </w:p>
    <w:p w:rsidR="00A84B02" w:rsidRDefault="00A84B02" w:rsidP="00A84B02">
      <w:pPr>
        <w:pStyle w:val="normal0"/>
        <w:spacing w:before="2" w:line="240" w:lineRule="auto"/>
      </w:pP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4.1 Processamento e Aprovação de Solicitações de Mudança</w:t>
      </w:r>
    </w:p>
    <w:p w:rsidR="00A84B02" w:rsidRDefault="00A84B02" w:rsidP="00A84B02">
      <w:pPr>
        <w:pStyle w:val="normal0"/>
        <w:spacing w:before="1" w:line="240" w:lineRule="auto"/>
      </w:pP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4.1.1  Solicitação de Autorização para Modificação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4.2 Comitê de Controle de Mudança (CCM)</w:t>
      </w:r>
    </w:p>
    <w:p w:rsidR="00A84B02" w:rsidRDefault="00A84B02" w:rsidP="00A84B02">
      <w:pPr>
        <w:pStyle w:val="normal0"/>
        <w:spacing w:line="240" w:lineRule="auto"/>
      </w:pPr>
    </w:p>
    <w:tbl>
      <w:tblPr>
        <w:tblW w:w="8138" w:type="dxa"/>
        <w:tblInd w:w="106" w:type="dxa"/>
        <w:tblLayout w:type="fixed"/>
        <w:tblLook w:val="0000"/>
      </w:tblPr>
      <w:tblGrid>
        <w:gridCol w:w="2780"/>
        <w:gridCol w:w="5358"/>
      </w:tblGrid>
      <w:tr w:rsidR="00A84B02" w:rsidTr="00936AA0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84B02" w:rsidRDefault="00A84B02" w:rsidP="00936AA0">
            <w:pPr>
              <w:pStyle w:val="normal0"/>
              <w:spacing w:before="1"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Nome</w:t>
            </w: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84B02" w:rsidRDefault="00A84B02" w:rsidP="00936AA0">
            <w:pPr>
              <w:pStyle w:val="normal0"/>
              <w:spacing w:before="1" w:line="240" w:lineRule="auto"/>
              <w:ind w:left="102"/>
              <w:jc w:val="both"/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Papel</w:t>
            </w:r>
          </w:p>
        </w:tc>
      </w:tr>
      <w:tr w:rsidR="00A84B02" w:rsidTr="00936AA0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84B02" w:rsidRDefault="00A84B02" w:rsidP="00936AA0">
            <w:pPr>
              <w:pStyle w:val="normal0"/>
              <w:spacing w:line="240" w:lineRule="auto"/>
              <w:ind w:left="102"/>
              <w:jc w:val="both"/>
            </w:pP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84B02" w:rsidRDefault="00A84B02" w:rsidP="00936AA0">
            <w:pPr>
              <w:pStyle w:val="normal0"/>
              <w:spacing w:line="240" w:lineRule="auto"/>
              <w:ind w:left="102"/>
              <w:jc w:val="both"/>
            </w:pPr>
          </w:p>
        </w:tc>
      </w:tr>
      <w:tr w:rsidR="00A84B02" w:rsidTr="00936AA0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84B02" w:rsidRDefault="00A84B02" w:rsidP="00936AA0">
            <w:pPr>
              <w:pStyle w:val="normal0"/>
              <w:spacing w:line="240" w:lineRule="auto"/>
              <w:ind w:left="102"/>
              <w:jc w:val="both"/>
            </w:pP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84B02" w:rsidRDefault="00A84B02" w:rsidP="00936AA0">
            <w:pPr>
              <w:pStyle w:val="normal0"/>
              <w:spacing w:line="240" w:lineRule="auto"/>
              <w:ind w:left="102"/>
              <w:jc w:val="both"/>
            </w:pPr>
          </w:p>
        </w:tc>
      </w:tr>
      <w:tr w:rsidR="00A84B02" w:rsidTr="00936AA0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84B02" w:rsidRDefault="00A84B02" w:rsidP="00936AA0">
            <w:pPr>
              <w:pStyle w:val="normal0"/>
              <w:spacing w:line="240" w:lineRule="auto"/>
              <w:ind w:left="102"/>
              <w:jc w:val="both"/>
            </w:pP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84B02" w:rsidRDefault="00A84B02" w:rsidP="00936AA0">
            <w:pPr>
              <w:pStyle w:val="normal0"/>
              <w:spacing w:line="240" w:lineRule="auto"/>
              <w:ind w:left="102"/>
              <w:jc w:val="both"/>
            </w:pPr>
          </w:p>
        </w:tc>
      </w:tr>
      <w:tr w:rsidR="00A84B02" w:rsidTr="00936AA0">
        <w:trPr>
          <w:trHeight w:val="340"/>
        </w:trPr>
        <w:tc>
          <w:tcPr>
            <w:tcW w:w="2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84B02" w:rsidRDefault="00A84B02" w:rsidP="00936AA0">
            <w:pPr>
              <w:pStyle w:val="normal0"/>
              <w:spacing w:line="240" w:lineRule="auto"/>
              <w:ind w:left="102"/>
              <w:jc w:val="both"/>
            </w:pPr>
          </w:p>
        </w:tc>
        <w:tc>
          <w:tcPr>
            <w:tcW w:w="5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A84B02" w:rsidRDefault="00A84B02" w:rsidP="00936AA0">
            <w:pPr>
              <w:pStyle w:val="normal0"/>
              <w:spacing w:line="240" w:lineRule="auto"/>
              <w:ind w:left="102"/>
              <w:jc w:val="both"/>
            </w:pPr>
          </w:p>
        </w:tc>
      </w:tr>
    </w:tbl>
    <w:p w:rsidR="00A84B02" w:rsidRDefault="00A84B02" w:rsidP="00A84B02">
      <w:pPr>
        <w:pStyle w:val="normal0"/>
        <w:spacing w:before="1" w:line="240" w:lineRule="auto"/>
      </w:pP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before="11" w:line="240" w:lineRule="auto"/>
        <w:ind w:left="220"/>
      </w:pPr>
      <w:r>
        <w:rPr>
          <w:rFonts w:ascii="Calibri" w:eastAsia="Calibri" w:hAnsi="Calibri" w:cs="Calibri"/>
          <w:b/>
          <w:sz w:val="24"/>
          <w:szCs w:val="24"/>
        </w:rPr>
        <w:t>4.3 Procedimentos e Analises de Mudanças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 xml:space="preserve">  4.4 Processo de Armazenamento de Mídia e Liberação do Projeto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before="1" w:line="240" w:lineRule="auto"/>
      </w:pPr>
    </w:p>
    <w:p w:rsidR="00A84B02" w:rsidRDefault="00A84B02" w:rsidP="00A84B02">
      <w:pPr>
        <w:pStyle w:val="normal0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4.5 Relatórios e Auditorias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5. Marcos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6. Organização do Projeto</w:t>
      </w:r>
    </w:p>
    <w:p w:rsidR="00A84B02" w:rsidRDefault="00A84B02" w:rsidP="00A84B02">
      <w:pPr>
        <w:pStyle w:val="normal0"/>
        <w:spacing w:line="240" w:lineRule="auto"/>
      </w:pPr>
    </w:p>
    <w:p w:rsidR="00A84B02" w:rsidRDefault="00A84B02" w:rsidP="00A84B02">
      <w:pPr>
        <w:pStyle w:val="normal0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6.1 Ferramentas de Gerencia de Configuração</w:t>
      </w:r>
    </w:p>
    <w:p w:rsidR="00A84B02" w:rsidRDefault="00A84B02" w:rsidP="00A84B02">
      <w:pPr>
        <w:pStyle w:val="normal0"/>
        <w:spacing w:before="1" w:line="240" w:lineRule="auto"/>
      </w:pPr>
    </w:p>
    <w:p w:rsidR="00A84B02" w:rsidRDefault="00A84B02" w:rsidP="00A84B02">
      <w:pPr>
        <w:pStyle w:val="normal0"/>
        <w:spacing w:before="11"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6.2 Permissões de acesso</w:t>
      </w:r>
    </w:p>
    <w:p w:rsidR="00A84B02" w:rsidRDefault="00A84B02" w:rsidP="00A84B02">
      <w:pPr>
        <w:pStyle w:val="normal0"/>
        <w:spacing w:before="1" w:line="240" w:lineRule="auto"/>
      </w:pPr>
    </w:p>
    <w:p w:rsidR="00A84B02" w:rsidRDefault="00A84B02" w:rsidP="00A84B02">
      <w:pPr>
        <w:pStyle w:val="normal0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6.3 Organização do repositório</w:t>
      </w:r>
    </w:p>
    <w:p w:rsidR="00A84B02" w:rsidRDefault="00A84B02" w:rsidP="00A84B02">
      <w:pPr>
        <w:pStyle w:val="normal0"/>
        <w:spacing w:before="1" w:line="240" w:lineRule="auto"/>
      </w:pPr>
    </w:p>
    <w:p w:rsidR="00A84B02" w:rsidRDefault="00A84B02" w:rsidP="00A84B02">
      <w:pPr>
        <w:pStyle w:val="normal0"/>
        <w:spacing w:line="240" w:lineRule="auto"/>
        <w:ind w:left="100"/>
      </w:pPr>
      <w:r>
        <w:rPr>
          <w:rFonts w:ascii="Calibri" w:eastAsia="Calibri" w:hAnsi="Calibri" w:cs="Calibri"/>
          <w:b/>
          <w:sz w:val="24"/>
          <w:szCs w:val="24"/>
        </w:rPr>
        <w:t>7 Treinamento</w:t>
      </w:r>
    </w:p>
    <w:p w:rsidR="00A84B02" w:rsidRDefault="00A84B02" w:rsidP="00A84B02">
      <w:pPr>
        <w:pStyle w:val="normal0"/>
        <w:spacing w:before="3" w:line="240" w:lineRule="auto"/>
      </w:pPr>
    </w:p>
    <w:p w:rsidR="00A84B02" w:rsidRDefault="00A84B02" w:rsidP="00A84B02">
      <w:pPr>
        <w:pStyle w:val="normal0"/>
        <w:spacing w:line="240" w:lineRule="auto"/>
        <w:ind w:left="10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8 Controle de Software de Subcontratados e Fornecedores</w:t>
      </w:r>
    </w:p>
    <w:p w:rsidR="00A84B02" w:rsidRDefault="00A84B02" w:rsidP="00A84B02">
      <w:pPr>
        <w:pStyle w:val="normal0"/>
        <w:spacing w:line="240" w:lineRule="auto"/>
        <w:ind w:left="100"/>
      </w:pPr>
    </w:p>
    <w:p w:rsidR="00873A0C" w:rsidRDefault="00873A0C" w:rsidP="00A84B02">
      <w:pPr>
        <w:pStyle w:val="Standard"/>
      </w:pPr>
    </w:p>
    <w:sectPr w:rsidR="00873A0C" w:rsidSect="00873A0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578" w:rsidRDefault="001D4578" w:rsidP="00873A0C">
      <w:r>
        <w:separator/>
      </w:r>
    </w:p>
  </w:endnote>
  <w:endnote w:type="continuationSeparator" w:id="0">
    <w:p w:rsidR="001D4578" w:rsidRDefault="001D4578" w:rsidP="00873A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A0C" w:rsidRDefault="00873A0C">
    <w:pPr>
      <w:pStyle w:val="Standard"/>
      <w:ind w:firstLine="0"/>
      <w:jc w:val="right"/>
    </w:pPr>
    <w:r>
      <w:rPr>
        <w:i/>
        <w:iCs/>
        <w:sz w:val="16"/>
        <w:szCs w:val="16"/>
      </w:rPr>
      <w:t xml:space="preserve">Página </w:t>
    </w:r>
    <w:fldSimple w:instr=" PAGE ">
      <w:r w:rsidR="00C21BCB">
        <w:rPr>
          <w:noProof/>
        </w:rPr>
        <w:t>6</w:t>
      </w:r>
    </w:fldSimple>
    <w:r>
      <w:rPr>
        <w:i/>
        <w:iCs/>
        <w:sz w:val="16"/>
        <w:szCs w:val="16"/>
      </w:rPr>
      <w:t xml:space="preserve"> de </w:t>
    </w:r>
    <w:fldSimple w:instr=" NUMPAGES ">
      <w:r w:rsidR="00C21BCB">
        <w:rPr>
          <w:noProof/>
        </w:rPr>
        <w:t>6</w:t>
      </w:r>
    </w:fldSimple>
  </w:p>
  <w:p w:rsidR="00873A0C" w:rsidRDefault="00873A0C">
    <w:pPr>
      <w:pStyle w:val="Standard"/>
      <w:spacing w:after="720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578" w:rsidRDefault="001D4578" w:rsidP="00873A0C">
      <w:r w:rsidRPr="00873A0C">
        <w:rPr>
          <w:color w:val="000000"/>
        </w:rPr>
        <w:separator/>
      </w:r>
    </w:p>
  </w:footnote>
  <w:footnote w:type="continuationSeparator" w:id="0">
    <w:p w:rsidR="001D4578" w:rsidRDefault="001D4578" w:rsidP="00873A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A0C" w:rsidRDefault="00873A0C">
    <w:pPr>
      <w:pStyle w:val="Standard"/>
      <w:spacing w:before="720" w:after="60" w:line="240" w:lineRule="auto"/>
      <w:ind w:firstLine="0"/>
    </w:pPr>
    <w:r>
      <w:tab/>
    </w:r>
  </w:p>
  <w:tbl>
    <w:tblPr>
      <w:tblW w:w="9071" w:type="dxa"/>
      <w:tblInd w:w="-100" w:type="dxa"/>
      <w:tblLayout w:type="fixed"/>
      <w:tblCellMar>
        <w:left w:w="10" w:type="dxa"/>
        <w:right w:w="10" w:type="dxa"/>
      </w:tblCellMar>
      <w:tblLook w:val="04A0"/>
    </w:tblPr>
    <w:tblGrid>
      <w:gridCol w:w="5221"/>
      <w:gridCol w:w="3850"/>
    </w:tblGrid>
    <w:tr w:rsidR="00873A0C" w:rsidTr="00043305">
      <w:tc>
        <w:tcPr>
          <w:tcW w:w="52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73A0C" w:rsidRDefault="00873A0C">
          <w:pPr>
            <w:pStyle w:val="Heading2"/>
            <w:spacing w:before="0" w:line="288" w:lineRule="auto"/>
            <w:ind w:left="8" w:firstLine="0"/>
            <w:jc w:val="left"/>
          </w:pPr>
          <w:bookmarkStart w:id="7" w:name="h.hx18yfk7gtk5"/>
          <w:bookmarkEnd w:id="7"/>
          <w:r>
            <w:rPr>
              <w:sz w:val="20"/>
              <w:szCs w:val="20"/>
            </w:rPr>
            <w:t>Plano de Projeto - SisComp</w:t>
          </w:r>
        </w:p>
      </w:tc>
      <w:tc>
        <w:tcPr>
          <w:tcW w:w="3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73A0C" w:rsidRDefault="00873A0C">
          <w:pPr>
            <w:pStyle w:val="Heading2"/>
            <w:spacing w:before="0" w:line="288" w:lineRule="auto"/>
            <w:ind w:left="8" w:firstLine="0"/>
            <w:jc w:val="left"/>
          </w:pPr>
          <w:r>
            <w:rPr>
              <w:sz w:val="20"/>
              <w:szCs w:val="20"/>
            </w:rPr>
            <w:t>Relatório: v1.1</w:t>
          </w:r>
        </w:p>
      </w:tc>
    </w:tr>
    <w:tr w:rsidR="00873A0C" w:rsidTr="00043305">
      <w:tc>
        <w:tcPr>
          <w:tcW w:w="522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73A0C" w:rsidRDefault="00873A0C">
          <w:pPr>
            <w:pStyle w:val="Heading2"/>
            <w:spacing w:before="0" w:line="288" w:lineRule="auto"/>
            <w:ind w:left="8" w:firstLine="0"/>
            <w:jc w:val="left"/>
          </w:pPr>
          <w:r>
            <w:rPr>
              <w:sz w:val="20"/>
              <w:szCs w:val="20"/>
            </w:rPr>
            <w:t>Organização: Team</w:t>
          </w:r>
        </w:p>
      </w:tc>
      <w:tc>
        <w:tcPr>
          <w:tcW w:w="385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873A0C" w:rsidRDefault="00873A0C">
          <w:pPr>
            <w:pStyle w:val="Heading2"/>
            <w:spacing w:before="0" w:line="288" w:lineRule="auto"/>
            <w:ind w:left="8" w:firstLine="0"/>
            <w:jc w:val="left"/>
          </w:pPr>
          <w:bookmarkStart w:id="8" w:name="h.oa1o1fu1ufcn"/>
          <w:bookmarkEnd w:id="8"/>
          <w:r>
            <w:rPr>
              <w:sz w:val="20"/>
              <w:szCs w:val="20"/>
            </w:rPr>
            <w:t>Data: 11/02/2016</w:t>
          </w:r>
        </w:p>
      </w:tc>
    </w:tr>
  </w:tbl>
  <w:p w:rsidR="00873A0C" w:rsidRDefault="00873A0C">
    <w:pPr>
      <w:pStyle w:val="Heading2"/>
      <w:jc w:val="left"/>
    </w:pPr>
    <w:bookmarkStart w:id="9" w:name="h.hjq01qsc4rx6"/>
    <w:bookmarkEnd w:id="9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0A2"/>
    <w:multiLevelType w:val="multilevel"/>
    <w:tmpl w:val="AB64BD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00534B3"/>
    <w:multiLevelType w:val="multilevel"/>
    <w:tmpl w:val="CBE82D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2D35413"/>
    <w:multiLevelType w:val="multilevel"/>
    <w:tmpl w:val="58F886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7F705B3"/>
    <w:multiLevelType w:val="multilevel"/>
    <w:tmpl w:val="A614C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DEC2EBB"/>
    <w:multiLevelType w:val="multilevel"/>
    <w:tmpl w:val="0AFCB5FA"/>
    <w:styleLink w:val="LS1"/>
    <w:lvl w:ilvl="0">
      <w:start w:val="1"/>
      <w:numFmt w:val="decimal"/>
      <w:lvlText w:val="%1."/>
      <w:lvlJc w:val="right"/>
      <w:pPr>
        <w:ind w:left="720" w:hanging="7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14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21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28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43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50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57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6480"/>
      </w:pPr>
      <w:rPr>
        <w:u w:val="none"/>
      </w:rPr>
    </w:lvl>
  </w:abstractNum>
  <w:abstractNum w:abstractNumId="5">
    <w:nsid w:val="20EA6AE3"/>
    <w:multiLevelType w:val="multilevel"/>
    <w:tmpl w:val="9CC2278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05A1A78"/>
    <w:multiLevelType w:val="multilevel"/>
    <w:tmpl w:val="28B058C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4211ECA"/>
    <w:multiLevelType w:val="multilevel"/>
    <w:tmpl w:val="C38C7C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9F20A3D"/>
    <w:multiLevelType w:val="multilevel"/>
    <w:tmpl w:val="F05238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D804FE6"/>
    <w:multiLevelType w:val="multilevel"/>
    <w:tmpl w:val="C0CA93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733166DF"/>
    <w:multiLevelType w:val="multilevel"/>
    <w:tmpl w:val="988EE4BA"/>
    <w:styleLink w:val="LS2"/>
    <w:lvl w:ilvl="0">
      <w:start w:val="3"/>
      <w:numFmt w:val="decimal"/>
      <w:lvlText w:val="%1."/>
      <w:lvlJc w:val="right"/>
      <w:pPr>
        <w:ind w:left="720" w:hanging="72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144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21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288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432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504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57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6480"/>
      </w:pPr>
      <w:rPr>
        <w:u w:val="none"/>
      </w:rPr>
    </w:lvl>
  </w:abstractNum>
  <w:abstractNum w:abstractNumId="11">
    <w:nsid w:val="79212C93"/>
    <w:multiLevelType w:val="multilevel"/>
    <w:tmpl w:val="CD9A0F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0"/>
  </w:num>
  <w:num w:numId="3">
    <w:abstractNumId w:val="4"/>
    <w:lvlOverride w:ilvl="0">
      <w:startOverride w:val="1"/>
    </w:lvlOverride>
  </w:num>
  <w:num w:numId="4">
    <w:abstractNumId w:val="10"/>
    <w:lvlOverride w:ilvl="0">
      <w:startOverride w:val="3"/>
    </w:lvlOverride>
  </w:num>
  <w:num w:numId="5">
    <w:abstractNumId w:val="11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7"/>
  </w:num>
  <w:num w:numId="11">
    <w:abstractNumId w:val="9"/>
  </w:num>
  <w:num w:numId="12">
    <w:abstractNumId w:val="2"/>
  </w:num>
  <w:num w:numId="13">
    <w:abstractNumId w:val="8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4578"/>
    <w:rsid w:val="001D4578"/>
    <w:rsid w:val="002E0235"/>
    <w:rsid w:val="003F106F"/>
    <w:rsid w:val="00873A0C"/>
    <w:rsid w:val="00A84B02"/>
    <w:rsid w:val="00C21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kern w:val="3"/>
        <w:lang w:val="pt-BR" w:eastAsia="pt-BR" w:bidi="ar-SA"/>
      </w:rPr>
    </w:rPrDefault>
    <w:pPrDefault>
      <w:pPr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73A0C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873A0C"/>
    <w:pPr>
      <w:suppressAutoHyphens/>
      <w:spacing w:line="276" w:lineRule="auto"/>
      <w:ind w:firstLine="720"/>
    </w:pPr>
    <w:rPr>
      <w:rFonts w:ascii="Arial" w:eastAsia="Arial" w:hAnsi="Arial" w:cs="Arial"/>
      <w:color w:val="000000"/>
      <w:sz w:val="22"/>
      <w:szCs w:val="22"/>
    </w:rPr>
  </w:style>
  <w:style w:type="paragraph" w:customStyle="1" w:styleId="Heading1">
    <w:name w:val="Heading 1"/>
    <w:basedOn w:val="Standard"/>
    <w:rsid w:val="00873A0C"/>
    <w:pPr>
      <w:spacing w:before="300" w:after="80"/>
      <w:ind w:left="720" w:hanging="360"/>
      <w:jc w:val="both"/>
    </w:pPr>
    <w:rPr>
      <w:b/>
      <w:bCs/>
      <w:sz w:val="48"/>
      <w:szCs w:val="48"/>
    </w:rPr>
  </w:style>
  <w:style w:type="paragraph" w:customStyle="1" w:styleId="Heading2">
    <w:name w:val="Heading 2"/>
    <w:basedOn w:val="Standard"/>
    <w:rsid w:val="00873A0C"/>
    <w:pPr>
      <w:spacing w:before="200"/>
      <w:ind w:left="1440" w:hanging="360"/>
      <w:jc w:val="both"/>
    </w:pPr>
    <w:rPr>
      <w:b/>
      <w:bCs/>
      <w:sz w:val="36"/>
      <w:szCs w:val="36"/>
    </w:rPr>
  </w:style>
  <w:style w:type="paragraph" w:customStyle="1" w:styleId="Heading3">
    <w:name w:val="Heading 3"/>
    <w:basedOn w:val="Standard"/>
    <w:rsid w:val="00873A0C"/>
    <w:pPr>
      <w:spacing w:before="200"/>
      <w:ind w:left="2160" w:hanging="360"/>
      <w:jc w:val="both"/>
    </w:pPr>
    <w:rPr>
      <w:b/>
      <w:bCs/>
      <w:sz w:val="28"/>
      <w:szCs w:val="28"/>
    </w:rPr>
  </w:style>
  <w:style w:type="paragraph" w:customStyle="1" w:styleId="Heading4">
    <w:name w:val="Heading 4"/>
    <w:basedOn w:val="Standard"/>
    <w:rsid w:val="00873A0C"/>
    <w:pPr>
      <w:keepNext/>
      <w:keepLines/>
      <w:spacing w:before="160"/>
    </w:pPr>
    <w:rPr>
      <w:rFonts w:ascii="Trebuchet MS" w:eastAsia="Trebuchet MS" w:hAnsi="Trebuchet MS" w:cs="Trebuchet MS"/>
      <w:color w:val="666666"/>
      <w:u w:val="single"/>
    </w:rPr>
  </w:style>
  <w:style w:type="paragraph" w:customStyle="1" w:styleId="Heading5">
    <w:name w:val="Heading 5"/>
    <w:basedOn w:val="Standard"/>
    <w:rsid w:val="00873A0C"/>
    <w:pPr>
      <w:keepNext/>
      <w:keepLines/>
      <w:spacing w:before="160"/>
    </w:pPr>
    <w:rPr>
      <w:rFonts w:ascii="Trebuchet MS" w:eastAsia="Trebuchet MS" w:hAnsi="Trebuchet MS" w:cs="Trebuchet MS"/>
      <w:color w:val="666666"/>
    </w:rPr>
  </w:style>
  <w:style w:type="paragraph" w:customStyle="1" w:styleId="Heading6">
    <w:name w:val="Heading 6"/>
    <w:basedOn w:val="Standard"/>
    <w:rsid w:val="00873A0C"/>
    <w:pPr>
      <w:keepNext/>
      <w:keepLines/>
      <w:spacing w:before="160"/>
    </w:pPr>
    <w:rPr>
      <w:rFonts w:ascii="Trebuchet MS" w:eastAsia="Trebuchet MS" w:hAnsi="Trebuchet MS" w:cs="Trebuchet MS"/>
      <w:i/>
      <w:iCs/>
      <w:color w:val="666666"/>
    </w:rPr>
  </w:style>
  <w:style w:type="paragraph" w:customStyle="1" w:styleId="Semlista1">
    <w:name w:val="Sem lista1"/>
    <w:rsid w:val="00873A0C"/>
    <w:pPr>
      <w:suppressAutoHyphens/>
    </w:pPr>
  </w:style>
  <w:style w:type="paragraph" w:styleId="Ttulo">
    <w:name w:val="Title"/>
    <w:basedOn w:val="Standard"/>
    <w:rsid w:val="00873A0C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Standard"/>
    <w:rsid w:val="00873A0C"/>
    <w:pPr>
      <w:keepNext/>
      <w:keepLines/>
      <w:spacing w:after="200"/>
    </w:pPr>
    <w:rPr>
      <w:rFonts w:ascii="Trebuchet MS" w:eastAsia="Trebuchet MS" w:hAnsi="Trebuchet MS" w:cs="Trebuchet MS"/>
      <w:i/>
      <w:iCs/>
      <w:color w:val="666666"/>
      <w:sz w:val="26"/>
      <w:szCs w:val="26"/>
    </w:rPr>
  </w:style>
  <w:style w:type="character" w:customStyle="1" w:styleId="List1Level0">
    <w:name w:val="List1Level0"/>
    <w:rsid w:val="00873A0C"/>
    <w:rPr>
      <w:u w:val="none"/>
    </w:rPr>
  </w:style>
  <w:style w:type="character" w:customStyle="1" w:styleId="List1Level1">
    <w:name w:val="List1Level1"/>
    <w:rsid w:val="00873A0C"/>
    <w:rPr>
      <w:u w:val="none"/>
    </w:rPr>
  </w:style>
  <w:style w:type="character" w:customStyle="1" w:styleId="List1Level2">
    <w:name w:val="List1Level2"/>
    <w:rsid w:val="00873A0C"/>
    <w:rPr>
      <w:u w:val="none"/>
    </w:rPr>
  </w:style>
  <w:style w:type="character" w:customStyle="1" w:styleId="List1Level3">
    <w:name w:val="List1Level3"/>
    <w:rsid w:val="00873A0C"/>
    <w:rPr>
      <w:u w:val="none"/>
    </w:rPr>
  </w:style>
  <w:style w:type="character" w:customStyle="1" w:styleId="List1Level4">
    <w:name w:val="List1Level4"/>
    <w:rsid w:val="00873A0C"/>
    <w:rPr>
      <w:u w:val="none"/>
    </w:rPr>
  </w:style>
  <w:style w:type="character" w:customStyle="1" w:styleId="List1Level5">
    <w:name w:val="List1Level5"/>
    <w:rsid w:val="00873A0C"/>
    <w:rPr>
      <w:u w:val="none"/>
    </w:rPr>
  </w:style>
  <w:style w:type="character" w:customStyle="1" w:styleId="List1Level6">
    <w:name w:val="List1Level6"/>
    <w:rsid w:val="00873A0C"/>
    <w:rPr>
      <w:u w:val="none"/>
    </w:rPr>
  </w:style>
  <w:style w:type="character" w:customStyle="1" w:styleId="List1Level7">
    <w:name w:val="List1Level7"/>
    <w:rsid w:val="00873A0C"/>
    <w:rPr>
      <w:u w:val="none"/>
    </w:rPr>
  </w:style>
  <w:style w:type="character" w:customStyle="1" w:styleId="List1Level8">
    <w:name w:val="List1Level8"/>
    <w:rsid w:val="00873A0C"/>
    <w:rPr>
      <w:u w:val="none"/>
    </w:rPr>
  </w:style>
  <w:style w:type="character" w:customStyle="1" w:styleId="List2Level0">
    <w:name w:val="List2Level0"/>
    <w:rsid w:val="00873A0C"/>
    <w:rPr>
      <w:u w:val="none"/>
    </w:rPr>
  </w:style>
  <w:style w:type="character" w:customStyle="1" w:styleId="List2Level1">
    <w:name w:val="List2Level1"/>
    <w:rsid w:val="00873A0C"/>
    <w:rPr>
      <w:u w:val="none"/>
    </w:rPr>
  </w:style>
  <w:style w:type="character" w:customStyle="1" w:styleId="List2Level2">
    <w:name w:val="List2Level2"/>
    <w:rsid w:val="00873A0C"/>
    <w:rPr>
      <w:u w:val="none"/>
    </w:rPr>
  </w:style>
  <w:style w:type="character" w:customStyle="1" w:styleId="List2Level3">
    <w:name w:val="List2Level3"/>
    <w:rsid w:val="00873A0C"/>
    <w:rPr>
      <w:u w:val="none"/>
    </w:rPr>
  </w:style>
  <w:style w:type="character" w:customStyle="1" w:styleId="List2Level4">
    <w:name w:val="List2Level4"/>
    <w:rsid w:val="00873A0C"/>
    <w:rPr>
      <w:u w:val="none"/>
    </w:rPr>
  </w:style>
  <w:style w:type="character" w:customStyle="1" w:styleId="List2Level5">
    <w:name w:val="List2Level5"/>
    <w:rsid w:val="00873A0C"/>
    <w:rPr>
      <w:u w:val="none"/>
    </w:rPr>
  </w:style>
  <w:style w:type="character" w:customStyle="1" w:styleId="List2Level6">
    <w:name w:val="List2Level6"/>
    <w:rsid w:val="00873A0C"/>
    <w:rPr>
      <w:u w:val="none"/>
    </w:rPr>
  </w:style>
  <w:style w:type="character" w:customStyle="1" w:styleId="List2Level7">
    <w:name w:val="List2Level7"/>
    <w:rsid w:val="00873A0C"/>
    <w:rPr>
      <w:u w:val="none"/>
    </w:rPr>
  </w:style>
  <w:style w:type="character" w:customStyle="1" w:styleId="List2Level8">
    <w:name w:val="List2Level8"/>
    <w:rsid w:val="00873A0C"/>
    <w:rPr>
      <w:u w:val="none"/>
    </w:rPr>
  </w:style>
  <w:style w:type="paragraph" w:customStyle="1" w:styleId="normal0">
    <w:name w:val="normal"/>
    <w:rsid w:val="00A84B02"/>
    <w:pPr>
      <w:overflowPunct/>
      <w:autoSpaceDE/>
      <w:autoSpaceDN/>
      <w:spacing w:line="276" w:lineRule="auto"/>
      <w:textAlignment w:val="auto"/>
    </w:pPr>
    <w:rPr>
      <w:rFonts w:ascii="Arial" w:eastAsia="Arial" w:hAnsi="Arial" w:cs="Arial"/>
      <w:color w:val="000000"/>
      <w:kern w:val="0"/>
      <w:sz w:val="22"/>
      <w:szCs w:val="22"/>
    </w:rPr>
  </w:style>
  <w:style w:type="paragraph" w:styleId="Cabealho">
    <w:name w:val="header"/>
    <w:basedOn w:val="Normal"/>
    <w:rsid w:val="00873A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rsid w:val="00873A0C"/>
  </w:style>
  <w:style w:type="paragraph" w:styleId="Rodap">
    <w:name w:val="footer"/>
    <w:basedOn w:val="Normal"/>
    <w:rsid w:val="00873A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rsid w:val="00873A0C"/>
  </w:style>
  <w:style w:type="paragraph" w:styleId="Textodebalo">
    <w:name w:val="Balloon Text"/>
    <w:basedOn w:val="Normal"/>
    <w:rsid w:val="00873A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sid w:val="00873A0C"/>
    <w:rPr>
      <w:rFonts w:ascii="Tahoma" w:hAnsi="Tahoma" w:cs="Tahoma"/>
      <w:sz w:val="16"/>
      <w:szCs w:val="16"/>
    </w:rPr>
  </w:style>
  <w:style w:type="numbering" w:customStyle="1" w:styleId="LS1">
    <w:name w:val="LS1"/>
    <w:basedOn w:val="Semlista"/>
    <w:rsid w:val="00873A0C"/>
    <w:pPr>
      <w:numPr>
        <w:numId w:val="1"/>
      </w:numPr>
    </w:pPr>
  </w:style>
  <w:style w:type="numbering" w:customStyle="1" w:styleId="LS2">
    <w:name w:val="LS2"/>
    <w:basedOn w:val="Semlista"/>
    <w:rsid w:val="00873A0C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\Documents\GitHub\Proc\Entregavel_01\GCO-Gerencia%20de%20Configura&#231;&#227;o.docx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GCO-Gerencia de Configuração.docx</Template>
  <TotalTime>0</TotalTime>
  <Pages>6</Pages>
  <Words>351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1</cp:revision>
  <dcterms:created xsi:type="dcterms:W3CDTF">2016-02-12T23:30:00Z</dcterms:created>
  <dcterms:modified xsi:type="dcterms:W3CDTF">2016-02-12T23:30:00Z</dcterms:modified>
</cp:coreProperties>
</file>