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A0C" w:rsidRDefault="00873A0C">
      <w:pPr>
        <w:pStyle w:val="Ttulo21"/>
        <w:jc w:val="left"/>
      </w:pPr>
      <w:bookmarkStart w:id="0" w:name="h.gjdgxs"/>
      <w:bookmarkEnd w:id="0"/>
    </w:p>
    <w:p w:rsidR="00873A0C" w:rsidRDefault="00873A0C">
      <w:pPr>
        <w:pStyle w:val="Ttulo21"/>
        <w:jc w:val="left"/>
      </w:pPr>
      <w:bookmarkStart w:id="1" w:name="h.30j0zll"/>
      <w:bookmarkEnd w:id="1"/>
    </w:p>
    <w:p w:rsidR="00873A0C" w:rsidRDefault="00873A0C">
      <w:pPr>
        <w:pStyle w:val="Ttulo21"/>
        <w:jc w:val="left"/>
      </w:pPr>
      <w:bookmarkStart w:id="2" w:name="h.3znysh7"/>
      <w:bookmarkStart w:id="3" w:name="_GoBack"/>
      <w:bookmarkEnd w:id="2"/>
      <w:bookmarkEnd w:id="3"/>
    </w:p>
    <w:p w:rsidR="00873A0C" w:rsidRDefault="00873A0C">
      <w:pPr>
        <w:pStyle w:val="Ttulo21"/>
        <w:jc w:val="left"/>
      </w:pPr>
    </w:p>
    <w:p w:rsidR="00873A0C" w:rsidRDefault="00873A0C">
      <w:pPr>
        <w:pStyle w:val="Ttulo21"/>
        <w:jc w:val="left"/>
      </w:pPr>
      <w:bookmarkStart w:id="4" w:name="h.2et92p0"/>
      <w:bookmarkEnd w:id="4"/>
    </w:p>
    <w:p w:rsidR="00873A0C" w:rsidRDefault="002E0235">
      <w:pPr>
        <w:pStyle w:val="Ttulo21"/>
        <w:jc w:val="right"/>
      </w:pPr>
      <w:bookmarkStart w:id="5" w:name="h.tyjcwt"/>
      <w:bookmarkEnd w:id="5"/>
      <w:r>
        <w:rPr>
          <w:sz w:val="60"/>
          <w:szCs w:val="60"/>
        </w:rPr>
        <w:t>SisComp</w:t>
      </w:r>
    </w:p>
    <w:p w:rsidR="00873A0C" w:rsidRDefault="002E0235">
      <w:pPr>
        <w:pStyle w:val="Ttulo21"/>
        <w:spacing w:before="300"/>
        <w:jc w:val="right"/>
      </w:pPr>
      <w:bookmarkStart w:id="6" w:name="h.3dy6vkm"/>
      <w:bookmarkEnd w:id="6"/>
      <w:r>
        <w:rPr>
          <w:b w:val="0"/>
          <w:bCs w:val="0"/>
          <w:sz w:val="48"/>
          <w:szCs w:val="48"/>
        </w:rPr>
        <w:t xml:space="preserve">Plano de </w:t>
      </w:r>
      <w:r w:rsidR="001C0941">
        <w:rPr>
          <w:b w:val="0"/>
          <w:bCs w:val="0"/>
          <w:sz w:val="48"/>
          <w:szCs w:val="48"/>
        </w:rPr>
        <w:t>Gerencia de Configuração</w:t>
      </w:r>
    </w:p>
    <w:p w:rsidR="00873A0C" w:rsidRDefault="00873A0C">
      <w:pPr>
        <w:pStyle w:val="Standard"/>
        <w:jc w:val="right"/>
      </w:pPr>
    </w:p>
    <w:p w:rsidR="00873A0C" w:rsidRDefault="00873A0C">
      <w:pPr>
        <w:pStyle w:val="Standard"/>
        <w:jc w:val="right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2E0235">
      <w:pPr>
        <w:pStyle w:val="Standard"/>
        <w:ind w:left="2880" w:firstLine="0"/>
      </w:pPr>
      <w:r>
        <w:rPr>
          <w:b/>
          <w:bCs/>
        </w:rPr>
        <w:t>Goiânia, 11 de Fevereiro de 2016</w:t>
      </w:r>
    </w:p>
    <w:p w:rsidR="00873A0C" w:rsidRDefault="00873A0C">
      <w:pPr>
        <w:pStyle w:val="Standard"/>
        <w:ind w:left="2880" w:firstLine="0"/>
      </w:pPr>
    </w:p>
    <w:p w:rsidR="00873A0C" w:rsidRDefault="00873A0C">
      <w:pPr>
        <w:pStyle w:val="Standard"/>
        <w:ind w:left="2880" w:firstLine="0"/>
      </w:pPr>
    </w:p>
    <w:p w:rsidR="00873A0C" w:rsidRDefault="00873A0C">
      <w:pPr>
        <w:pStyle w:val="Standard"/>
        <w:spacing w:before="60" w:line="240" w:lineRule="auto"/>
        <w:ind w:firstLine="0"/>
      </w:pPr>
    </w:p>
    <w:p w:rsidR="00873A0C" w:rsidRDefault="002E0235">
      <w:pPr>
        <w:pStyle w:val="Standard"/>
        <w:spacing w:before="60" w:line="240" w:lineRule="auto"/>
        <w:ind w:firstLine="0"/>
        <w:jc w:val="center"/>
      </w:pPr>
      <w:r>
        <w:rPr>
          <w:b/>
          <w:bCs/>
          <w:sz w:val="36"/>
          <w:szCs w:val="36"/>
        </w:rPr>
        <w:t>Histórico de Alterações</w:t>
      </w:r>
    </w:p>
    <w:p w:rsidR="00873A0C" w:rsidRDefault="00873A0C">
      <w:pPr>
        <w:pStyle w:val="Standard"/>
        <w:spacing w:before="60" w:after="60" w:line="240" w:lineRule="auto"/>
        <w:ind w:firstLine="0"/>
        <w:jc w:val="center"/>
      </w:pPr>
    </w:p>
    <w:tbl>
      <w:tblPr>
        <w:tblW w:w="9045" w:type="dxa"/>
        <w:tblInd w:w="-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5"/>
        <w:gridCol w:w="1125"/>
        <w:gridCol w:w="3015"/>
        <w:gridCol w:w="3480"/>
      </w:tblGrid>
      <w:tr w:rsidR="00873A0C" w:rsidTr="00873A0C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73A0C" w:rsidRDefault="002E0235">
            <w:pPr>
              <w:pStyle w:val="Standard"/>
              <w:keepLines/>
              <w:spacing w:before="60" w:after="60" w:line="240" w:lineRule="auto"/>
              <w:ind w:firstLine="0"/>
              <w:jc w:val="center"/>
            </w:pPr>
            <w:r>
              <w:rPr>
                <w:b/>
                <w:bCs/>
              </w:rPr>
              <w:t>Data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73A0C" w:rsidRDefault="002E0235">
            <w:pPr>
              <w:pStyle w:val="Standard"/>
              <w:keepLines/>
              <w:spacing w:before="60" w:after="60" w:line="240" w:lineRule="auto"/>
              <w:ind w:left="34" w:firstLine="0"/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73A0C" w:rsidRDefault="002E0235">
            <w:pPr>
              <w:pStyle w:val="Standard"/>
              <w:keepLines/>
              <w:spacing w:before="60" w:after="60" w:line="240" w:lineRule="auto"/>
              <w:ind w:left="34" w:firstLine="0"/>
              <w:jc w:val="center"/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73A0C" w:rsidRDefault="002E0235">
            <w:pPr>
              <w:pStyle w:val="Standard"/>
              <w:keepLines/>
              <w:spacing w:before="60" w:after="60" w:line="240" w:lineRule="auto"/>
              <w:ind w:left="30" w:firstLine="0"/>
              <w:jc w:val="center"/>
            </w:pPr>
            <w:r>
              <w:rPr>
                <w:b/>
                <w:bCs/>
              </w:rPr>
              <w:t>Responsável</w:t>
            </w:r>
          </w:p>
        </w:tc>
      </w:tr>
      <w:tr w:rsidR="00873A0C" w:rsidTr="00873A0C"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2E0235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05/02/2016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2E0235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1.0</w:t>
            </w: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2E0235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Criação do documento</w:t>
            </w:r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A84B02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Guilherme Caixeta</w:t>
            </w:r>
          </w:p>
        </w:tc>
      </w:tr>
      <w:tr w:rsidR="00873A0C" w:rsidTr="00873A0C"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AD31E8">
            <w:pPr>
              <w:pStyle w:val="Standard"/>
              <w:spacing w:before="60" w:after="60"/>
              <w:ind w:left="-220" w:firstLine="0"/>
              <w:jc w:val="center"/>
            </w:pPr>
            <w:r>
              <w:t>09/02/2016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AD31E8">
            <w:pPr>
              <w:pStyle w:val="Standard"/>
              <w:spacing w:before="60" w:after="60"/>
              <w:ind w:left="-220" w:firstLine="0"/>
              <w:jc w:val="center"/>
            </w:pPr>
            <w:r>
              <w:t>1.1</w:t>
            </w: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AD31E8">
            <w:pPr>
              <w:pStyle w:val="Standard"/>
              <w:spacing w:before="60" w:after="60"/>
              <w:ind w:left="-220" w:firstLine="0"/>
              <w:jc w:val="center"/>
            </w:pPr>
            <w:r>
              <w:t>Instanciação Sprint1</w:t>
            </w:r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AD31E8">
            <w:pPr>
              <w:pStyle w:val="Standard"/>
              <w:spacing w:before="60" w:after="60"/>
              <w:ind w:left="-220" w:firstLine="0"/>
              <w:jc w:val="center"/>
            </w:pPr>
            <w:r>
              <w:t>Guilherme Caixeta</w:t>
            </w:r>
          </w:p>
        </w:tc>
      </w:tr>
      <w:tr w:rsidR="00AD31E8" w:rsidTr="00873A0C"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>
            <w:pPr>
              <w:pStyle w:val="Standard"/>
              <w:spacing w:before="60" w:after="60"/>
              <w:ind w:left="-220" w:firstLine="0"/>
              <w:jc w:val="center"/>
            </w:pPr>
            <w:r>
              <w:t>12/02/2016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>
            <w:pPr>
              <w:pStyle w:val="Standard"/>
              <w:spacing w:before="60" w:after="60"/>
              <w:ind w:left="-220" w:firstLine="0"/>
              <w:jc w:val="center"/>
            </w:pPr>
            <w:r>
              <w:t>1.2</w:t>
            </w: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>
            <w:pPr>
              <w:pStyle w:val="Standard"/>
              <w:spacing w:before="60" w:after="60"/>
              <w:ind w:left="-220" w:firstLine="0"/>
              <w:jc w:val="center"/>
            </w:pPr>
            <w:r>
              <w:t>Correção Sprint1</w:t>
            </w:r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>
            <w:pPr>
              <w:pStyle w:val="Standard"/>
              <w:spacing w:before="60" w:after="60"/>
              <w:ind w:left="-220" w:firstLine="0"/>
              <w:jc w:val="center"/>
            </w:pPr>
            <w:r>
              <w:t>Guilherme Caixeta</w:t>
            </w:r>
          </w:p>
        </w:tc>
      </w:tr>
      <w:tr w:rsidR="00B33F84" w:rsidTr="00873A0C"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F84" w:rsidRDefault="00B33F84">
            <w:pPr>
              <w:pStyle w:val="Standard"/>
              <w:spacing w:before="60" w:after="60"/>
              <w:ind w:left="-220" w:firstLine="0"/>
              <w:jc w:val="center"/>
            </w:pPr>
            <w:r>
              <w:t>15/02/2016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F84" w:rsidRDefault="00B33F84">
            <w:pPr>
              <w:pStyle w:val="Standard"/>
              <w:spacing w:before="60" w:after="60"/>
              <w:ind w:left="-220" w:firstLine="0"/>
              <w:jc w:val="center"/>
            </w:pPr>
            <w:r>
              <w:t>2.0</w:t>
            </w: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F84" w:rsidRDefault="00B33F84">
            <w:pPr>
              <w:pStyle w:val="Standard"/>
              <w:spacing w:before="60" w:after="60"/>
              <w:ind w:left="-220" w:firstLine="0"/>
              <w:jc w:val="center"/>
            </w:pPr>
            <w:r>
              <w:t>Organização do Repositório</w:t>
            </w:r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F84" w:rsidRDefault="00B33F84">
            <w:pPr>
              <w:pStyle w:val="Standard"/>
              <w:spacing w:before="60" w:after="60"/>
              <w:ind w:left="-220" w:firstLine="0"/>
              <w:jc w:val="center"/>
            </w:pPr>
            <w:r>
              <w:t>Igor Queiroz</w:t>
            </w:r>
          </w:p>
        </w:tc>
      </w:tr>
    </w:tbl>
    <w:p w:rsidR="00873A0C" w:rsidRDefault="00873A0C">
      <w:pPr>
        <w:pStyle w:val="Ttulo11"/>
        <w:ind w:left="0" w:firstLine="0"/>
      </w:pPr>
      <w:bookmarkStart w:id="7" w:name="h.1t3h5sf"/>
      <w:bookmarkEnd w:id="7"/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A84B02" w:rsidRDefault="00A84B02" w:rsidP="00A84B02">
      <w:pPr>
        <w:pStyle w:val="Normal1"/>
        <w:jc w:val="both"/>
      </w:pPr>
      <w:r>
        <w:rPr>
          <w:rFonts w:ascii="Calibri" w:eastAsia="Calibri" w:hAnsi="Calibri" w:cs="Calibri"/>
          <w:b/>
          <w:sz w:val="40"/>
          <w:szCs w:val="40"/>
        </w:rPr>
        <w:t>Índice</w:t>
      </w:r>
    </w:p>
    <w:p w:rsidR="00A84B02" w:rsidRDefault="00A84B02" w:rsidP="00A84B02">
      <w:pPr>
        <w:pStyle w:val="Normal1"/>
        <w:jc w:val="both"/>
      </w:pPr>
    </w:p>
    <w:p w:rsidR="00A84B02" w:rsidRDefault="00A84B02" w:rsidP="00A84B02">
      <w:pPr>
        <w:pStyle w:val="Normal1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1. Introdução  </w:t>
      </w:r>
    </w:p>
    <w:p w:rsidR="00A84B02" w:rsidRDefault="00A84B02" w:rsidP="00A84B02">
      <w:pPr>
        <w:pStyle w:val="Normal1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1.1 Finalidade   </w:t>
      </w:r>
    </w:p>
    <w:p w:rsidR="00A84B02" w:rsidRDefault="00A84B02" w:rsidP="00A84B02">
      <w:pPr>
        <w:pStyle w:val="Normal1"/>
        <w:spacing w:before="13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1.2 Escopo   </w:t>
      </w:r>
    </w:p>
    <w:p w:rsidR="00A84B02" w:rsidRDefault="00A84B02" w:rsidP="00A84B02">
      <w:pPr>
        <w:pStyle w:val="Normal1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1.3 Definições Acrônimos e Abreviações   </w:t>
      </w:r>
    </w:p>
    <w:p w:rsidR="00A84B02" w:rsidRDefault="00A84B02" w:rsidP="00A84B02">
      <w:pPr>
        <w:pStyle w:val="Normal1"/>
        <w:spacing w:before="16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2. Gerenciamento de Configuração de Software   </w:t>
      </w:r>
    </w:p>
    <w:p w:rsidR="00A84B02" w:rsidRDefault="00A84B02" w:rsidP="00A84B02">
      <w:pPr>
        <w:pStyle w:val="Normal1"/>
        <w:spacing w:before="14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2.1 Organização, Responsabilidades e Interfaces   </w:t>
      </w:r>
    </w:p>
    <w:p w:rsidR="00A84B02" w:rsidRDefault="00A84B02" w:rsidP="00A84B02">
      <w:pPr>
        <w:pStyle w:val="Normal1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2.2 Ferramentas,  Ambiente e Infra-estrutura   </w:t>
      </w:r>
    </w:p>
    <w:p w:rsidR="00A84B02" w:rsidRDefault="00A84B02" w:rsidP="00A84B02">
      <w:pPr>
        <w:pStyle w:val="Normal1"/>
        <w:spacing w:before="16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b/>
          <w:sz w:val="28"/>
          <w:szCs w:val="28"/>
        </w:rPr>
        <w:t xml:space="preserve">O Programa de Gerenciamento de Configuração  </w:t>
      </w:r>
    </w:p>
    <w:p w:rsidR="00A84B02" w:rsidRDefault="00A84B02" w:rsidP="00A84B02">
      <w:pPr>
        <w:pStyle w:val="Normal1"/>
        <w:spacing w:before="13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3.1 Métodos de Identificação   </w:t>
      </w:r>
    </w:p>
    <w:p w:rsidR="00A84B02" w:rsidRDefault="00A84B02" w:rsidP="00A84B02">
      <w:pPr>
        <w:pStyle w:val="Normal1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3.2 Baselines do Projeto  </w:t>
      </w:r>
    </w:p>
    <w:p w:rsidR="00A84B02" w:rsidRDefault="00A84B02" w:rsidP="00A84B02">
      <w:pPr>
        <w:pStyle w:val="Normal1"/>
        <w:spacing w:before="13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4 Controle de Configuração e Mudança  </w:t>
      </w:r>
    </w:p>
    <w:p w:rsidR="00A84B02" w:rsidRDefault="00A84B02" w:rsidP="00A84B02">
      <w:pPr>
        <w:pStyle w:val="Normal1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4.1 Processamento e Aprovação de Solicitações de Mudança  </w:t>
      </w:r>
    </w:p>
    <w:p w:rsidR="00A84B02" w:rsidRDefault="00A84B02" w:rsidP="00A84B02">
      <w:pPr>
        <w:pStyle w:val="Normal1"/>
        <w:spacing w:before="16"/>
        <w:ind w:left="82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4.1.1  Solicitação de Autorização para Modificação   </w:t>
      </w:r>
    </w:p>
    <w:p w:rsidR="00A84B02" w:rsidRDefault="00A84B02" w:rsidP="00A84B02">
      <w:pPr>
        <w:pStyle w:val="Normal1"/>
        <w:spacing w:before="13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4.2 Comitê de Controle de Mudança (CCM)  </w:t>
      </w:r>
    </w:p>
    <w:p w:rsidR="00A84B02" w:rsidRDefault="00A84B02" w:rsidP="00A84B02">
      <w:pPr>
        <w:pStyle w:val="Normal1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4.3 Procedimentos e Analises de Mudanças  </w:t>
      </w:r>
    </w:p>
    <w:p w:rsidR="00A84B02" w:rsidRDefault="00A84B02" w:rsidP="00A84B02">
      <w:pPr>
        <w:pStyle w:val="Normal1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4.4 Processo de Armazenamento de Mídia e Liberação do Projeto   </w:t>
      </w:r>
    </w:p>
    <w:p w:rsidR="00A84B02" w:rsidRDefault="00A84B02" w:rsidP="00A84B02">
      <w:pPr>
        <w:pStyle w:val="Normal1"/>
        <w:spacing w:before="13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4.5 Relatórios e Auditorias  </w:t>
      </w:r>
    </w:p>
    <w:p w:rsidR="00A84B02" w:rsidRDefault="00A84B02" w:rsidP="00A84B02">
      <w:pPr>
        <w:pStyle w:val="Normal1"/>
        <w:spacing w:before="16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5. Marcos  </w:t>
      </w:r>
    </w:p>
    <w:p w:rsidR="00A84B02" w:rsidRDefault="00A84B02" w:rsidP="00A84B02">
      <w:pPr>
        <w:pStyle w:val="Normal1"/>
        <w:spacing w:before="13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6. Organização do Projeto  </w:t>
      </w:r>
    </w:p>
    <w:p w:rsidR="00A84B02" w:rsidRDefault="00A84B02" w:rsidP="00A84B02">
      <w:pPr>
        <w:pStyle w:val="Normal1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6.1 Ferramentas de Gerencia de Configuração  </w:t>
      </w:r>
    </w:p>
    <w:p w:rsidR="00A84B02" w:rsidRDefault="00A84B02" w:rsidP="00A84B02">
      <w:pPr>
        <w:pStyle w:val="Normal1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6.2 Permissões de acesso   </w:t>
      </w:r>
    </w:p>
    <w:p w:rsidR="00A84B02" w:rsidRDefault="00A84B02" w:rsidP="00A84B02">
      <w:pPr>
        <w:pStyle w:val="Normal1"/>
        <w:spacing w:before="13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6.3 Organização do repositório   </w:t>
      </w:r>
    </w:p>
    <w:p w:rsidR="00A84B02" w:rsidRDefault="00A84B02" w:rsidP="00A84B02">
      <w:pPr>
        <w:pStyle w:val="Normal1"/>
        <w:spacing w:before="16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7 Treinamento  </w:t>
      </w:r>
    </w:p>
    <w:p w:rsidR="00A84B02" w:rsidRDefault="00A84B02" w:rsidP="00A84B02">
      <w:pPr>
        <w:pStyle w:val="Normal1"/>
        <w:spacing w:before="16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8 Controle de Software de Subcontratados e Fornecedores   </w:t>
      </w:r>
    </w:p>
    <w:p w:rsidR="00A84B02" w:rsidRDefault="00A84B02" w:rsidP="00A84B02">
      <w:pPr>
        <w:pStyle w:val="Normal1"/>
        <w:spacing w:line="240" w:lineRule="auto"/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 xml:space="preserve"> </w:t>
      </w:r>
    </w:p>
    <w:p w:rsidR="00A84B02" w:rsidRDefault="00A84B02" w:rsidP="00A84B02">
      <w:pPr>
        <w:pStyle w:val="Normal1"/>
        <w:spacing w:line="240" w:lineRule="auto"/>
      </w:pP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before="11"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1. Introdução</w:t>
      </w: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1.1. Finalidade</w:t>
      </w: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line="240" w:lineRule="auto"/>
        <w:ind w:left="220"/>
        <w:jc w:val="both"/>
      </w:pPr>
      <w:r>
        <w:rPr>
          <w:rFonts w:ascii="Calibri" w:eastAsia="Calibri" w:hAnsi="Calibri" w:cs="Calibri"/>
          <w:sz w:val="24"/>
          <w:szCs w:val="24"/>
        </w:rPr>
        <w:t>A finalidade deste documento é definir as práticas e procedimentos para alcançar a gerência de configuração, identificando e documentando as características físicas e funcionais de  qualquer produto, componente, resultado e serviço. Controlar e documentar cada mudança dessas características, além de suportar a auditoria desses mesmos produtos.</w:t>
      </w: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1.2. Escopo</w:t>
      </w: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line="240" w:lineRule="auto"/>
        <w:ind w:left="220" w:right="30"/>
        <w:jc w:val="both"/>
      </w:pPr>
      <w:r>
        <w:rPr>
          <w:rFonts w:ascii="Calibri" w:eastAsia="Calibri" w:hAnsi="Calibri" w:cs="Calibri"/>
          <w:sz w:val="24"/>
          <w:szCs w:val="24"/>
        </w:rPr>
        <w:t>Este documento visa definição do plano de gerenciamento de configuração, nele se detalha toda estrutura utilizada no projeto SisComp. O escopo de abrangência do gerenciamento de controle engloba todos os artefatos produzidos durante o projeto SisComp.</w:t>
      </w:r>
    </w:p>
    <w:p w:rsidR="00AD31E8" w:rsidRDefault="00AD31E8" w:rsidP="00AD31E8">
      <w:pPr>
        <w:pStyle w:val="Normal1"/>
        <w:spacing w:line="240" w:lineRule="auto"/>
        <w:ind w:left="220"/>
      </w:pPr>
    </w:p>
    <w:p w:rsidR="00AD31E8" w:rsidRDefault="00AD31E8" w:rsidP="00AD31E8">
      <w:pPr>
        <w:pStyle w:val="Normal1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1.3. Definições Acrônimos e Abreviações</w:t>
      </w:r>
    </w:p>
    <w:p w:rsidR="00AD31E8" w:rsidRDefault="00AD31E8" w:rsidP="00AD31E8">
      <w:pPr>
        <w:pStyle w:val="Normal1"/>
        <w:spacing w:before="1" w:line="240" w:lineRule="auto"/>
      </w:pPr>
    </w:p>
    <w:p w:rsidR="00AD31E8" w:rsidRDefault="00AD31E8" w:rsidP="00AD31E8">
      <w:pPr>
        <w:pStyle w:val="Normal1"/>
        <w:spacing w:line="240" w:lineRule="auto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CM - Controle de Mudança</w:t>
      </w:r>
    </w:p>
    <w:p w:rsidR="00AD31E8" w:rsidRDefault="00AD31E8" w:rsidP="00AD31E8">
      <w:pPr>
        <w:pStyle w:val="Normal1"/>
        <w:spacing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>APV- Aprovação</w:t>
      </w:r>
    </w:p>
    <w:p w:rsidR="00AD31E8" w:rsidRDefault="00AD31E8" w:rsidP="00AD31E8">
      <w:pPr>
        <w:pStyle w:val="Normal1"/>
        <w:spacing w:before="43"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 xml:space="preserve"> SAM – Solicitação de Autorização de Mudança</w:t>
      </w:r>
    </w:p>
    <w:p w:rsidR="00AD31E8" w:rsidRDefault="00AD31E8" w:rsidP="00AD31E8">
      <w:pPr>
        <w:pStyle w:val="Normal1"/>
        <w:spacing w:before="46"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 xml:space="preserve"> CCM - Comitê de Controle de Mudança</w:t>
      </w:r>
    </w:p>
    <w:p w:rsidR="00AD31E8" w:rsidRDefault="00AD31E8" w:rsidP="00AD31E8">
      <w:pPr>
        <w:pStyle w:val="Normal1"/>
        <w:spacing w:before="46"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 xml:space="preserve"> GPR - Gerência de Projetos</w:t>
      </w:r>
    </w:p>
    <w:p w:rsidR="00AD31E8" w:rsidRDefault="00AD31E8" w:rsidP="00AD31E8">
      <w:pPr>
        <w:pStyle w:val="Normal1"/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>PPR - Plano de Projetos</w:t>
      </w:r>
    </w:p>
    <w:p w:rsidR="00AD31E8" w:rsidRDefault="00AD31E8" w:rsidP="00AD31E8">
      <w:pPr>
        <w:pStyle w:val="Normal1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RAP - Relatorio de Acompanhamento de Projeto</w:t>
      </w:r>
    </w:p>
    <w:p w:rsidR="00AD31E8" w:rsidRDefault="00AD31E8" w:rsidP="00AD31E8">
      <w:pPr>
        <w:pStyle w:val="Normal1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RMP - Relatorio de Marco de Projeto</w:t>
      </w:r>
    </w:p>
    <w:p w:rsidR="00AD31E8" w:rsidRDefault="00AD31E8" w:rsidP="00AD31E8">
      <w:pPr>
        <w:pStyle w:val="Normal1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GRE - Gerência de Requisitos</w:t>
      </w:r>
    </w:p>
    <w:p w:rsidR="00AD31E8" w:rsidRDefault="00AD31E8" w:rsidP="00AD31E8">
      <w:pPr>
        <w:pStyle w:val="Normal1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ARE - Atas de Reunião</w:t>
      </w:r>
    </w:p>
    <w:p w:rsidR="00AD31E8" w:rsidRDefault="00AD31E8" w:rsidP="00AD31E8">
      <w:pPr>
        <w:pStyle w:val="Normal1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CAR - Checklist de Acompanhamento de Requisitos</w:t>
      </w:r>
    </w:p>
    <w:p w:rsidR="00AD31E8" w:rsidRDefault="00AD31E8" w:rsidP="00AD31E8">
      <w:pPr>
        <w:pStyle w:val="Normal1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EOR - Especificação de Requisitos Final</w:t>
      </w:r>
    </w:p>
    <w:p w:rsidR="00AD31E8" w:rsidRDefault="00AD31E8" w:rsidP="00AD31E8">
      <w:pPr>
        <w:pStyle w:val="Normal1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MRA - Matriz de Rastreabilidade de Software</w:t>
      </w:r>
    </w:p>
    <w:p w:rsidR="00AD31E8" w:rsidRDefault="00AD31E8" w:rsidP="00AD31E8">
      <w:pPr>
        <w:pStyle w:val="Normal1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SBL - Sprint de Backlog</w:t>
      </w:r>
    </w:p>
    <w:p w:rsidR="00AD31E8" w:rsidRDefault="00AD31E8" w:rsidP="00AD31E8">
      <w:pPr>
        <w:pStyle w:val="Normal1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RCE - Rastreabilidade de Codigo de Especificação de Requisitos Final</w:t>
      </w:r>
    </w:p>
    <w:p w:rsidR="00AD31E8" w:rsidRDefault="00AD31E8" w:rsidP="00AD31E8">
      <w:pPr>
        <w:pStyle w:val="Normal1"/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>GQA - Gerência de Qualidade</w:t>
      </w:r>
    </w:p>
    <w:p w:rsidR="00AD31E8" w:rsidRDefault="00AD31E8" w:rsidP="00AD31E8">
      <w:pPr>
        <w:pStyle w:val="Normal1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  CHQ - Checklist de Qualidade</w:t>
      </w:r>
    </w:p>
    <w:p w:rsidR="00AD31E8" w:rsidRDefault="00AD31E8" w:rsidP="00AD31E8">
      <w:pPr>
        <w:pStyle w:val="Normal1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VER -  Verificação</w:t>
      </w:r>
    </w:p>
    <w:p w:rsidR="00AD31E8" w:rsidRDefault="00AD31E8" w:rsidP="00AD31E8">
      <w:pPr>
        <w:pStyle w:val="Normal1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DEF - Defeitos</w:t>
      </w:r>
    </w:p>
    <w:p w:rsidR="00AD31E8" w:rsidRDefault="00AD31E8" w:rsidP="00AD31E8">
      <w:pPr>
        <w:pStyle w:val="Normal1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DAT - Definição de Atividades</w:t>
      </w:r>
    </w:p>
    <w:p w:rsidR="00AD31E8" w:rsidRDefault="00AD31E8" w:rsidP="00AD31E8">
      <w:pPr>
        <w:pStyle w:val="Normal1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  PRO - Produtos</w:t>
      </w:r>
    </w:p>
    <w:p w:rsidR="00AD31E8" w:rsidRDefault="00AD31E8" w:rsidP="00AD31E8">
      <w:pPr>
        <w:pStyle w:val="Normal1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  </w:t>
      </w:r>
    </w:p>
    <w:p w:rsidR="00AD31E8" w:rsidRDefault="00AD31E8" w:rsidP="00AD31E8">
      <w:pPr>
        <w:pStyle w:val="Normal1"/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AD31E8" w:rsidRDefault="00AD31E8" w:rsidP="00AD31E8">
      <w:pPr>
        <w:pStyle w:val="Normal1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2. Gerenciamento de Configuração de Software</w:t>
      </w: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2.1. Organização, Responsabilidades e Interfaces</w:t>
      </w: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line="240" w:lineRule="auto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 responsabilidades estão descritas na tabela abaixo:</w:t>
      </w:r>
    </w:p>
    <w:p w:rsidR="00AD31E8" w:rsidRDefault="00AD31E8" w:rsidP="00AD31E8">
      <w:pPr>
        <w:pStyle w:val="Normal1"/>
        <w:spacing w:line="240" w:lineRule="auto"/>
        <w:ind w:left="220"/>
      </w:pPr>
      <w:r>
        <w:rPr>
          <w:noProof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838200</wp:posOffset>
            </wp:positionH>
            <wp:positionV relativeFrom="paragraph">
              <wp:posOffset>8293100</wp:posOffset>
            </wp:positionV>
            <wp:extent cx="12700" cy="711200"/>
            <wp:effectExtent l="0" t="0" r="0" b="0"/>
            <wp:wrapNone/>
            <wp:docPr id="1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0" allowOverlap="0">
            <wp:simplePos x="0" y="0"/>
            <wp:positionH relativeFrom="margin">
              <wp:posOffset>6794500</wp:posOffset>
            </wp:positionH>
            <wp:positionV relativeFrom="paragraph">
              <wp:posOffset>8293100</wp:posOffset>
            </wp:positionV>
            <wp:extent cx="12700" cy="711200"/>
            <wp:effectExtent l="0" t="0" r="0" b="0"/>
            <wp:wrapNone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0" allowOverlap="0">
            <wp:simplePos x="0" y="0"/>
            <wp:positionH relativeFrom="margin">
              <wp:posOffset>6794500</wp:posOffset>
            </wp:positionH>
            <wp:positionV relativeFrom="paragraph">
              <wp:posOffset>7721600</wp:posOffset>
            </wp:positionV>
            <wp:extent cx="12700" cy="482600"/>
            <wp:effectExtent l="0" t="0" r="0" b="0"/>
            <wp:wrapNone/>
            <wp:docPr id="7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0" allowOverlap="0">
            <wp:simplePos x="0" y="0"/>
            <wp:positionH relativeFrom="margin">
              <wp:posOffset>2286000</wp:posOffset>
            </wp:positionH>
            <wp:positionV relativeFrom="paragraph">
              <wp:posOffset>8293100</wp:posOffset>
            </wp:positionV>
            <wp:extent cx="12700" cy="711200"/>
            <wp:effectExtent l="0" t="0" r="0" b="0"/>
            <wp:wrapNone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8480" w:type="dxa"/>
        <w:tblInd w:w="-3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5"/>
        <w:gridCol w:w="6005"/>
      </w:tblGrid>
      <w:tr w:rsidR="00AD31E8" w:rsidTr="00670C6B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>Nome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>Responsabilidade</w:t>
            </w:r>
          </w:p>
        </w:tc>
      </w:tr>
      <w:tr w:rsidR="00AD31E8" w:rsidTr="00670C6B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both"/>
            </w:pPr>
            <w:r>
              <w:t>Pedro Victor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center"/>
            </w:pPr>
            <w:r>
              <w:t>Development Team</w:t>
            </w:r>
          </w:p>
        </w:tc>
      </w:tr>
      <w:tr w:rsidR="00AD31E8" w:rsidTr="00670C6B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before="60" w:after="60"/>
              <w:ind w:left="383" w:firstLine="0"/>
              <w:jc w:val="both"/>
            </w:pPr>
            <w:r>
              <w:t>Lucas Vinicios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center"/>
            </w:pPr>
            <w:r>
              <w:t>Development Team</w:t>
            </w:r>
          </w:p>
        </w:tc>
      </w:tr>
      <w:tr w:rsidR="00AD31E8" w:rsidRPr="00D243AB" w:rsidTr="00670C6B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ind w:left="383" w:firstLine="0"/>
              <w:jc w:val="both"/>
            </w:pPr>
            <w:r>
              <w:t>Guilherme Caixeta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Pr="00D243AB" w:rsidRDefault="00AD31E8" w:rsidP="00670C6B">
            <w:pPr>
              <w:pStyle w:val="Standard"/>
              <w:spacing w:line="240" w:lineRule="auto"/>
              <w:ind w:left="383" w:firstLine="0"/>
              <w:jc w:val="center"/>
              <w:rPr>
                <w:lang w:val="en-US"/>
              </w:rPr>
            </w:pPr>
            <w:r w:rsidRPr="00D243AB">
              <w:rPr>
                <w:lang w:val="en-US"/>
              </w:rPr>
              <w:t>Scrum Master e Product Owner</w:t>
            </w:r>
          </w:p>
        </w:tc>
      </w:tr>
      <w:tr w:rsidR="00AD31E8" w:rsidRPr="00D243AB" w:rsidTr="00670C6B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before="60" w:after="60"/>
              <w:ind w:left="383" w:firstLine="0"/>
              <w:jc w:val="both"/>
            </w:pPr>
            <w:r>
              <w:t>Gabriel Barbosa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Pr="00D243AB" w:rsidRDefault="00AD31E8" w:rsidP="00670C6B">
            <w:pPr>
              <w:pStyle w:val="Standard"/>
              <w:spacing w:line="240" w:lineRule="auto"/>
              <w:ind w:left="383" w:firstLine="0"/>
              <w:jc w:val="center"/>
              <w:rPr>
                <w:lang w:val="en-US"/>
              </w:rPr>
            </w:pPr>
            <w:r w:rsidRPr="00D243AB">
              <w:rPr>
                <w:lang w:val="en-US"/>
              </w:rPr>
              <w:t>Development Team e Product Owner</w:t>
            </w:r>
          </w:p>
        </w:tc>
      </w:tr>
      <w:tr w:rsidR="00AD31E8" w:rsidTr="00670C6B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both"/>
            </w:pPr>
            <w:r>
              <w:t>Joao Henrique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center"/>
            </w:pPr>
            <w:r>
              <w:t>Development Team</w:t>
            </w:r>
          </w:p>
        </w:tc>
      </w:tr>
      <w:tr w:rsidR="00AD31E8" w:rsidTr="00670C6B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both"/>
            </w:pPr>
            <w:r>
              <w:t>Igor Queiroz</w:t>
            </w:r>
          </w:p>
        </w:tc>
        <w:tc>
          <w:tcPr>
            <w:tcW w:w="6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1E8" w:rsidRDefault="00AD31E8" w:rsidP="00670C6B">
            <w:pPr>
              <w:pStyle w:val="Standard"/>
              <w:spacing w:line="240" w:lineRule="auto"/>
              <w:ind w:left="383" w:firstLine="0"/>
              <w:jc w:val="center"/>
            </w:pPr>
            <w:r>
              <w:t>Development Team</w:t>
            </w:r>
          </w:p>
        </w:tc>
      </w:tr>
    </w:tbl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before="11"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2.2 Ferramentas, Ambiente e Infra-estrutura</w:t>
      </w:r>
    </w:p>
    <w:p w:rsidR="00AD31E8" w:rsidRDefault="00AD31E8" w:rsidP="00AD31E8">
      <w:pPr>
        <w:pStyle w:val="Normal1"/>
        <w:spacing w:line="240" w:lineRule="auto"/>
      </w:pPr>
    </w:p>
    <w:tbl>
      <w:tblPr>
        <w:tblW w:w="9360" w:type="dxa"/>
        <w:tblInd w:w="106" w:type="dxa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AD31E8" w:rsidTr="00670C6B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1"/>
              <w:spacing w:line="240" w:lineRule="auto"/>
              <w:ind w:left="102"/>
            </w:pPr>
            <w:r>
              <w:rPr>
                <w:rFonts w:ascii="Calibri" w:eastAsia="Calibri" w:hAnsi="Calibri" w:cs="Calibri"/>
                <w:b/>
                <w:sz w:val="40"/>
                <w:szCs w:val="40"/>
                <w:vertAlign w:val="superscript"/>
              </w:rPr>
              <w:t>Tipo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1"/>
              <w:spacing w:line="240" w:lineRule="auto"/>
              <w:ind w:left="102"/>
            </w:pPr>
            <w:r>
              <w:rPr>
                <w:rFonts w:ascii="Calibri" w:eastAsia="Calibri" w:hAnsi="Calibri" w:cs="Calibri"/>
                <w:b/>
                <w:sz w:val="40"/>
                <w:szCs w:val="40"/>
                <w:vertAlign w:val="superscript"/>
              </w:rPr>
              <w:t>Ferramenta</w:t>
            </w:r>
          </w:p>
        </w:tc>
      </w:tr>
      <w:tr w:rsidR="00AD31E8" w:rsidTr="00670C6B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1"/>
              <w:spacing w:line="240" w:lineRule="auto"/>
              <w:ind w:left="102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Editor de Texto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1"/>
              <w:spacing w:line="240" w:lineRule="auto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 xml:space="preserve">Google Docs </w:t>
            </w:r>
          </w:p>
        </w:tc>
      </w:tr>
      <w:tr w:rsidR="00AD31E8" w:rsidTr="00670C6B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1"/>
              <w:spacing w:line="240" w:lineRule="auto"/>
              <w:ind w:left="102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Comunicação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1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Facebook</w:t>
            </w:r>
          </w:p>
        </w:tc>
      </w:tr>
      <w:tr w:rsidR="00AD31E8" w:rsidTr="00670C6B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1"/>
              <w:spacing w:before="1" w:line="240" w:lineRule="auto"/>
              <w:ind w:left="102"/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Controle de Versão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1"/>
              <w:spacing w:before="1" w:line="240" w:lineRule="auto"/>
              <w:ind w:left="102"/>
            </w:pPr>
            <w:r>
              <w:rPr>
                <w:rFonts w:ascii="Calibri" w:eastAsia="Calibri" w:hAnsi="Calibri" w:cs="Calibri"/>
                <w:sz w:val="24"/>
                <w:szCs w:val="24"/>
              </w:rPr>
              <w:t>Git</w:t>
            </w:r>
          </w:p>
        </w:tc>
      </w:tr>
      <w:tr w:rsidR="00AD31E8" w:rsidTr="00670C6B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1"/>
              <w:spacing w:line="240" w:lineRule="auto"/>
              <w:ind w:left="102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Diretorio na nuvem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1"/>
              <w:spacing w:line="240" w:lineRule="auto"/>
              <w:ind w:left="102"/>
            </w:pPr>
            <w:r>
              <w:rPr>
                <w:rFonts w:ascii="Calibri" w:eastAsia="Calibri" w:hAnsi="Calibri" w:cs="Calibri"/>
                <w:sz w:val="24"/>
                <w:szCs w:val="24"/>
              </w:rPr>
              <w:t>Google Drive / GitHub</w:t>
            </w:r>
          </w:p>
        </w:tc>
      </w:tr>
      <w:tr w:rsidR="00AD31E8" w:rsidTr="00670C6B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1"/>
              <w:spacing w:before="1" w:line="240" w:lineRule="auto"/>
              <w:ind w:left="102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Ambiente de Desenvolvimento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1E8" w:rsidRDefault="00AD31E8" w:rsidP="00670C6B">
            <w:pPr>
              <w:pStyle w:val="Normal1"/>
              <w:spacing w:before="1" w:line="240" w:lineRule="auto"/>
              <w:ind w:left="102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Eclipse</w:t>
            </w:r>
          </w:p>
        </w:tc>
      </w:tr>
    </w:tbl>
    <w:p w:rsidR="00AD31E8" w:rsidRDefault="00AD31E8" w:rsidP="00AD31E8">
      <w:pPr>
        <w:pStyle w:val="Normal1"/>
        <w:spacing w:before="17" w:line="240" w:lineRule="auto"/>
      </w:pPr>
    </w:p>
    <w:p w:rsidR="00AD31E8" w:rsidRDefault="00AD31E8" w:rsidP="00AD31E8">
      <w:pPr>
        <w:pStyle w:val="Normal1"/>
        <w:spacing w:before="11"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3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b/>
          <w:sz w:val="24"/>
          <w:szCs w:val="24"/>
        </w:rPr>
        <w:t>O Programa de Gerenciamento de Configuração</w:t>
      </w:r>
    </w:p>
    <w:p w:rsidR="00AD31E8" w:rsidRDefault="00AD31E8" w:rsidP="00AD31E8">
      <w:pPr>
        <w:pStyle w:val="Normal1"/>
        <w:spacing w:before="1" w:line="240" w:lineRule="auto"/>
      </w:pPr>
    </w:p>
    <w:p w:rsidR="00AD31E8" w:rsidRDefault="00AD31E8" w:rsidP="00AD31E8">
      <w:pPr>
        <w:pStyle w:val="Normal1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3.1 Métodos de Identificação</w:t>
      </w:r>
    </w:p>
    <w:p w:rsidR="00AD31E8" w:rsidRDefault="00AD31E8" w:rsidP="00AD31E8">
      <w:pPr>
        <w:pStyle w:val="Normal1"/>
        <w:spacing w:before="9" w:line="240" w:lineRule="auto"/>
      </w:pPr>
    </w:p>
    <w:p w:rsidR="00AD31E8" w:rsidRDefault="00AD31E8" w:rsidP="00AD31E8">
      <w:pPr>
        <w:pStyle w:val="Normal1"/>
        <w:spacing w:line="240" w:lineRule="auto"/>
        <w:ind w:left="220"/>
        <w:jc w:val="both"/>
      </w:pPr>
      <w:r>
        <w:rPr>
          <w:rFonts w:ascii="Calibri" w:eastAsia="Calibri" w:hAnsi="Calibri" w:cs="Calibri"/>
          <w:sz w:val="24"/>
          <w:szCs w:val="24"/>
        </w:rPr>
        <w:t>Todos os artefatos gerados, exceto o código fonte, seguirão a seguinte nomenclatura, todos artefatos serão gerados em case sensitive com caixa alta e com separações por underline.</w:t>
      </w:r>
    </w:p>
    <w:p w:rsidR="00AD31E8" w:rsidRDefault="00AD31E8" w:rsidP="00AD31E8">
      <w:pPr>
        <w:pStyle w:val="Normal1"/>
        <w:spacing w:before="6" w:line="240" w:lineRule="auto"/>
      </w:pP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>&lt;TTT&gt;-&lt;XXX&gt;-&lt;YYYY_YYYYYY_YYY&gt;.&lt;ZZZ&gt; Onde:</w:t>
      </w:r>
    </w:p>
    <w:p w:rsidR="00AD31E8" w:rsidRDefault="00AD31E8" w:rsidP="00AD31E8">
      <w:pPr>
        <w:pStyle w:val="Normal1"/>
        <w:spacing w:before="2"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>T = Tipo de Artefato</w:t>
      </w:r>
    </w:p>
    <w:p w:rsidR="00AD31E8" w:rsidRDefault="00AD31E8" w:rsidP="00AD31E8">
      <w:pPr>
        <w:pStyle w:val="Normal1"/>
        <w:spacing w:before="2"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>X = Sigla do Artefato</w:t>
      </w:r>
    </w:p>
    <w:p w:rsidR="00AD31E8" w:rsidRDefault="00AD31E8" w:rsidP="00AD31E8">
      <w:pPr>
        <w:pStyle w:val="Normal1"/>
        <w:spacing w:before="45"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>Y = Nome do Artefato</w:t>
      </w:r>
    </w:p>
    <w:p w:rsidR="00AD31E8" w:rsidRDefault="00AD31E8" w:rsidP="00AD31E8">
      <w:pPr>
        <w:pStyle w:val="Normal1"/>
        <w:spacing w:before="43"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>Z = Extensão do Artefato</w:t>
      </w:r>
    </w:p>
    <w:p w:rsidR="00AD31E8" w:rsidRDefault="00AD31E8" w:rsidP="00AD31E8">
      <w:pPr>
        <w:pStyle w:val="Normal1"/>
        <w:spacing w:before="43"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 xml:space="preserve">Exemplo: </w:t>
      </w:r>
    </w:p>
    <w:p w:rsidR="00AD31E8" w:rsidRDefault="00AD31E8" w:rsidP="00AD31E8">
      <w:pPr>
        <w:pStyle w:val="Normal1"/>
        <w:numPr>
          <w:ilvl w:val="0"/>
          <w:numId w:val="16"/>
        </w:numPr>
        <w:spacing w:before="43"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GCO-GERENCIA_DE_CONFIGURAÇÂO.docx</w:t>
      </w:r>
    </w:p>
    <w:p w:rsidR="00AD31E8" w:rsidRDefault="00AD31E8" w:rsidP="00AD31E8">
      <w:pPr>
        <w:pStyle w:val="Normal1"/>
        <w:numPr>
          <w:ilvl w:val="0"/>
          <w:numId w:val="16"/>
        </w:numPr>
        <w:spacing w:before="43"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GPR-RAP-RELATORIO_DE_ACOMPANHAMENTO.docx</w:t>
      </w:r>
    </w:p>
    <w:p w:rsidR="00AD31E8" w:rsidRDefault="00AD31E8" w:rsidP="00AD31E8">
      <w:pPr>
        <w:pStyle w:val="Normal1"/>
        <w:spacing w:before="1" w:line="240" w:lineRule="auto"/>
      </w:pP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before="7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AD31E8" w:rsidRDefault="00AD31E8" w:rsidP="00AD31E8">
      <w:pPr>
        <w:pStyle w:val="Normal1"/>
        <w:spacing w:before="7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AD31E8" w:rsidRDefault="00AD31E8" w:rsidP="00AD31E8">
      <w:pPr>
        <w:pStyle w:val="Normal1"/>
        <w:spacing w:before="7" w:line="240" w:lineRule="auto"/>
      </w:pP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4 Controle de Configuração e Mudança</w:t>
      </w:r>
    </w:p>
    <w:p w:rsidR="00AD31E8" w:rsidRDefault="00AD31E8" w:rsidP="00AD31E8">
      <w:pPr>
        <w:pStyle w:val="Normal1"/>
        <w:spacing w:before="2" w:line="240" w:lineRule="auto"/>
      </w:pP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4.1 Processamento e Aprovação de Solicitações de Mudança</w:t>
      </w:r>
    </w:p>
    <w:p w:rsidR="00AD31E8" w:rsidRDefault="00AD31E8" w:rsidP="00AD31E8">
      <w:pPr>
        <w:pStyle w:val="Normal1"/>
        <w:spacing w:before="1" w:line="240" w:lineRule="auto"/>
      </w:pP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line="240" w:lineRule="auto"/>
        <w:ind w:left="220"/>
        <w:jc w:val="both"/>
      </w:pPr>
      <w:r>
        <w:rPr>
          <w:rFonts w:ascii="Calibri" w:eastAsia="Calibri" w:hAnsi="Calibri" w:cs="Calibri"/>
          <w:sz w:val="24"/>
          <w:szCs w:val="24"/>
        </w:rPr>
        <w:t>Quando houver necessidade de mudança nos itens de configuração, uma solicitação de autorização para modificação devera ser gerada e encaminhada para o responsável pelo controle de mudança, para que a mudança seja analisada, verificada, comunicada, e se aprovada testada apos sua modificação.</w:t>
      </w: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4.1.1  Solicitação de Autorização para Modificação</w:t>
      </w:r>
    </w:p>
    <w:p w:rsidR="00AD31E8" w:rsidRDefault="00AD31E8" w:rsidP="00AD31E8">
      <w:pPr>
        <w:pStyle w:val="Normal1"/>
        <w:spacing w:before="5" w:line="240" w:lineRule="auto"/>
      </w:pPr>
    </w:p>
    <w:p w:rsidR="00AD31E8" w:rsidRDefault="00AD31E8" w:rsidP="00AD31E8">
      <w:pPr>
        <w:pStyle w:val="Normal1"/>
        <w:spacing w:line="240" w:lineRule="auto"/>
        <w:ind w:left="220" w:right="135"/>
        <w:jc w:val="both"/>
      </w:pPr>
      <w:r>
        <w:rPr>
          <w:rFonts w:ascii="Calibri" w:eastAsia="Calibri" w:hAnsi="Calibri" w:cs="Calibri"/>
          <w:sz w:val="24"/>
          <w:szCs w:val="24"/>
        </w:rPr>
        <w:t>A SAM devera ser preenchida pelo solicitante de mudança de forma onde devera ser criado uma tabela para ser encaminhado ao responsável pelo controle de mudança, a SAM deve conter o nome do artefato, a descrição da mudança e o solicitante de mudança.</w:t>
      </w: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line="240" w:lineRule="auto"/>
        <w:ind w:left="220"/>
      </w:pPr>
    </w:p>
    <w:p w:rsidR="00AD31E8" w:rsidRDefault="00AD31E8" w:rsidP="00AD31E8">
      <w:pPr>
        <w:pStyle w:val="Normal1"/>
        <w:spacing w:line="240" w:lineRule="auto"/>
        <w:ind w:left="220"/>
      </w:pPr>
    </w:p>
    <w:p w:rsidR="00AD31E8" w:rsidRDefault="00AD31E8" w:rsidP="00AD31E8">
      <w:pPr>
        <w:pStyle w:val="Normal1"/>
        <w:spacing w:line="240" w:lineRule="auto"/>
        <w:ind w:left="220"/>
      </w:pPr>
    </w:p>
    <w:p w:rsidR="00AD31E8" w:rsidRDefault="00AD31E8" w:rsidP="00AD31E8">
      <w:pPr>
        <w:pStyle w:val="Normal1"/>
        <w:spacing w:line="240" w:lineRule="auto"/>
        <w:ind w:left="220"/>
      </w:pPr>
    </w:p>
    <w:p w:rsidR="00AD31E8" w:rsidRDefault="00AD31E8" w:rsidP="00AD31E8">
      <w:pPr>
        <w:pStyle w:val="Normal1"/>
        <w:spacing w:line="240" w:lineRule="auto"/>
        <w:ind w:left="220"/>
      </w:pPr>
    </w:p>
    <w:p w:rsidR="00AD31E8" w:rsidRDefault="00AD31E8" w:rsidP="00AD31E8">
      <w:pPr>
        <w:pStyle w:val="Normal1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4.2 Comitê de Controle de Mudança (CCM)</w:t>
      </w:r>
    </w:p>
    <w:p w:rsidR="00AD31E8" w:rsidRDefault="00AD31E8" w:rsidP="00AD31E8">
      <w:pPr>
        <w:pStyle w:val="Normal1"/>
        <w:spacing w:line="240" w:lineRule="auto"/>
      </w:pPr>
    </w:p>
    <w:tbl>
      <w:tblPr>
        <w:tblW w:w="8138" w:type="dxa"/>
        <w:tblInd w:w="106" w:type="dxa"/>
        <w:tblLayout w:type="fixed"/>
        <w:tblLook w:val="0000" w:firstRow="0" w:lastRow="0" w:firstColumn="0" w:lastColumn="0" w:noHBand="0" w:noVBand="0"/>
      </w:tblPr>
      <w:tblGrid>
        <w:gridCol w:w="2780"/>
        <w:gridCol w:w="5358"/>
      </w:tblGrid>
      <w:tr w:rsidR="00AD31E8" w:rsidTr="00670C6B">
        <w:trPr>
          <w:trHeight w:val="340"/>
        </w:trPr>
        <w:tc>
          <w:tcPr>
            <w:tcW w:w="2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31E8" w:rsidRDefault="00AD31E8" w:rsidP="00670C6B">
            <w:pPr>
              <w:pStyle w:val="Normal1"/>
              <w:spacing w:before="1"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Nome</w:t>
            </w: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31E8" w:rsidRDefault="00AD31E8" w:rsidP="00670C6B">
            <w:pPr>
              <w:pStyle w:val="Normal1"/>
              <w:spacing w:before="1"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Papel</w:t>
            </w:r>
          </w:p>
        </w:tc>
      </w:tr>
      <w:tr w:rsidR="00AD31E8" w:rsidTr="00670C6B">
        <w:trPr>
          <w:trHeight w:val="340"/>
        </w:trPr>
        <w:tc>
          <w:tcPr>
            <w:tcW w:w="2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31E8" w:rsidRDefault="00AD31E8" w:rsidP="00670C6B">
            <w:pPr>
              <w:pStyle w:val="Normal1"/>
              <w:spacing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Guilherme Caixeta</w:t>
            </w: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31E8" w:rsidRDefault="00AD31E8" w:rsidP="00670C6B">
            <w:pPr>
              <w:pStyle w:val="Normal1"/>
              <w:spacing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Gerente de Configuração</w:t>
            </w:r>
          </w:p>
        </w:tc>
      </w:tr>
      <w:tr w:rsidR="00AD31E8" w:rsidTr="00670C6B">
        <w:trPr>
          <w:trHeight w:val="340"/>
        </w:trPr>
        <w:tc>
          <w:tcPr>
            <w:tcW w:w="2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31E8" w:rsidRDefault="00AD31E8" w:rsidP="00670C6B">
            <w:pPr>
              <w:pStyle w:val="Normal1"/>
              <w:spacing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João Henrique</w:t>
            </w: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31E8" w:rsidRDefault="00AD31E8" w:rsidP="00670C6B">
            <w:pPr>
              <w:pStyle w:val="Normal1"/>
              <w:spacing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Responsável pelo Controle de Mudança</w:t>
            </w:r>
          </w:p>
        </w:tc>
      </w:tr>
      <w:tr w:rsidR="00AD31E8" w:rsidTr="00670C6B">
        <w:trPr>
          <w:trHeight w:val="340"/>
        </w:trPr>
        <w:tc>
          <w:tcPr>
            <w:tcW w:w="2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31E8" w:rsidRDefault="00AD31E8" w:rsidP="00670C6B">
            <w:pPr>
              <w:pStyle w:val="Normal1"/>
              <w:spacing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Gabriel Barbosa</w:t>
            </w: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D31E8" w:rsidRDefault="00AD31E8" w:rsidP="00670C6B">
            <w:pPr>
              <w:pStyle w:val="Normal1"/>
              <w:spacing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sz w:val="40"/>
                <w:szCs w:val="40"/>
                <w:vertAlign w:val="superscript"/>
              </w:rPr>
              <w:t>Gerente de Requisitos</w:t>
            </w:r>
          </w:p>
        </w:tc>
      </w:tr>
    </w:tbl>
    <w:p w:rsidR="00AD31E8" w:rsidRDefault="00AD31E8" w:rsidP="00AD31E8">
      <w:pPr>
        <w:pStyle w:val="Normal1"/>
        <w:spacing w:before="1" w:line="240" w:lineRule="auto"/>
      </w:pP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before="11"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4.3 Procedimentos e Analises de Mudanças</w:t>
      </w: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>Quando solicitado a mudança os seguintes procedimentos deverão ser executados:</w:t>
      </w: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numPr>
          <w:ilvl w:val="0"/>
          <w:numId w:val="15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Solicitar mudança através de Solicitação de Autorização de Mudança;</w:t>
      </w:r>
    </w:p>
    <w:p w:rsidR="00AD31E8" w:rsidRDefault="00AD31E8" w:rsidP="00AD31E8">
      <w:pPr>
        <w:pStyle w:val="Normal1"/>
        <w:numPr>
          <w:ilvl w:val="0"/>
          <w:numId w:val="15"/>
        </w:numPr>
        <w:spacing w:before="44"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Encaminhar a SAM para o Responsável pelo Controle de Mudança;</w:t>
      </w:r>
    </w:p>
    <w:p w:rsidR="00AD31E8" w:rsidRDefault="00AD31E8" w:rsidP="00AD31E8">
      <w:pPr>
        <w:pStyle w:val="Normal1"/>
        <w:numPr>
          <w:ilvl w:val="0"/>
          <w:numId w:val="15"/>
        </w:numPr>
        <w:spacing w:before="44"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Responsável pelo CM comunica mudança com o CCM;</w:t>
      </w:r>
    </w:p>
    <w:p w:rsidR="00AD31E8" w:rsidRDefault="00AD31E8" w:rsidP="00AD31E8">
      <w:pPr>
        <w:pStyle w:val="Normal1"/>
        <w:numPr>
          <w:ilvl w:val="0"/>
          <w:numId w:val="15"/>
        </w:numPr>
        <w:spacing w:before="44"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Uma avaliação de riscos é feita sobre a mudança;</w:t>
      </w:r>
    </w:p>
    <w:p w:rsidR="00AD31E8" w:rsidRDefault="00AD31E8" w:rsidP="00AD31E8">
      <w:pPr>
        <w:pStyle w:val="Normal1"/>
        <w:numPr>
          <w:ilvl w:val="0"/>
          <w:numId w:val="15"/>
        </w:numPr>
        <w:spacing w:before="44"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aprovada se executa um teste se negada é arquivado a SAM;</w:t>
      </w:r>
    </w:p>
    <w:p w:rsidR="00AD31E8" w:rsidRDefault="00AD31E8" w:rsidP="00AD31E8">
      <w:pPr>
        <w:pStyle w:val="Normal1"/>
        <w:spacing w:before="1" w:line="240" w:lineRule="auto"/>
      </w:pP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4.4 Processo de Armazenamento de Mídia e Liberação do Projeto</w:t>
      </w: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jc w:val="both"/>
      </w:pPr>
      <w:r>
        <w:rPr>
          <w:rFonts w:ascii="Calibri" w:eastAsia="Calibri" w:hAnsi="Calibri" w:cs="Calibri"/>
          <w:sz w:val="24"/>
          <w:szCs w:val="24"/>
        </w:rPr>
        <w:t>Um procedimento diário de update do diretório em nuvem será feita pelo Gerente de Configuração em ambiente local e um backup semanal em um Disco Externo. O backup devera conter todos artefatos gerados em todo desenvolvimento do projeto. A release será liberada após o desenvolvimento do projeto quando esta for testada, e estiver livre de erros e com uma aprovação do analista responsável junto ao CCM.</w:t>
      </w:r>
    </w:p>
    <w:p w:rsidR="00AD31E8" w:rsidRDefault="00AD31E8" w:rsidP="00AD31E8">
      <w:pPr>
        <w:pStyle w:val="Normal1"/>
        <w:spacing w:before="1" w:line="240" w:lineRule="auto"/>
      </w:pPr>
    </w:p>
    <w:p w:rsidR="00AD31E8" w:rsidRDefault="00AD31E8" w:rsidP="00AD31E8">
      <w:pPr>
        <w:pStyle w:val="Normal1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4.5 Relatórios e Auditorias</w:t>
      </w: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line="240" w:lineRule="auto"/>
        <w:ind w:left="100" w:right="23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A auditoria visa verificar se o que esta sendo disponibilizado para o cliente está de acordo com os requisitos contratuais, a auditoria será responsável pela verificação dos artefatos gerados, estes sendo analisados ao final de cada sprint após a realização da baseline. </w:t>
      </w:r>
      <w:r>
        <w:rPr>
          <w:rFonts w:ascii="Calibri" w:eastAsia="Calibri" w:hAnsi="Calibri" w:cs="Calibri"/>
          <w:sz w:val="24"/>
          <w:szCs w:val="24"/>
        </w:rPr>
        <w:lastRenderedPageBreak/>
        <w:t>Uma planilha especificando a data, o auditor, a baseline, o item, a situação e a conclusão devera ser criada para mensuração dos itens verificados.</w:t>
      </w: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5. Marcos</w:t>
      </w: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line="240" w:lineRule="auto"/>
        <w:ind w:left="100"/>
        <w:jc w:val="both"/>
      </w:pPr>
      <w:r>
        <w:rPr>
          <w:rFonts w:ascii="Calibri" w:eastAsia="Calibri" w:hAnsi="Calibri" w:cs="Calibri"/>
          <w:sz w:val="24"/>
          <w:szCs w:val="24"/>
        </w:rPr>
        <w:t>Os marcos do projeto serao realizados ao final de cada Sprint e release.</w:t>
      </w:r>
    </w:p>
    <w:p w:rsidR="00AD31E8" w:rsidRDefault="00AD31E8" w:rsidP="00AD31E8">
      <w:pPr>
        <w:pStyle w:val="Normal1"/>
        <w:spacing w:before="43" w:line="240" w:lineRule="auto"/>
        <w:ind w:left="100" w:right="334"/>
        <w:jc w:val="both"/>
      </w:pPr>
      <w:r>
        <w:rPr>
          <w:rFonts w:ascii="Calibri" w:eastAsia="Calibri" w:hAnsi="Calibri" w:cs="Calibri"/>
          <w:sz w:val="24"/>
          <w:szCs w:val="24"/>
        </w:rPr>
        <w:t>Atualizações no Plano de Gerencia de Configuração serão realizadas ao inicio de cada Sprint e caso haja necessidade a qualquer momento caso seja solicitado em uma SAM.</w:t>
      </w:r>
    </w:p>
    <w:p w:rsidR="00AD31E8" w:rsidRDefault="00AD31E8" w:rsidP="00AD31E8">
      <w:pPr>
        <w:pStyle w:val="Normal1"/>
        <w:spacing w:before="17" w:line="240" w:lineRule="auto"/>
      </w:pPr>
    </w:p>
    <w:p w:rsidR="00AD31E8" w:rsidRDefault="00AD31E8" w:rsidP="00AD31E8">
      <w:pPr>
        <w:pStyle w:val="Normal1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6. Organização do Projeto</w:t>
      </w:r>
    </w:p>
    <w:p w:rsidR="00AD31E8" w:rsidRDefault="00AD31E8" w:rsidP="00AD31E8">
      <w:pPr>
        <w:pStyle w:val="Normal1"/>
        <w:spacing w:before="10" w:line="240" w:lineRule="auto"/>
      </w:pP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6.1 Ferramentas de Gerencia de Configuração</w:t>
      </w:r>
    </w:p>
    <w:p w:rsidR="00AD31E8" w:rsidRDefault="00AD31E8" w:rsidP="00AD31E8">
      <w:pPr>
        <w:pStyle w:val="Normal1"/>
        <w:spacing w:before="1" w:line="240" w:lineRule="auto"/>
      </w:pPr>
    </w:p>
    <w:p w:rsidR="00AD31E8" w:rsidRDefault="00AD31E8" w:rsidP="00AD31E8">
      <w:pPr>
        <w:pStyle w:val="Normal1"/>
        <w:spacing w:line="240" w:lineRule="auto"/>
        <w:ind w:left="100"/>
        <w:jc w:val="both"/>
      </w:pPr>
      <w:r>
        <w:rPr>
          <w:rFonts w:ascii="Calibri" w:eastAsia="Calibri" w:hAnsi="Calibri" w:cs="Calibri"/>
          <w:sz w:val="24"/>
          <w:szCs w:val="24"/>
        </w:rPr>
        <w:t>Para o inicio da primeira parte do projeto foi adotado no desenvolvimento repositório de acesso compartilhado por todos integrantes do Google Drive e após termino da conferencia dos artefatos com a planilha de avaliação foi criado um diretório no GitHub de acordo com o requerido pelo avaliador do projeto.</w:t>
      </w:r>
    </w:p>
    <w:p w:rsidR="00AD31E8" w:rsidRDefault="00AD31E8" w:rsidP="00AD31E8">
      <w:pPr>
        <w:pStyle w:val="Normal1"/>
        <w:spacing w:line="240" w:lineRule="auto"/>
        <w:ind w:left="100"/>
        <w:jc w:val="both"/>
      </w:pPr>
      <w:r>
        <w:rPr>
          <w:rFonts w:ascii="Calibri" w:eastAsia="Calibri" w:hAnsi="Calibri" w:cs="Calibri"/>
          <w:sz w:val="24"/>
          <w:szCs w:val="24"/>
        </w:rPr>
        <w:t>Após o termino da primeira parte dos entregáveis, para inicio da segunda parte do projeto, foi dividido no diretório do GitHub os entregáveis do projeto e iniciado a utilização da ferramenta Git com intuito de controle de versão.</w:t>
      </w:r>
    </w:p>
    <w:p w:rsidR="00AD31E8" w:rsidRDefault="00AD31E8" w:rsidP="00AD31E8">
      <w:pPr>
        <w:pStyle w:val="Normal1"/>
        <w:spacing w:line="240" w:lineRule="auto"/>
        <w:ind w:left="100"/>
      </w:pPr>
    </w:p>
    <w:p w:rsidR="00AD31E8" w:rsidRDefault="00AD31E8" w:rsidP="00AD31E8">
      <w:pPr>
        <w:pStyle w:val="Normal1"/>
        <w:spacing w:before="11"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6.2 Permissões de acesso</w:t>
      </w:r>
    </w:p>
    <w:p w:rsidR="00AD31E8" w:rsidRDefault="00AD31E8" w:rsidP="00AD31E8">
      <w:pPr>
        <w:pStyle w:val="Normal1"/>
        <w:spacing w:before="1" w:line="240" w:lineRule="auto"/>
      </w:pP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line="240" w:lineRule="auto"/>
        <w:ind w:left="100"/>
        <w:jc w:val="both"/>
      </w:pPr>
      <w:r>
        <w:rPr>
          <w:rFonts w:ascii="Calibri" w:eastAsia="Calibri" w:hAnsi="Calibri" w:cs="Calibri"/>
          <w:sz w:val="24"/>
          <w:szCs w:val="24"/>
        </w:rPr>
        <w:t>Todos os integrantes do projeto possuem permição de leitura e escrita no repositorio do projeto.</w:t>
      </w: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6.3 Organização do repositório</w:t>
      </w:r>
    </w:p>
    <w:p w:rsidR="00AD31E8" w:rsidRDefault="00AD31E8" w:rsidP="00AD31E8">
      <w:pPr>
        <w:pStyle w:val="Normal1"/>
        <w:spacing w:before="1" w:line="240" w:lineRule="auto"/>
      </w:pP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line="240" w:lineRule="auto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Gerencia de Configuração esta organizados conforme a hierarquia:</w:t>
      </w:r>
    </w:p>
    <w:p w:rsidR="00D243AB" w:rsidRDefault="00D243AB" w:rsidP="00AD31E8">
      <w:pPr>
        <w:pStyle w:val="Normal1"/>
        <w:spacing w:line="240" w:lineRule="auto"/>
        <w:ind w:left="100"/>
        <w:rPr>
          <w:rFonts w:ascii="Calibri" w:eastAsia="Calibri" w:hAnsi="Calibri" w:cs="Calibri"/>
          <w:sz w:val="24"/>
          <w:szCs w:val="24"/>
        </w:rPr>
      </w:pPr>
    </w:p>
    <w:p w:rsidR="00D243AB" w:rsidRDefault="00D243AB" w:rsidP="00AD31E8">
      <w:pPr>
        <w:pStyle w:val="Normal1"/>
        <w:spacing w:line="240" w:lineRule="auto"/>
        <w:ind w:left="100"/>
      </w:pPr>
      <w:r>
        <w:t>/</w:t>
      </w:r>
      <w:r w:rsidRPr="00D243AB">
        <w:t>guicaixeta/Proc</w:t>
      </w:r>
    </w:p>
    <w:p w:rsidR="00D243AB" w:rsidRDefault="00D243AB" w:rsidP="00D243AB">
      <w:pPr>
        <w:pStyle w:val="Normal1"/>
        <w:spacing w:line="240" w:lineRule="auto"/>
        <w:ind w:left="100"/>
      </w:pPr>
      <w:r>
        <w:t>/</w:t>
      </w:r>
      <w:r w:rsidRPr="00D243AB">
        <w:t>guicaixeta/Proc</w:t>
      </w:r>
      <w:r>
        <w:t>/Entregavel_01</w:t>
      </w:r>
    </w:p>
    <w:p w:rsidR="00D243AB" w:rsidRDefault="00D243AB" w:rsidP="00D243AB">
      <w:pPr>
        <w:pStyle w:val="Normal1"/>
        <w:spacing w:line="240" w:lineRule="auto"/>
        <w:ind w:left="100"/>
      </w:pPr>
      <w:r>
        <w:t>/</w:t>
      </w:r>
      <w:r w:rsidRPr="00D243AB">
        <w:t>guicaixeta/Proc</w:t>
      </w:r>
      <w:r>
        <w:t>/Entregavel_02</w:t>
      </w:r>
    </w:p>
    <w:p w:rsidR="00D243AB" w:rsidRDefault="00D243AB" w:rsidP="00D243AB">
      <w:pPr>
        <w:pStyle w:val="Normal1"/>
        <w:spacing w:line="240" w:lineRule="auto"/>
        <w:ind w:left="100"/>
      </w:pPr>
      <w:r>
        <w:t>/</w:t>
      </w:r>
      <w:r w:rsidRPr="00D243AB">
        <w:t>guicaixeta/Proc</w:t>
      </w:r>
      <w:r>
        <w:t>/.gitattributes</w:t>
      </w:r>
    </w:p>
    <w:p w:rsidR="00D243AB" w:rsidRDefault="00D243AB" w:rsidP="00D243AB">
      <w:pPr>
        <w:pStyle w:val="Normal1"/>
        <w:spacing w:line="240" w:lineRule="auto"/>
        <w:ind w:left="100"/>
      </w:pPr>
      <w:r>
        <w:t>/</w:t>
      </w:r>
      <w:r w:rsidRPr="00D243AB">
        <w:t>guicaixeta/Proc</w:t>
      </w:r>
      <w:r>
        <w:t>/.gitignore</w:t>
      </w:r>
    </w:p>
    <w:p w:rsidR="00D243AB" w:rsidRDefault="00D243AB" w:rsidP="00D243AB">
      <w:pPr>
        <w:pStyle w:val="Normal1"/>
        <w:spacing w:line="240" w:lineRule="auto"/>
        <w:ind w:left="100"/>
      </w:pPr>
      <w:r>
        <w:t>/</w:t>
      </w:r>
      <w:r w:rsidRPr="00D243AB">
        <w:t>guicaixeta/Proc</w:t>
      </w:r>
      <w:r>
        <w:t>/.project</w:t>
      </w:r>
    </w:p>
    <w:p w:rsidR="00D243AB" w:rsidRDefault="00D243AB" w:rsidP="00D243AB">
      <w:pPr>
        <w:pStyle w:val="Normal1"/>
        <w:spacing w:line="240" w:lineRule="auto"/>
        <w:ind w:left="100"/>
      </w:pPr>
    </w:p>
    <w:p w:rsidR="00D243AB" w:rsidRDefault="00D243AB" w:rsidP="00D243AB">
      <w:pPr>
        <w:pStyle w:val="Normal1"/>
        <w:spacing w:line="240" w:lineRule="auto"/>
        <w:ind w:left="100"/>
      </w:pPr>
      <w:r>
        <w:lastRenderedPageBreak/>
        <w:t xml:space="preserve">Os </w:t>
      </w:r>
      <w:r w:rsidR="008C69EB">
        <w:t>artefados gerados neste projeto</w:t>
      </w:r>
      <w:r>
        <w:t xml:space="preserve"> estão contidos na pasta Entregavel_02 de acordo com a seguinte hierarquia:</w:t>
      </w:r>
    </w:p>
    <w:p w:rsidR="00D243AB" w:rsidRDefault="00D243AB" w:rsidP="00D243AB">
      <w:pPr>
        <w:pStyle w:val="Normal1"/>
        <w:spacing w:line="240" w:lineRule="auto"/>
        <w:ind w:left="100"/>
      </w:pPr>
    </w:p>
    <w:p w:rsidR="00D243AB" w:rsidRDefault="00D243AB" w:rsidP="00D243AB">
      <w:pPr>
        <w:pStyle w:val="Normal1"/>
        <w:spacing w:line="240" w:lineRule="auto"/>
        <w:ind w:left="100"/>
      </w:pPr>
      <w:r>
        <w:t>/</w:t>
      </w:r>
      <w:r w:rsidRPr="00D243AB">
        <w:t>guicaixeta/Proc</w:t>
      </w:r>
      <w:r>
        <w:t>/Entregavel_02</w:t>
      </w:r>
    </w:p>
    <w:p w:rsidR="00D243AB" w:rsidRDefault="00D243AB" w:rsidP="00D243AB">
      <w:pPr>
        <w:pStyle w:val="Normal1"/>
        <w:spacing w:line="240" w:lineRule="auto"/>
        <w:ind w:left="100"/>
      </w:pPr>
      <w:r>
        <w:t>/</w:t>
      </w:r>
      <w:r w:rsidRPr="00D243AB">
        <w:t>guicaixeta/Proc</w:t>
      </w:r>
      <w:r>
        <w:t>/Entregavel_02</w:t>
      </w:r>
      <w:r>
        <w:t>/Sprint_01</w:t>
      </w:r>
    </w:p>
    <w:p w:rsidR="00D243AB" w:rsidRDefault="00D243AB" w:rsidP="00D243AB">
      <w:pPr>
        <w:pStyle w:val="Normal1"/>
        <w:spacing w:line="240" w:lineRule="auto"/>
        <w:ind w:left="100"/>
      </w:pPr>
      <w:r>
        <w:t>/</w:t>
      </w:r>
      <w:r w:rsidRPr="00D243AB">
        <w:t>guicaixeta/Proc</w:t>
      </w:r>
      <w:r>
        <w:t>/Entregavel_02</w:t>
      </w:r>
      <w:r>
        <w:t>/Sprint_02</w:t>
      </w:r>
    </w:p>
    <w:p w:rsidR="00D243AB" w:rsidRDefault="00D243AB" w:rsidP="00D243AB">
      <w:pPr>
        <w:pStyle w:val="Normal1"/>
        <w:spacing w:line="240" w:lineRule="auto"/>
        <w:ind w:left="100"/>
      </w:pPr>
      <w:r>
        <w:t>/</w:t>
      </w:r>
      <w:r w:rsidRPr="00D243AB">
        <w:t>guicaixeta/Proc</w:t>
      </w:r>
      <w:r>
        <w:t>/Entregavel_02</w:t>
      </w:r>
      <w:r>
        <w:t>/Sprint_03</w:t>
      </w:r>
    </w:p>
    <w:p w:rsidR="00D243AB" w:rsidRDefault="00D243AB" w:rsidP="00D243AB">
      <w:pPr>
        <w:pStyle w:val="Normal1"/>
        <w:spacing w:line="240" w:lineRule="auto"/>
        <w:ind w:left="100"/>
      </w:pPr>
    </w:p>
    <w:p w:rsidR="008C69EB" w:rsidRDefault="008C69EB" w:rsidP="00D243AB">
      <w:pPr>
        <w:pStyle w:val="Normal1"/>
        <w:spacing w:line="240" w:lineRule="auto"/>
        <w:ind w:left="100"/>
      </w:pPr>
      <w:r>
        <w:t>Dentro do diretório Sprint_03, onde:</w:t>
      </w:r>
    </w:p>
    <w:p w:rsidR="008C69EB" w:rsidRDefault="008C69EB" w:rsidP="00D243AB">
      <w:pPr>
        <w:pStyle w:val="Normal1"/>
        <w:spacing w:line="240" w:lineRule="auto"/>
        <w:ind w:left="100"/>
      </w:pPr>
    </w:p>
    <w:p w:rsidR="008C69EB" w:rsidRDefault="008C69EB" w:rsidP="00D243AB">
      <w:pPr>
        <w:pStyle w:val="Normal1"/>
        <w:spacing w:line="240" w:lineRule="auto"/>
        <w:ind w:left="100"/>
      </w:pPr>
      <w:r>
        <w:t>/</w:t>
      </w:r>
      <w:r w:rsidRPr="00D243AB">
        <w:t>guicaixeta/Proc</w:t>
      </w:r>
      <w:r>
        <w:t>/Entregavel_02/Sprint_03</w:t>
      </w:r>
    </w:p>
    <w:p w:rsidR="008C69EB" w:rsidRDefault="008C69EB" w:rsidP="00D243AB">
      <w:pPr>
        <w:pStyle w:val="Normal1"/>
        <w:spacing w:line="240" w:lineRule="auto"/>
        <w:ind w:left="100"/>
      </w:pPr>
      <w:r>
        <w:t>/</w:t>
      </w:r>
      <w:r w:rsidRPr="00D243AB">
        <w:t>guicaixeta/Proc</w:t>
      </w:r>
      <w:r>
        <w:t>/Entregavel_02/Sprint_03</w:t>
      </w:r>
      <w:r>
        <w:t>/GCO</w:t>
      </w:r>
    </w:p>
    <w:p w:rsidR="008C69EB" w:rsidRDefault="008C69EB" w:rsidP="00D243AB">
      <w:pPr>
        <w:pStyle w:val="Normal1"/>
        <w:spacing w:line="240" w:lineRule="auto"/>
        <w:ind w:left="100"/>
      </w:pPr>
      <w:r>
        <w:t>/</w:t>
      </w:r>
      <w:r w:rsidRPr="00D243AB">
        <w:t>guicaixeta/Proc</w:t>
      </w:r>
      <w:r>
        <w:t>/Entregavel_02/Sprint_03</w:t>
      </w:r>
      <w:r>
        <w:t>/GPR</w:t>
      </w:r>
    </w:p>
    <w:p w:rsidR="008C69EB" w:rsidRDefault="008C69EB" w:rsidP="008C69EB">
      <w:pPr>
        <w:pStyle w:val="Normal1"/>
        <w:spacing w:line="240" w:lineRule="auto"/>
        <w:ind w:left="100"/>
      </w:pPr>
      <w:r>
        <w:t>/</w:t>
      </w:r>
      <w:r w:rsidRPr="00D243AB">
        <w:t>guicaixeta/Proc</w:t>
      </w:r>
      <w:r>
        <w:t>/Entregavel_02/Sprint_03</w:t>
      </w:r>
      <w:r>
        <w:t>/GQA</w:t>
      </w:r>
    </w:p>
    <w:p w:rsidR="008C69EB" w:rsidRDefault="008C69EB" w:rsidP="008C69EB">
      <w:pPr>
        <w:pStyle w:val="Normal1"/>
        <w:spacing w:line="240" w:lineRule="auto"/>
        <w:ind w:left="100"/>
      </w:pPr>
      <w:r>
        <w:t>/</w:t>
      </w:r>
      <w:r w:rsidRPr="00D243AB">
        <w:t>guicaixeta/Proc</w:t>
      </w:r>
      <w:r>
        <w:t>/Entregavel_02/Sprint_03</w:t>
      </w:r>
      <w:r>
        <w:t>/GRE</w:t>
      </w:r>
    </w:p>
    <w:p w:rsidR="008C69EB" w:rsidRDefault="008C69EB" w:rsidP="008C69EB">
      <w:pPr>
        <w:pStyle w:val="Normal1"/>
        <w:spacing w:line="240" w:lineRule="auto"/>
        <w:ind w:left="100"/>
      </w:pPr>
      <w:r>
        <w:t>/</w:t>
      </w:r>
      <w:r w:rsidRPr="00D243AB">
        <w:t>guicaixeta/Proc</w:t>
      </w:r>
      <w:r>
        <w:t>/Entregavel_02/Sprint_03</w:t>
      </w:r>
      <w:r>
        <w:t>/Templates</w:t>
      </w:r>
    </w:p>
    <w:p w:rsidR="008C69EB" w:rsidRDefault="008C69EB" w:rsidP="008C69EB">
      <w:pPr>
        <w:pStyle w:val="Normal1"/>
        <w:spacing w:line="240" w:lineRule="auto"/>
        <w:ind w:left="100"/>
      </w:pPr>
      <w:r>
        <w:t>/</w:t>
      </w:r>
      <w:r w:rsidRPr="00D243AB">
        <w:t>guicaixeta/Proc</w:t>
      </w:r>
      <w:r>
        <w:t>/Entregavel_02/Sprint_03</w:t>
      </w:r>
      <w:r>
        <w:t>/</w:t>
      </w:r>
      <w:r w:rsidRPr="008C69EB">
        <w:t>PAP-PAR-PLANILHA_DE_AVALIACAO_GPR</w:t>
      </w:r>
      <w:r>
        <w:t>.xslx</w:t>
      </w:r>
    </w:p>
    <w:p w:rsidR="008C69EB" w:rsidRDefault="008C69EB" w:rsidP="008C69EB">
      <w:pPr>
        <w:pStyle w:val="Normal1"/>
        <w:spacing w:line="240" w:lineRule="auto"/>
        <w:ind w:left="100"/>
      </w:pPr>
      <w:r>
        <w:t>/</w:t>
      </w:r>
      <w:r w:rsidRPr="00D243AB">
        <w:t>guicaixeta/Proc</w:t>
      </w:r>
      <w:r>
        <w:t>/Entregavel_02/Sprint_03/</w:t>
      </w:r>
      <w:r w:rsidRPr="008C69EB">
        <w:t>PAQ-PAR-PLANILHA_DE_AVALIACAO_GQA</w:t>
      </w:r>
      <w:r>
        <w:t>.xslx</w:t>
      </w:r>
    </w:p>
    <w:p w:rsidR="008C69EB" w:rsidRDefault="008C69EB" w:rsidP="008C69EB">
      <w:pPr>
        <w:pStyle w:val="Normal1"/>
        <w:spacing w:line="240" w:lineRule="auto"/>
        <w:ind w:left="100"/>
      </w:pPr>
      <w:r>
        <w:t>/</w:t>
      </w:r>
      <w:r w:rsidRPr="00D243AB">
        <w:t>guicaixeta/Proc</w:t>
      </w:r>
      <w:r>
        <w:t>/Entregavel_02/Sprint_03/</w:t>
      </w:r>
      <w:r w:rsidRPr="008C69EB">
        <w:t>PAR-PAR-PLANILHA_DE_AVALIACAO_GRE</w:t>
      </w:r>
      <w:r>
        <w:t>.xlsx</w:t>
      </w:r>
    </w:p>
    <w:p w:rsidR="008C69EB" w:rsidRDefault="008C69EB" w:rsidP="008C69EB">
      <w:pPr>
        <w:pStyle w:val="Normal1"/>
        <w:spacing w:line="240" w:lineRule="auto"/>
        <w:ind w:left="100"/>
      </w:pPr>
    </w:p>
    <w:p w:rsidR="008C69EB" w:rsidRDefault="008C69EB" w:rsidP="008C69EB">
      <w:pPr>
        <w:pStyle w:val="Normal1"/>
        <w:spacing w:line="240" w:lineRule="auto"/>
        <w:ind w:left="100"/>
      </w:pPr>
      <w:r>
        <w:t>/</w:t>
      </w:r>
      <w:r w:rsidRPr="00D243AB">
        <w:t>guicaixeta/Proc</w:t>
      </w:r>
      <w:r>
        <w:t>/Entregavel_02/Sprint_03/GCO</w:t>
      </w:r>
    </w:p>
    <w:p w:rsidR="008C69EB" w:rsidRDefault="008C69EB" w:rsidP="008C69EB">
      <w:pPr>
        <w:pStyle w:val="Normal1"/>
        <w:numPr>
          <w:ilvl w:val="0"/>
          <w:numId w:val="19"/>
        </w:numPr>
        <w:spacing w:line="240" w:lineRule="auto"/>
        <w:rPr>
          <w:rStyle w:val="css-truncate"/>
        </w:rPr>
      </w:pPr>
      <w:r w:rsidRPr="008C69EB">
        <w:rPr>
          <w:rStyle w:val="css-truncate"/>
        </w:rPr>
        <w:t>GCO-PGC-PLANO_DE_GERENCIA_DE_CONFIGURACAO.docx</w:t>
      </w:r>
    </w:p>
    <w:p w:rsidR="008C69EB" w:rsidRDefault="008C69EB" w:rsidP="008C69EB">
      <w:pPr>
        <w:pStyle w:val="Normal1"/>
        <w:spacing w:line="240" w:lineRule="auto"/>
        <w:rPr>
          <w:rStyle w:val="css-truncate"/>
        </w:rPr>
      </w:pPr>
    </w:p>
    <w:p w:rsidR="008C69EB" w:rsidRDefault="008C69EB" w:rsidP="008C69EB">
      <w:pPr>
        <w:pStyle w:val="Normal1"/>
        <w:spacing w:line="240" w:lineRule="auto"/>
      </w:pPr>
      <w:r>
        <w:rPr>
          <w:rStyle w:val="css-truncate"/>
        </w:rPr>
        <w:t xml:space="preserve"> </w:t>
      </w:r>
      <w:r>
        <w:t>/</w:t>
      </w:r>
      <w:r w:rsidRPr="00D243AB">
        <w:t>guicaixeta/Proc</w:t>
      </w:r>
      <w:r>
        <w:t>/Entregavel_02/Sprint_03/GPR</w:t>
      </w:r>
    </w:p>
    <w:p w:rsidR="008C69EB" w:rsidRDefault="008C69EB" w:rsidP="008C69EB">
      <w:pPr>
        <w:pStyle w:val="Normal1"/>
        <w:spacing w:line="240" w:lineRule="auto"/>
      </w:pPr>
      <w:r>
        <w:t xml:space="preserve"> </w:t>
      </w:r>
      <w:r>
        <w:t>/</w:t>
      </w:r>
      <w:r w:rsidRPr="00D243AB">
        <w:t>guicaixeta/Proc</w:t>
      </w:r>
      <w:r>
        <w:t>/Entregavel_02/Sprint_03/GPR</w:t>
      </w:r>
      <w:r>
        <w:t>/Documentos GPR</w:t>
      </w:r>
    </w:p>
    <w:p w:rsidR="008C69EB" w:rsidRDefault="00CC2ED1" w:rsidP="008C69EB">
      <w:pPr>
        <w:pStyle w:val="Normal1"/>
        <w:numPr>
          <w:ilvl w:val="0"/>
          <w:numId w:val="19"/>
        </w:numPr>
        <w:spacing w:line="240" w:lineRule="auto"/>
        <w:rPr>
          <w:rStyle w:val="css-truncate"/>
        </w:rPr>
      </w:pPr>
      <w:r w:rsidRPr="00CC2ED1">
        <w:rPr>
          <w:rStyle w:val="css-truncate"/>
        </w:rPr>
        <w:t>GPR-PPR-PLANO_DE_PROJETO.odt</w:t>
      </w:r>
    </w:p>
    <w:p w:rsidR="00CC2ED1" w:rsidRDefault="00CC2ED1" w:rsidP="008C69EB">
      <w:pPr>
        <w:pStyle w:val="Normal1"/>
        <w:numPr>
          <w:ilvl w:val="0"/>
          <w:numId w:val="19"/>
        </w:numPr>
        <w:spacing w:line="240" w:lineRule="auto"/>
        <w:rPr>
          <w:rStyle w:val="css-truncate"/>
        </w:rPr>
      </w:pPr>
      <w:r w:rsidRPr="00CC2ED1">
        <w:rPr>
          <w:rStyle w:val="css-truncate"/>
        </w:rPr>
        <w:t>GPR-RAP-RELATORIO_DE_ACOMPANHAMENTO_DO_PROJETO.odt</w:t>
      </w:r>
    </w:p>
    <w:p w:rsidR="00CC2ED1" w:rsidRDefault="00CC2ED1" w:rsidP="008C69EB">
      <w:pPr>
        <w:pStyle w:val="Normal1"/>
        <w:numPr>
          <w:ilvl w:val="0"/>
          <w:numId w:val="19"/>
        </w:numPr>
        <w:spacing w:line="240" w:lineRule="auto"/>
      </w:pPr>
      <w:r w:rsidRPr="00CC2ED1">
        <w:rPr>
          <w:rStyle w:val="css-truncate"/>
        </w:rPr>
        <w:t>GPR-RMP-RELATORIO_DE_MARCO_DE_PROJETO.odt</w:t>
      </w:r>
    </w:p>
    <w:p w:rsidR="008C69EB" w:rsidRDefault="008C69EB" w:rsidP="008C69EB">
      <w:pPr>
        <w:pStyle w:val="Normal1"/>
        <w:spacing w:line="240" w:lineRule="auto"/>
        <w:ind w:left="100"/>
      </w:pPr>
    </w:p>
    <w:p w:rsidR="00CC2ED1" w:rsidRDefault="00CC2ED1" w:rsidP="008C69EB">
      <w:pPr>
        <w:pStyle w:val="Normal1"/>
        <w:spacing w:line="240" w:lineRule="auto"/>
        <w:ind w:left="100"/>
      </w:pPr>
      <w:r>
        <w:t>/</w:t>
      </w:r>
      <w:r w:rsidRPr="00D243AB">
        <w:t>guicaixeta/Proc</w:t>
      </w:r>
      <w:r>
        <w:t>/Entregavel_02/Sprint_03/GPR/Documentos GPR</w:t>
      </w:r>
    </w:p>
    <w:p w:rsidR="00CC2ED1" w:rsidRDefault="00CC2ED1" w:rsidP="008C69EB">
      <w:pPr>
        <w:pStyle w:val="Normal1"/>
        <w:spacing w:line="240" w:lineRule="auto"/>
        <w:ind w:left="100"/>
      </w:pPr>
      <w:r>
        <w:t>/</w:t>
      </w:r>
      <w:r w:rsidRPr="00D243AB">
        <w:t>guicaixeta/Proc</w:t>
      </w:r>
      <w:r>
        <w:t>/Entregavel_02/Sprint_03/GPR/Documentos GPR</w:t>
      </w:r>
      <w:r>
        <w:t>/Curriculo</w:t>
      </w:r>
    </w:p>
    <w:p w:rsidR="00CC2ED1" w:rsidRDefault="00CC2ED1" w:rsidP="00CC2ED1">
      <w:pPr>
        <w:pStyle w:val="Normal1"/>
        <w:numPr>
          <w:ilvl w:val="0"/>
          <w:numId w:val="20"/>
        </w:numPr>
        <w:spacing w:line="240" w:lineRule="auto"/>
        <w:rPr>
          <w:rStyle w:val="css-truncate"/>
        </w:rPr>
      </w:pPr>
      <w:r w:rsidRPr="00CC2ED1">
        <w:rPr>
          <w:rStyle w:val="css-truncate"/>
        </w:rPr>
        <w:t>GPR-ADR_ATA_DE_REUNIAO_1.odt</w:t>
      </w:r>
    </w:p>
    <w:p w:rsidR="00CC2ED1" w:rsidRDefault="00CC2ED1" w:rsidP="00CC2ED1">
      <w:pPr>
        <w:pStyle w:val="Normal1"/>
        <w:numPr>
          <w:ilvl w:val="0"/>
          <w:numId w:val="20"/>
        </w:numPr>
        <w:spacing w:line="240" w:lineRule="auto"/>
        <w:rPr>
          <w:rStyle w:val="css-truncate"/>
        </w:rPr>
      </w:pPr>
      <w:r w:rsidRPr="00CC2ED1">
        <w:rPr>
          <w:rStyle w:val="css-truncate"/>
        </w:rPr>
        <w:t>GPR-ADR_ATA_DE_REUNIAO_2.odt</w:t>
      </w:r>
    </w:p>
    <w:p w:rsidR="00CC2ED1" w:rsidRDefault="00CC2ED1" w:rsidP="00CC2ED1">
      <w:pPr>
        <w:pStyle w:val="Normal1"/>
        <w:numPr>
          <w:ilvl w:val="0"/>
          <w:numId w:val="20"/>
        </w:numPr>
        <w:spacing w:line="240" w:lineRule="auto"/>
        <w:rPr>
          <w:rStyle w:val="css-truncate"/>
        </w:rPr>
      </w:pPr>
      <w:r w:rsidRPr="00CC2ED1">
        <w:rPr>
          <w:rStyle w:val="css-truncate"/>
        </w:rPr>
        <w:t>GPR-ADR_ATA_DE_REUNIAO_3.odt</w:t>
      </w:r>
    </w:p>
    <w:p w:rsidR="00CC2ED1" w:rsidRDefault="00CC2ED1" w:rsidP="00CC2ED1">
      <w:pPr>
        <w:pStyle w:val="Normal1"/>
        <w:numPr>
          <w:ilvl w:val="0"/>
          <w:numId w:val="20"/>
        </w:numPr>
        <w:spacing w:line="240" w:lineRule="auto"/>
        <w:rPr>
          <w:rStyle w:val="css-truncate"/>
        </w:rPr>
      </w:pPr>
      <w:r w:rsidRPr="00CC2ED1">
        <w:rPr>
          <w:rStyle w:val="css-truncate"/>
        </w:rPr>
        <w:t>GPR-APV-APROVACAO_CAD.pdf</w:t>
      </w:r>
    </w:p>
    <w:p w:rsidR="00CC2ED1" w:rsidRDefault="00CC2ED1" w:rsidP="00CC2ED1">
      <w:pPr>
        <w:pStyle w:val="Normal1"/>
        <w:numPr>
          <w:ilvl w:val="0"/>
          <w:numId w:val="20"/>
        </w:numPr>
        <w:spacing w:line="240" w:lineRule="auto"/>
        <w:rPr>
          <w:rStyle w:val="css-truncate"/>
        </w:rPr>
      </w:pPr>
      <w:r w:rsidRPr="00CC2ED1">
        <w:rPr>
          <w:rStyle w:val="css-truncate"/>
        </w:rPr>
        <w:t>GPR-CAD-CRONOGRAMA_E_ATIVIDADES_DETALHADAS V3.0.do</w:t>
      </w:r>
      <w:r>
        <w:rPr>
          <w:rStyle w:val="css-truncate"/>
        </w:rPr>
        <w:t>cx</w:t>
      </w:r>
    </w:p>
    <w:p w:rsidR="00CC2ED1" w:rsidRDefault="00CC2ED1" w:rsidP="00CC2ED1">
      <w:pPr>
        <w:pStyle w:val="Normal1"/>
        <w:numPr>
          <w:ilvl w:val="0"/>
          <w:numId w:val="20"/>
        </w:numPr>
        <w:spacing w:line="240" w:lineRule="auto"/>
        <w:rPr>
          <w:rStyle w:val="css-truncate"/>
        </w:rPr>
      </w:pPr>
      <w:r w:rsidRPr="00CC2ED1">
        <w:rPr>
          <w:rStyle w:val="css-truncate"/>
        </w:rPr>
        <w:t>GPR-GDR-GERENCIAMENTO_DE_RISCOS.docx</w:t>
      </w:r>
    </w:p>
    <w:p w:rsidR="00CC2ED1" w:rsidRDefault="00CC2ED1" w:rsidP="00CC2ED1">
      <w:pPr>
        <w:pStyle w:val="Normal1"/>
        <w:numPr>
          <w:ilvl w:val="0"/>
          <w:numId w:val="20"/>
        </w:numPr>
        <w:spacing w:line="240" w:lineRule="auto"/>
        <w:rPr>
          <w:rStyle w:val="css-truncate"/>
        </w:rPr>
      </w:pPr>
      <w:r>
        <w:rPr>
          <w:rStyle w:val="css-truncate"/>
        </w:rPr>
        <w:t>G</w:t>
      </w:r>
      <w:r w:rsidRPr="00CC2ED1">
        <w:rPr>
          <w:rStyle w:val="css-truncate"/>
        </w:rPr>
        <w:t>PR-MDE-METODO_DE_ESTIMATIVA.odt</w:t>
      </w:r>
    </w:p>
    <w:p w:rsidR="00CC2ED1" w:rsidRDefault="00CC2ED1" w:rsidP="00CC2ED1">
      <w:pPr>
        <w:pStyle w:val="Normal1"/>
        <w:numPr>
          <w:ilvl w:val="0"/>
          <w:numId w:val="20"/>
        </w:numPr>
        <w:spacing w:line="240" w:lineRule="auto"/>
        <w:rPr>
          <w:rStyle w:val="css-truncate"/>
        </w:rPr>
      </w:pPr>
      <w:r w:rsidRPr="00CC2ED1">
        <w:rPr>
          <w:rStyle w:val="css-truncate"/>
        </w:rPr>
        <w:t>GPR-PCO-PLANO_DE_COMUNICAÇÃO.xlsx</w:t>
      </w:r>
    </w:p>
    <w:p w:rsidR="00CC2ED1" w:rsidRDefault="00CC2ED1" w:rsidP="00CC2ED1">
      <w:pPr>
        <w:pStyle w:val="Normal1"/>
        <w:numPr>
          <w:ilvl w:val="0"/>
          <w:numId w:val="20"/>
        </w:numPr>
        <w:spacing w:line="240" w:lineRule="auto"/>
      </w:pPr>
      <w:r w:rsidRPr="00CC2ED1">
        <w:t>GPR-PGP-PLANO_DE_GERENCIA_DE_PROCESSO_E_PROJETO</w:t>
      </w:r>
      <w:r>
        <w:t>.docx</w:t>
      </w:r>
    </w:p>
    <w:p w:rsidR="00CC2ED1" w:rsidRDefault="00CC2ED1" w:rsidP="00CC2ED1">
      <w:pPr>
        <w:pStyle w:val="Normal1"/>
        <w:numPr>
          <w:ilvl w:val="0"/>
          <w:numId w:val="20"/>
        </w:numPr>
        <w:spacing w:line="240" w:lineRule="auto"/>
        <w:rPr>
          <w:rStyle w:val="css-truncate"/>
        </w:rPr>
      </w:pPr>
      <w:r w:rsidRPr="00CC2ED1">
        <w:rPr>
          <w:rStyle w:val="css-truncate"/>
        </w:rPr>
        <w:t>GPR-RDP-RECURSOS_DE_PROJETO.odt</w:t>
      </w:r>
    </w:p>
    <w:p w:rsidR="00CC2ED1" w:rsidRDefault="00CC2ED1" w:rsidP="00CC2ED1">
      <w:pPr>
        <w:pStyle w:val="Normal1"/>
        <w:numPr>
          <w:ilvl w:val="0"/>
          <w:numId w:val="20"/>
        </w:numPr>
        <w:spacing w:line="240" w:lineRule="auto"/>
        <w:rPr>
          <w:rStyle w:val="css-truncate"/>
        </w:rPr>
      </w:pPr>
      <w:r w:rsidRPr="00CC2ED1">
        <w:rPr>
          <w:rStyle w:val="css-truncate"/>
        </w:rPr>
        <w:lastRenderedPageBreak/>
        <w:t>GPR-RMC-RELATORIO_MONITORAMENTO_COMPROMETIMENTO</w:t>
      </w:r>
      <w:r>
        <w:rPr>
          <w:rStyle w:val="css-truncate"/>
        </w:rPr>
        <w:t>.docx</w:t>
      </w:r>
    </w:p>
    <w:p w:rsidR="000267B2" w:rsidRDefault="000267B2" w:rsidP="000267B2">
      <w:pPr>
        <w:pStyle w:val="Normal1"/>
        <w:spacing w:line="240" w:lineRule="auto"/>
        <w:rPr>
          <w:rStyle w:val="css-truncate"/>
        </w:rPr>
      </w:pPr>
    </w:p>
    <w:p w:rsidR="000267B2" w:rsidRDefault="000267B2" w:rsidP="000267B2">
      <w:pPr>
        <w:pStyle w:val="Normal1"/>
        <w:spacing w:line="240" w:lineRule="auto"/>
      </w:pPr>
    </w:p>
    <w:p w:rsidR="008C69EB" w:rsidRDefault="000267B2" w:rsidP="008C69EB">
      <w:pPr>
        <w:pStyle w:val="Normal1"/>
        <w:spacing w:line="240" w:lineRule="auto"/>
        <w:ind w:left="100"/>
      </w:pPr>
      <w:r>
        <w:t>/</w:t>
      </w:r>
      <w:r w:rsidRPr="00D243AB">
        <w:t>guicaixeta/Proc</w:t>
      </w:r>
      <w:r>
        <w:t>/Entregavel_02/Sprint_03/GPR/Documentos GPR/Curriculo</w:t>
      </w:r>
    </w:p>
    <w:p w:rsidR="000267B2" w:rsidRDefault="000267B2" w:rsidP="000267B2">
      <w:pPr>
        <w:pStyle w:val="Normal1"/>
        <w:numPr>
          <w:ilvl w:val="0"/>
          <w:numId w:val="21"/>
        </w:numPr>
        <w:spacing w:line="240" w:lineRule="auto"/>
        <w:rPr>
          <w:rStyle w:val="css-truncate"/>
        </w:rPr>
      </w:pPr>
      <w:r w:rsidRPr="000267B2">
        <w:rPr>
          <w:rStyle w:val="css-truncate"/>
        </w:rPr>
        <w:t>GPR-CGC-CURRICULO_GABRIEL_BARBOSA.docx</w:t>
      </w:r>
    </w:p>
    <w:p w:rsidR="000267B2" w:rsidRDefault="000267B2" w:rsidP="000267B2">
      <w:pPr>
        <w:pStyle w:val="Normal1"/>
        <w:numPr>
          <w:ilvl w:val="0"/>
          <w:numId w:val="21"/>
        </w:numPr>
        <w:spacing w:line="240" w:lineRule="auto"/>
        <w:rPr>
          <w:rStyle w:val="css-truncate"/>
        </w:rPr>
      </w:pPr>
      <w:r w:rsidRPr="000267B2">
        <w:rPr>
          <w:rStyle w:val="css-truncate"/>
        </w:rPr>
        <w:t>GPR-CGC-CURRICULO_GUILHERME_CAIXETA.docx</w:t>
      </w:r>
    </w:p>
    <w:p w:rsidR="000267B2" w:rsidRDefault="000267B2" w:rsidP="000267B2">
      <w:pPr>
        <w:pStyle w:val="Normal1"/>
        <w:numPr>
          <w:ilvl w:val="0"/>
          <w:numId w:val="21"/>
        </w:numPr>
        <w:spacing w:line="240" w:lineRule="auto"/>
        <w:rPr>
          <w:rStyle w:val="css-truncate"/>
        </w:rPr>
      </w:pPr>
      <w:r w:rsidRPr="000267B2">
        <w:rPr>
          <w:rStyle w:val="css-truncate"/>
        </w:rPr>
        <w:t>GPR-CGC-CURRICULO_IGOR_QUEIROZ.docx</w:t>
      </w:r>
    </w:p>
    <w:p w:rsidR="000267B2" w:rsidRDefault="000267B2" w:rsidP="000267B2">
      <w:pPr>
        <w:pStyle w:val="Normal1"/>
        <w:numPr>
          <w:ilvl w:val="0"/>
          <w:numId w:val="21"/>
        </w:numPr>
        <w:spacing w:line="240" w:lineRule="auto"/>
        <w:rPr>
          <w:rStyle w:val="css-truncate"/>
        </w:rPr>
      </w:pPr>
      <w:r>
        <w:rPr>
          <w:rStyle w:val="css-truncate"/>
        </w:rPr>
        <w:t>G</w:t>
      </w:r>
      <w:r w:rsidRPr="000267B2">
        <w:rPr>
          <w:rStyle w:val="css-truncate"/>
        </w:rPr>
        <w:t>PR-CGC-CURRICULO_JOAO_HENRIQUE.odt</w:t>
      </w:r>
      <w:r>
        <w:rPr>
          <w:rStyle w:val="css-truncate"/>
        </w:rPr>
        <w:t xml:space="preserve"> </w:t>
      </w:r>
    </w:p>
    <w:p w:rsidR="000267B2" w:rsidRDefault="000267B2" w:rsidP="000267B2">
      <w:pPr>
        <w:pStyle w:val="Normal1"/>
        <w:numPr>
          <w:ilvl w:val="0"/>
          <w:numId w:val="21"/>
        </w:numPr>
        <w:spacing w:line="240" w:lineRule="auto"/>
        <w:rPr>
          <w:rStyle w:val="css-truncate"/>
        </w:rPr>
      </w:pPr>
      <w:r w:rsidRPr="000267B2">
        <w:rPr>
          <w:rStyle w:val="css-truncate"/>
        </w:rPr>
        <w:t>GPR-CGC-CURRICULO_LUCAS_VINICIOS.docx</w:t>
      </w:r>
    </w:p>
    <w:p w:rsidR="000267B2" w:rsidRDefault="000267B2" w:rsidP="000267B2">
      <w:pPr>
        <w:pStyle w:val="Normal1"/>
        <w:numPr>
          <w:ilvl w:val="0"/>
          <w:numId w:val="21"/>
        </w:numPr>
        <w:spacing w:line="240" w:lineRule="auto"/>
        <w:rPr>
          <w:rStyle w:val="css-truncate"/>
        </w:rPr>
      </w:pPr>
      <w:r w:rsidRPr="000267B2">
        <w:rPr>
          <w:rStyle w:val="css-truncate"/>
        </w:rPr>
        <w:t>GPR-CGC-CURRICULO_PEDRO_VICTOR.docx</w:t>
      </w:r>
    </w:p>
    <w:p w:rsidR="000267B2" w:rsidRDefault="000267B2" w:rsidP="000267B2">
      <w:pPr>
        <w:pStyle w:val="Normal1"/>
        <w:spacing w:line="240" w:lineRule="auto"/>
        <w:rPr>
          <w:rStyle w:val="css-truncate"/>
        </w:rPr>
      </w:pPr>
    </w:p>
    <w:p w:rsidR="000267B2" w:rsidRDefault="000267B2" w:rsidP="000267B2">
      <w:pPr>
        <w:pStyle w:val="Normal1"/>
        <w:spacing w:line="240" w:lineRule="auto"/>
      </w:pPr>
      <w:r>
        <w:t xml:space="preserve"> </w:t>
      </w:r>
      <w:r>
        <w:t>/</w:t>
      </w:r>
      <w:r w:rsidRPr="00D243AB">
        <w:t>guicaixeta/Proc</w:t>
      </w:r>
      <w:r>
        <w:t>/Entregavel_02/Sprint_03/G</w:t>
      </w:r>
      <w:r>
        <w:t>QA</w:t>
      </w:r>
    </w:p>
    <w:p w:rsidR="000267B2" w:rsidRDefault="000267B2" w:rsidP="000267B2">
      <w:pPr>
        <w:pStyle w:val="Normal1"/>
        <w:numPr>
          <w:ilvl w:val="0"/>
          <w:numId w:val="22"/>
        </w:numPr>
        <w:spacing w:line="240" w:lineRule="auto"/>
        <w:rPr>
          <w:rStyle w:val="css-truncate"/>
        </w:rPr>
      </w:pPr>
      <w:r w:rsidRPr="000267B2">
        <w:rPr>
          <w:rStyle w:val="css-truncate"/>
        </w:rPr>
        <w:t>GPR-PQA-PLANO_DE_GERENCIA_DE_QUALIDADE.docx</w:t>
      </w:r>
    </w:p>
    <w:p w:rsidR="000267B2" w:rsidRDefault="000267B2" w:rsidP="000267B2">
      <w:pPr>
        <w:pStyle w:val="Normal1"/>
        <w:numPr>
          <w:ilvl w:val="0"/>
          <w:numId w:val="22"/>
        </w:numPr>
        <w:spacing w:line="240" w:lineRule="auto"/>
        <w:rPr>
          <w:rStyle w:val="css-truncate"/>
        </w:rPr>
      </w:pPr>
      <w:r w:rsidRPr="000267B2">
        <w:rPr>
          <w:rStyle w:val="css-truncate"/>
        </w:rPr>
        <w:t>GQA-CHQ-CHECKLIST_DE_QUALIDADE.xlsx</w:t>
      </w:r>
    </w:p>
    <w:p w:rsidR="000267B2" w:rsidRDefault="000267B2" w:rsidP="000267B2">
      <w:pPr>
        <w:pStyle w:val="Normal1"/>
        <w:numPr>
          <w:ilvl w:val="0"/>
          <w:numId w:val="22"/>
        </w:numPr>
        <w:spacing w:line="240" w:lineRule="auto"/>
        <w:rPr>
          <w:rStyle w:val="css-truncate"/>
        </w:rPr>
      </w:pPr>
      <w:r w:rsidRPr="000267B2">
        <w:rPr>
          <w:rStyle w:val="css-truncate"/>
        </w:rPr>
        <w:t>GQA-QAR-RELATORIO_DE_QUALIDADE.odt</w:t>
      </w:r>
    </w:p>
    <w:p w:rsidR="000267B2" w:rsidRDefault="000267B2" w:rsidP="000267B2">
      <w:pPr>
        <w:pStyle w:val="Normal1"/>
        <w:numPr>
          <w:ilvl w:val="0"/>
          <w:numId w:val="22"/>
        </w:numPr>
        <w:spacing w:line="240" w:lineRule="auto"/>
        <w:rPr>
          <w:rStyle w:val="css-truncate"/>
        </w:rPr>
      </w:pPr>
      <w:r w:rsidRPr="000267B2">
        <w:rPr>
          <w:rStyle w:val="css-truncate"/>
        </w:rPr>
        <w:t>GQA-RCA-RELATORIO_CHECKLIST_ACOMPANHAMENTO.docx</w:t>
      </w:r>
    </w:p>
    <w:p w:rsidR="000267B2" w:rsidRDefault="000267B2" w:rsidP="000267B2">
      <w:pPr>
        <w:pStyle w:val="Normal1"/>
        <w:spacing w:line="240" w:lineRule="auto"/>
        <w:rPr>
          <w:rStyle w:val="css-truncate"/>
        </w:rPr>
      </w:pPr>
    </w:p>
    <w:p w:rsidR="000267B2" w:rsidRDefault="000267B2" w:rsidP="000267B2">
      <w:pPr>
        <w:pStyle w:val="Normal1"/>
        <w:spacing w:line="240" w:lineRule="auto"/>
      </w:pPr>
      <w:r>
        <w:t>/</w:t>
      </w:r>
      <w:r w:rsidRPr="00D243AB">
        <w:t>guicaixeta/Proc</w:t>
      </w:r>
      <w:r>
        <w:t>/Entregavel_02/Sprint_03/G</w:t>
      </w:r>
      <w:r>
        <w:t>RE</w:t>
      </w:r>
    </w:p>
    <w:p w:rsidR="000267B2" w:rsidRDefault="000267B2" w:rsidP="000267B2">
      <w:pPr>
        <w:pStyle w:val="Normal1"/>
        <w:spacing w:line="240" w:lineRule="auto"/>
      </w:pPr>
      <w:r>
        <w:t>/</w:t>
      </w:r>
      <w:r w:rsidRPr="00D243AB">
        <w:t>guicaixeta/Proc</w:t>
      </w:r>
      <w:r>
        <w:t>/Entregavel_02/Sprint_03/G</w:t>
      </w:r>
      <w:r>
        <w:t>RE/DOCUMENTOS GRE</w:t>
      </w:r>
    </w:p>
    <w:p w:rsidR="000267B2" w:rsidRDefault="000267B2" w:rsidP="000267B2">
      <w:pPr>
        <w:pStyle w:val="Normal1"/>
        <w:numPr>
          <w:ilvl w:val="0"/>
          <w:numId w:val="23"/>
        </w:numPr>
        <w:spacing w:line="240" w:lineRule="auto"/>
        <w:rPr>
          <w:rStyle w:val="css-truncate"/>
        </w:rPr>
      </w:pPr>
      <w:r w:rsidRPr="000267B2">
        <w:rPr>
          <w:rStyle w:val="css-truncate"/>
        </w:rPr>
        <w:t>GRE-CAR-CHECKLIST_ACOMPANHAMENTO_DE_</w:t>
      </w:r>
      <w:r>
        <w:rPr>
          <w:rStyle w:val="css-truncate"/>
        </w:rPr>
        <w:t>REQUISITOS.odt</w:t>
      </w:r>
    </w:p>
    <w:p w:rsidR="000267B2" w:rsidRDefault="000267B2" w:rsidP="000267B2">
      <w:pPr>
        <w:pStyle w:val="Normal1"/>
        <w:numPr>
          <w:ilvl w:val="0"/>
          <w:numId w:val="23"/>
        </w:numPr>
        <w:spacing w:line="240" w:lineRule="auto"/>
        <w:rPr>
          <w:rStyle w:val="css-truncate"/>
        </w:rPr>
      </w:pPr>
      <w:r>
        <w:t>G</w:t>
      </w:r>
      <w:r w:rsidRPr="00B33F84">
        <w:rPr>
          <w:rStyle w:val="css-truncate"/>
        </w:rPr>
        <w:t>RE-CUD-CADOS_DE_USO_DETALHADO.odt</w:t>
      </w:r>
    </w:p>
    <w:p w:rsidR="000267B2" w:rsidRPr="00B33F84" w:rsidRDefault="000267B2" w:rsidP="000267B2">
      <w:pPr>
        <w:pStyle w:val="Normal1"/>
        <w:numPr>
          <w:ilvl w:val="0"/>
          <w:numId w:val="23"/>
        </w:numPr>
        <w:spacing w:line="240" w:lineRule="auto"/>
        <w:rPr>
          <w:rStyle w:val="css-truncate"/>
          <w:color w:val="auto"/>
        </w:rPr>
      </w:pPr>
      <w:r w:rsidRPr="00B33F84">
        <w:rPr>
          <w:color w:val="auto"/>
        </w:rPr>
        <w:t>GRE-EOR-ESPECIFICAÇÃO_DE_REQUISITOS_FINAL.odt</w:t>
      </w:r>
    </w:p>
    <w:p w:rsidR="000267B2" w:rsidRDefault="000267B2" w:rsidP="000267B2">
      <w:pPr>
        <w:pStyle w:val="Normal1"/>
        <w:numPr>
          <w:ilvl w:val="0"/>
          <w:numId w:val="23"/>
        </w:numPr>
        <w:spacing w:line="240" w:lineRule="auto"/>
        <w:rPr>
          <w:rStyle w:val="css-truncate"/>
        </w:rPr>
      </w:pPr>
      <w:r w:rsidRPr="00B33F84">
        <w:rPr>
          <w:rStyle w:val="css-truncate"/>
        </w:rPr>
        <w:t>GRE-MATRIZ_DE_RASTREABILIDADE.odt</w:t>
      </w:r>
    </w:p>
    <w:p w:rsidR="000267B2" w:rsidRDefault="000267B2" w:rsidP="000267B2">
      <w:pPr>
        <w:pStyle w:val="Normal1"/>
        <w:numPr>
          <w:ilvl w:val="0"/>
          <w:numId w:val="23"/>
        </w:numPr>
        <w:spacing w:line="240" w:lineRule="auto"/>
        <w:rPr>
          <w:rStyle w:val="css-truncate"/>
        </w:rPr>
      </w:pPr>
      <w:r w:rsidRPr="00B33F84">
        <w:rPr>
          <w:rStyle w:val="css-truncate"/>
        </w:rPr>
        <w:t>GRE-MDE-MUDANÇA_DE_REQUISITOS.docx</w:t>
      </w:r>
    </w:p>
    <w:p w:rsidR="000267B2" w:rsidRDefault="000267B2" w:rsidP="000267B2">
      <w:pPr>
        <w:pStyle w:val="Normal1"/>
        <w:numPr>
          <w:ilvl w:val="0"/>
          <w:numId w:val="23"/>
        </w:numPr>
        <w:spacing w:line="240" w:lineRule="auto"/>
        <w:rPr>
          <w:rStyle w:val="css-truncate"/>
        </w:rPr>
      </w:pPr>
      <w:r w:rsidRPr="00B33F84">
        <w:rPr>
          <w:rStyle w:val="css-truncate"/>
        </w:rPr>
        <w:t>GRE-MRA_MATRIZ_ DE_RASTREABILIDADE_DE_S</w:t>
      </w:r>
      <w:r w:rsidR="00B33F84">
        <w:rPr>
          <w:rStyle w:val="css-truncate"/>
        </w:rPr>
        <w:t>OFTWARE.xlsx</w:t>
      </w:r>
    </w:p>
    <w:p w:rsidR="00B33F84" w:rsidRDefault="00B33F84" w:rsidP="00B33F84">
      <w:pPr>
        <w:pStyle w:val="Normal1"/>
        <w:numPr>
          <w:ilvl w:val="0"/>
          <w:numId w:val="23"/>
        </w:numPr>
        <w:spacing w:line="240" w:lineRule="auto"/>
      </w:pPr>
      <w:r w:rsidRPr="00B33F84">
        <w:t>GRE-PGR-PROCESSO_DE_GERENCIA_DE_REQUISITOS</w:t>
      </w:r>
      <w:r>
        <w:t>.odt</w:t>
      </w:r>
    </w:p>
    <w:p w:rsidR="00B33F84" w:rsidRDefault="00B33F84" w:rsidP="00B33F84">
      <w:pPr>
        <w:pStyle w:val="Normal1"/>
        <w:numPr>
          <w:ilvl w:val="0"/>
          <w:numId w:val="23"/>
        </w:numPr>
        <w:spacing w:line="240" w:lineRule="auto"/>
      </w:pPr>
      <w:r w:rsidRPr="00B33F84">
        <w:t>GRE-RRF-RELATORIO_DE_REQUISITOS_E_FORMALIDADES</w:t>
      </w:r>
      <w:r>
        <w:t>.docx</w:t>
      </w:r>
    </w:p>
    <w:p w:rsidR="00B33F84" w:rsidRDefault="00B33F84" w:rsidP="00B33F84">
      <w:pPr>
        <w:pStyle w:val="Normal1"/>
        <w:numPr>
          <w:ilvl w:val="0"/>
          <w:numId w:val="23"/>
        </w:numPr>
        <w:spacing w:line="240" w:lineRule="auto"/>
      </w:pPr>
      <w:r w:rsidRPr="00B33F84">
        <w:t>GRE-SA-SOLICITACAO_DE_APROVACAO</w:t>
      </w:r>
      <w:r>
        <w:t>.odt</w:t>
      </w:r>
    </w:p>
    <w:p w:rsidR="00B33F84" w:rsidRDefault="00B33F84" w:rsidP="00B33F84">
      <w:pPr>
        <w:pStyle w:val="Normal1"/>
        <w:spacing w:line="240" w:lineRule="auto"/>
      </w:pPr>
    </w:p>
    <w:p w:rsidR="00B33F84" w:rsidRDefault="00B33F84" w:rsidP="00B33F84">
      <w:pPr>
        <w:pStyle w:val="Normal1"/>
        <w:spacing w:line="240" w:lineRule="auto"/>
      </w:pPr>
      <w:r>
        <w:t>/</w:t>
      </w:r>
      <w:r w:rsidRPr="00D243AB">
        <w:t>guicaixeta/Proc</w:t>
      </w:r>
      <w:r>
        <w:t>/Entregavel_02/Sprint_03/GRE/DOCUMENTOS GRE</w:t>
      </w:r>
    </w:p>
    <w:p w:rsidR="00B33F84" w:rsidRDefault="00B33F84" w:rsidP="00B33F84">
      <w:pPr>
        <w:pStyle w:val="Normal1"/>
        <w:numPr>
          <w:ilvl w:val="0"/>
          <w:numId w:val="24"/>
        </w:numPr>
        <w:spacing w:line="240" w:lineRule="auto"/>
        <w:rPr>
          <w:rStyle w:val="css-truncate"/>
        </w:rPr>
      </w:pPr>
      <w:r w:rsidRPr="00B33F84">
        <w:rPr>
          <w:rStyle w:val="css-truncate"/>
        </w:rPr>
        <w:t>GRE-MDE-MUDANÇA_DE_REQUISITOS (1).odt</w:t>
      </w:r>
    </w:p>
    <w:p w:rsidR="00B33F84" w:rsidRDefault="00B33F84" w:rsidP="00B33F84">
      <w:pPr>
        <w:pStyle w:val="Normal1"/>
        <w:numPr>
          <w:ilvl w:val="0"/>
          <w:numId w:val="24"/>
        </w:numPr>
        <w:spacing w:line="240" w:lineRule="auto"/>
        <w:rPr>
          <w:rStyle w:val="css-truncate"/>
        </w:rPr>
      </w:pPr>
      <w:r w:rsidRPr="00B33F84">
        <w:rPr>
          <w:rStyle w:val="css-truncate"/>
        </w:rPr>
        <w:t>GRE-SA-SOLICITACAO_DE_APROVACAO - RF01.odt</w:t>
      </w:r>
    </w:p>
    <w:p w:rsidR="00B33F84" w:rsidRDefault="00B33F84" w:rsidP="00B33F84">
      <w:pPr>
        <w:pStyle w:val="Normal1"/>
        <w:numPr>
          <w:ilvl w:val="0"/>
          <w:numId w:val="24"/>
        </w:numPr>
        <w:spacing w:line="240" w:lineRule="auto"/>
        <w:rPr>
          <w:rStyle w:val="css-truncate"/>
        </w:rPr>
      </w:pPr>
      <w:r w:rsidRPr="00B33F84">
        <w:rPr>
          <w:rStyle w:val="css-truncate"/>
        </w:rPr>
        <w:t>GRE-SA-SOLICITACAO_DE_APROVACAO - RF06.odt</w:t>
      </w:r>
    </w:p>
    <w:p w:rsidR="00B33F84" w:rsidRDefault="00B33F84" w:rsidP="00B33F84">
      <w:pPr>
        <w:pStyle w:val="Normal1"/>
        <w:numPr>
          <w:ilvl w:val="0"/>
          <w:numId w:val="24"/>
        </w:numPr>
        <w:spacing w:line="240" w:lineRule="auto"/>
        <w:rPr>
          <w:rStyle w:val="css-truncate"/>
        </w:rPr>
      </w:pPr>
      <w:r w:rsidRPr="00B33F84">
        <w:rPr>
          <w:rStyle w:val="css-truncate"/>
        </w:rPr>
        <w:t>GRE-SA-SOLICITACAO_DE_APROVACAO - RF12.odt</w:t>
      </w:r>
    </w:p>
    <w:p w:rsidR="00B33F84" w:rsidRDefault="00B33F84" w:rsidP="00B33F84">
      <w:pPr>
        <w:pStyle w:val="Normal1"/>
        <w:spacing w:line="240" w:lineRule="auto"/>
        <w:rPr>
          <w:rStyle w:val="css-truncate"/>
        </w:rPr>
      </w:pPr>
    </w:p>
    <w:p w:rsidR="00B33F84" w:rsidRDefault="00B33F84" w:rsidP="00B33F84">
      <w:pPr>
        <w:pStyle w:val="Normal1"/>
        <w:spacing w:line="240" w:lineRule="auto"/>
      </w:pPr>
      <w:r>
        <w:t>/</w:t>
      </w:r>
      <w:r w:rsidRPr="00D243AB">
        <w:t>guicaixeta/Proc</w:t>
      </w:r>
      <w:r>
        <w:t>/Entregavel_02/Sprint_03/Templates</w:t>
      </w:r>
    </w:p>
    <w:p w:rsidR="00B33F84" w:rsidRDefault="00B33F84" w:rsidP="00B33F84">
      <w:pPr>
        <w:pStyle w:val="Normal1"/>
        <w:numPr>
          <w:ilvl w:val="0"/>
          <w:numId w:val="25"/>
        </w:numPr>
        <w:spacing w:line="240" w:lineRule="auto"/>
        <w:rPr>
          <w:rStyle w:val="css-truncate"/>
        </w:rPr>
      </w:pPr>
      <w:r>
        <w:t>G</w:t>
      </w:r>
      <w:r w:rsidRPr="00B33F84">
        <w:rPr>
          <w:rStyle w:val="css-truncate"/>
        </w:rPr>
        <w:t>PR-PPR-PLANO_DE_PROJETO_v1.0.docx</w:t>
      </w:r>
    </w:p>
    <w:p w:rsidR="00B33F84" w:rsidRDefault="00B33F84" w:rsidP="00B33F84">
      <w:pPr>
        <w:pStyle w:val="Normal1"/>
        <w:numPr>
          <w:ilvl w:val="0"/>
          <w:numId w:val="25"/>
        </w:numPr>
        <w:spacing w:line="240" w:lineRule="auto"/>
        <w:rPr>
          <w:rStyle w:val="css-truncate"/>
        </w:rPr>
      </w:pPr>
      <w:r w:rsidRPr="00B33F84">
        <w:rPr>
          <w:rStyle w:val="css-truncate"/>
        </w:rPr>
        <w:t>GPR-RAP-RELATORIO_DE_ACOMPANHAMENTO_DO_PROJETO.d</w:t>
      </w:r>
      <w:r>
        <w:rPr>
          <w:rStyle w:val="css-truncate"/>
        </w:rPr>
        <w:t>ocx</w:t>
      </w:r>
    </w:p>
    <w:p w:rsidR="00B33F84" w:rsidRDefault="00B33F84" w:rsidP="00B33F84">
      <w:pPr>
        <w:pStyle w:val="Normal1"/>
        <w:numPr>
          <w:ilvl w:val="0"/>
          <w:numId w:val="25"/>
        </w:numPr>
        <w:spacing w:line="240" w:lineRule="auto"/>
        <w:rPr>
          <w:rStyle w:val="css-truncate"/>
        </w:rPr>
      </w:pPr>
      <w:r w:rsidRPr="00B33F84">
        <w:rPr>
          <w:rStyle w:val="css-truncate"/>
        </w:rPr>
        <w:t>GPR-RMP-RELATORIO_DE_MARCO_DE_PROJETO.docx</w:t>
      </w:r>
    </w:p>
    <w:p w:rsidR="00B33F84" w:rsidRDefault="00B33F84" w:rsidP="00B33F84">
      <w:pPr>
        <w:pStyle w:val="Normal1"/>
        <w:numPr>
          <w:ilvl w:val="0"/>
          <w:numId w:val="25"/>
        </w:numPr>
        <w:spacing w:line="240" w:lineRule="auto"/>
        <w:rPr>
          <w:rStyle w:val="css-truncate"/>
        </w:rPr>
      </w:pPr>
      <w:r w:rsidRPr="00B33F84">
        <w:rPr>
          <w:rStyle w:val="css-truncate"/>
        </w:rPr>
        <w:t>GQA-CHQ-CHECKLIST_DE_QUALIDADE.xlsx</w:t>
      </w:r>
    </w:p>
    <w:p w:rsidR="00B33F84" w:rsidRDefault="00B33F84" w:rsidP="00B33F84">
      <w:pPr>
        <w:pStyle w:val="Normal1"/>
        <w:numPr>
          <w:ilvl w:val="0"/>
          <w:numId w:val="25"/>
        </w:numPr>
        <w:spacing w:line="240" w:lineRule="auto"/>
        <w:rPr>
          <w:rStyle w:val="css-truncate"/>
        </w:rPr>
      </w:pPr>
      <w:r w:rsidRPr="00B33F84">
        <w:rPr>
          <w:rStyle w:val="css-truncate"/>
        </w:rPr>
        <w:t>GQA-QAR-RELATORIO_DE_QUALIDADE.odt</w:t>
      </w:r>
    </w:p>
    <w:p w:rsidR="00B33F84" w:rsidRDefault="00B33F84" w:rsidP="00B33F84">
      <w:pPr>
        <w:pStyle w:val="Normal1"/>
        <w:numPr>
          <w:ilvl w:val="0"/>
          <w:numId w:val="25"/>
        </w:numPr>
        <w:spacing w:line="240" w:lineRule="auto"/>
        <w:rPr>
          <w:rStyle w:val="css-truncate"/>
        </w:rPr>
      </w:pPr>
      <w:r w:rsidRPr="00B33F84">
        <w:rPr>
          <w:rStyle w:val="css-truncate"/>
        </w:rPr>
        <w:t>GRE-CAR-CHECKLIST_ACOMPANHAMENTO_DE_REQUISITOS.odt</w:t>
      </w:r>
    </w:p>
    <w:p w:rsidR="00B33F84" w:rsidRDefault="00B33F84" w:rsidP="00B33F84">
      <w:pPr>
        <w:pStyle w:val="Normal1"/>
        <w:numPr>
          <w:ilvl w:val="0"/>
          <w:numId w:val="25"/>
        </w:numPr>
        <w:spacing w:line="240" w:lineRule="auto"/>
        <w:rPr>
          <w:rStyle w:val="css-truncate"/>
        </w:rPr>
      </w:pPr>
      <w:r w:rsidRPr="00B33F84">
        <w:rPr>
          <w:rStyle w:val="css-truncate"/>
        </w:rPr>
        <w:t>GRE-GDR-GERENCIA_DE_RISCOS.odt</w:t>
      </w:r>
    </w:p>
    <w:p w:rsidR="00B33F84" w:rsidRDefault="00B33F84" w:rsidP="00B33F84">
      <w:pPr>
        <w:pStyle w:val="Normal1"/>
        <w:numPr>
          <w:ilvl w:val="0"/>
          <w:numId w:val="25"/>
        </w:numPr>
        <w:spacing w:line="240" w:lineRule="auto"/>
        <w:rPr>
          <w:rStyle w:val="css-truncate"/>
        </w:rPr>
      </w:pPr>
      <w:r w:rsidRPr="00B33F84">
        <w:rPr>
          <w:rStyle w:val="css-truncate"/>
        </w:rPr>
        <w:lastRenderedPageBreak/>
        <w:t>GRE-MDE-METODOS_DE_ESTIMATIVAS.odt</w:t>
      </w:r>
    </w:p>
    <w:p w:rsidR="00B33F84" w:rsidRDefault="00B33F84" w:rsidP="00B33F84">
      <w:pPr>
        <w:pStyle w:val="Normal1"/>
        <w:numPr>
          <w:ilvl w:val="0"/>
          <w:numId w:val="25"/>
        </w:numPr>
        <w:spacing w:line="240" w:lineRule="auto"/>
        <w:rPr>
          <w:rStyle w:val="css-truncate"/>
        </w:rPr>
      </w:pPr>
      <w:r w:rsidRPr="00B33F84">
        <w:rPr>
          <w:rStyle w:val="css-truncate"/>
        </w:rPr>
        <w:t>GRE-MDR-MUDANCA_DE_REQUISITOS.odt</w:t>
      </w:r>
    </w:p>
    <w:p w:rsidR="00B33F84" w:rsidRDefault="00B33F84" w:rsidP="00B33F84">
      <w:pPr>
        <w:pStyle w:val="Normal1"/>
        <w:numPr>
          <w:ilvl w:val="0"/>
          <w:numId w:val="25"/>
        </w:numPr>
        <w:spacing w:line="240" w:lineRule="auto"/>
        <w:rPr>
          <w:rStyle w:val="css-truncate"/>
        </w:rPr>
      </w:pPr>
      <w:r w:rsidRPr="00B33F84">
        <w:rPr>
          <w:rStyle w:val="css-truncate"/>
        </w:rPr>
        <w:t>GRE-PGR-PROCESSO_DE_GERENCIA_DE_REQUISITOS.odt</w:t>
      </w:r>
    </w:p>
    <w:p w:rsidR="00B33F84" w:rsidRDefault="00B33F84" w:rsidP="00B33F84">
      <w:pPr>
        <w:pStyle w:val="Normal1"/>
        <w:numPr>
          <w:ilvl w:val="0"/>
          <w:numId w:val="25"/>
        </w:numPr>
        <w:spacing w:line="240" w:lineRule="auto"/>
        <w:rPr>
          <w:rStyle w:val="css-truncate"/>
        </w:rPr>
      </w:pPr>
      <w:r w:rsidRPr="00B33F84">
        <w:rPr>
          <w:rStyle w:val="css-truncate"/>
        </w:rPr>
        <w:t>GRE-RDP-RECURSO_DE_PROJETOS.odt</w:t>
      </w:r>
    </w:p>
    <w:p w:rsidR="00B33F84" w:rsidRDefault="00B33F84" w:rsidP="00B33F84">
      <w:pPr>
        <w:pStyle w:val="Normal1"/>
        <w:numPr>
          <w:ilvl w:val="0"/>
          <w:numId w:val="25"/>
        </w:numPr>
        <w:spacing w:line="240" w:lineRule="auto"/>
      </w:pPr>
      <w:r w:rsidRPr="00B33F84">
        <w:rPr>
          <w:rStyle w:val="css-truncate"/>
        </w:rPr>
        <w:t>GRE-SA-SOLICITACAO_DE_APROVACAO.odt</w:t>
      </w: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7 Treinamento</w:t>
      </w:r>
    </w:p>
    <w:p w:rsidR="00AD31E8" w:rsidRDefault="00AD31E8" w:rsidP="00AD31E8">
      <w:pPr>
        <w:pStyle w:val="Normal1"/>
        <w:spacing w:before="3" w:line="240" w:lineRule="auto"/>
      </w:pPr>
    </w:p>
    <w:p w:rsidR="00AD31E8" w:rsidRDefault="00AD31E8" w:rsidP="00AD31E8">
      <w:pPr>
        <w:pStyle w:val="Normal1"/>
        <w:spacing w:line="240" w:lineRule="auto"/>
        <w:ind w:left="100"/>
        <w:jc w:val="both"/>
      </w:pPr>
      <w:r>
        <w:rPr>
          <w:rFonts w:ascii="Calibri" w:eastAsia="Calibri" w:hAnsi="Calibri" w:cs="Calibri"/>
          <w:sz w:val="24"/>
          <w:szCs w:val="24"/>
        </w:rPr>
        <w:t>Devido ao fato de nossa equipe não estar familiarizada em trabalhar com ambiente .svn, houve necessidade de repassar apenas instruções básicas em relação ao repositório e controle de versão.</w:t>
      </w:r>
    </w:p>
    <w:p w:rsidR="00AD31E8" w:rsidRDefault="00AD31E8" w:rsidP="00AD31E8">
      <w:pPr>
        <w:pStyle w:val="Normal1"/>
        <w:spacing w:line="240" w:lineRule="auto"/>
      </w:pPr>
    </w:p>
    <w:p w:rsidR="00AD31E8" w:rsidRDefault="00AD31E8" w:rsidP="00AD31E8">
      <w:pPr>
        <w:pStyle w:val="Normal1"/>
        <w:spacing w:before="17" w:line="240" w:lineRule="auto"/>
      </w:pPr>
    </w:p>
    <w:p w:rsidR="00AD31E8" w:rsidRDefault="00AD31E8" w:rsidP="00AD31E8">
      <w:pPr>
        <w:pStyle w:val="Normal1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8 Controle de Software de Subcontratados e Fornecedores</w:t>
      </w:r>
    </w:p>
    <w:p w:rsidR="00AD31E8" w:rsidRDefault="00AD31E8" w:rsidP="00AD31E8">
      <w:pPr>
        <w:pStyle w:val="Normal1"/>
        <w:spacing w:before="19" w:line="240" w:lineRule="auto"/>
      </w:pPr>
    </w:p>
    <w:p w:rsidR="00AD31E8" w:rsidRDefault="00AD31E8" w:rsidP="00AD31E8">
      <w:pPr>
        <w:pStyle w:val="Normal1"/>
        <w:spacing w:line="240" w:lineRule="auto"/>
        <w:ind w:lef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projeto em questão não terá acoplação de software desenvolvido fora do ambiente do projeto.</w:t>
      </w:r>
    </w:p>
    <w:p w:rsidR="003638C4" w:rsidRDefault="003638C4" w:rsidP="00AD31E8">
      <w:pPr>
        <w:pStyle w:val="Normal1"/>
        <w:spacing w:line="240" w:lineRule="auto"/>
        <w:ind w:left="100"/>
        <w:jc w:val="both"/>
        <w:rPr>
          <w:rFonts w:ascii="Calibri" w:eastAsia="Calibri" w:hAnsi="Calibri" w:cs="Calibri"/>
          <w:sz w:val="24"/>
          <w:szCs w:val="24"/>
        </w:rPr>
      </w:pPr>
    </w:p>
    <w:p w:rsidR="003638C4" w:rsidRPr="003638C4" w:rsidRDefault="003638C4" w:rsidP="003638C4">
      <w:pPr>
        <w:pStyle w:val="Ttulo11"/>
        <w:numPr>
          <w:ilvl w:val="0"/>
          <w:numId w:val="17"/>
        </w:numPr>
        <w:spacing w:before="0" w:after="0"/>
        <w:ind w:hanging="720"/>
        <w:textAlignment w:val="auto"/>
        <w:rPr>
          <w:rFonts w:ascii="Cambria" w:hAnsi="Cambria"/>
          <w:sz w:val="24"/>
          <w:szCs w:val="24"/>
        </w:rPr>
      </w:pPr>
      <w:r w:rsidRPr="003638C4">
        <w:rPr>
          <w:rFonts w:ascii="Cambria" w:eastAsia="Calibri" w:hAnsi="Cambria" w:cs="Calibri"/>
          <w:sz w:val="24"/>
          <w:szCs w:val="24"/>
        </w:rPr>
        <w:t xml:space="preserve">9 </w:t>
      </w:r>
      <w:r w:rsidRPr="003638C4">
        <w:rPr>
          <w:rFonts w:ascii="Cambria" w:hAnsi="Cambria"/>
          <w:sz w:val="24"/>
          <w:szCs w:val="24"/>
        </w:rPr>
        <w:t>Aprovação</w:t>
      </w:r>
    </w:p>
    <w:p w:rsidR="003638C4" w:rsidRPr="003638C4" w:rsidRDefault="003638C4" w:rsidP="003638C4">
      <w:pPr>
        <w:pStyle w:val="Standard"/>
        <w:ind w:firstLine="0"/>
        <w:rPr>
          <w:rFonts w:ascii="Cambria" w:hAnsi="Cambria"/>
          <w:sz w:val="24"/>
          <w:szCs w:val="24"/>
        </w:rPr>
      </w:pPr>
    </w:p>
    <w:p w:rsidR="003638C4" w:rsidRDefault="003638C4" w:rsidP="003638C4">
      <w:pPr>
        <w:pStyle w:val="Standard"/>
        <w:jc w:val="center"/>
      </w:pPr>
      <w:r>
        <w:t>As partes a seguir relacionadas concordam com o conteúdo deste plano de projeto:</w:t>
      </w:r>
    </w:p>
    <w:p w:rsidR="003638C4" w:rsidRDefault="003638C4" w:rsidP="003638C4">
      <w:pPr>
        <w:pStyle w:val="Standard"/>
        <w:jc w:val="center"/>
      </w:pPr>
    </w:p>
    <w:tbl>
      <w:tblPr>
        <w:tblW w:w="7560" w:type="dxa"/>
        <w:tblInd w:w="-3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5"/>
        <w:gridCol w:w="2610"/>
        <w:gridCol w:w="2475"/>
      </w:tblGrid>
      <w:tr w:rsidR="003638C4" w:rsidTr="003638C4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b/>
                <w:bCs/>
              </w:rPr>
              <w:t>Responsabilidade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b/>
                <w:bCs/>
              </w:rPr>
              <w:t>Assinatura</w:t>
            </w:r>
          </w:p>
        </w:tc>
      </w:tr>
      <w:tr w:rsidR="003638C4" w:rsidTr="003638C4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r>
              <w:t>Pedro Victor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r>
              <w:t>Development Team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r>
              <w:t>Email</w:t>
            </w:r>
          </w:p>
        </w:tc>
      </w:tr>
      <w:tr w:rsidR="003638C4" w:rsidTr="003638C4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before="60" w:after="60"/>
              <w:ind w:left="383" w:firstLine="0"/>
              <w:jc w:val="center"/>
            </w:pPr>
            <w:r>
              <w:t>Lucas Vinicios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r>
              <w:t>Development Team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r>
              <w:t>Email</w:t>
            </w:r>
          </w:p>
        </w:tc>
      </w:tr>
      <w:tr w:rsidR="003638C4" w:rsidTr="003638C4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ind w:left="383" w:firstLine="0"/>
              <w:jc w:val="center"/>
            </w:pPr>
            <w:r>
              <w:t>Guilherme Caixeta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Pr="00D243AB" w:rsidRDefault="003638C4" w:rsidP="003638C4">
            <w:pPr>
              <w:pStyle w:val="Standard"/>
              <w:spacing w:line="240" w:lineRule="auto"/>
              <w:ind w:left="383" w:firstLine="0"/>
              <w:jc w:val="center"/>
              <w:rPr>
                <w:lang w:val="en-US"/>
              </w:rPr>
            </w:pPr>
            <w:r w:rsidRPr="00D243AB">
              <w:rPr>
                <w:lang w:val="en-US"/>
              </w:rPr>
              <w:t>Scrum Master e Product Owner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r>
              <w:t>Email</w:t>
            </w:r>
          </w:p>
        </w:tc>
      </w:tr>
      <w:tr w:rsidR="003638C4" w:rsidTr="003638C4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before="60" w:after="60"/>
              <w:ind w:left="383" w:firstLine="0"/>
              <w:jc w:val="center"/>
            </w:pPr>
            <w:r>
              <w:t>Gabriel Barbosa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Pr="00D243AB" w:rsidRDefault="003638C4" w:rsidP="003638C4">
            <w:pPr>
              <w:pStyle w:val="Standard"/>
              <w:spacing w:line="240" w:lineRule="auto"/>
              <w:ind w:left="383" w:firstLine="0"/>
              <w:jc w:val="center"/>
              <w:rPr>
                <w:lang w:val="en-US"/>
              </w:rPr>
            </w:pPr>
            <w:r w:rsidRPr="00D243AB">
              <w:rPr>
                <w:lang w:val="en-US"/>
              </w:rPr>
              <w:t>Development Team e Product Owner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r>
              <w:t>Email</w:t>
            </w:r>
          </w:p>
        </w:tc>
      </w:tr>
      <w:tr w:rsidR="003638C4" w:rsidTr="003638C4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r>
              <w:t>Joao Henrique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r>
              <w:t>Development Team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r>
              <w:t>Email</w:t>
            </w:r>
          </w:p>
        </w:tc>
      </w:tr>
      <w:tr w:rsidR="003638C4" w:rsidTr="003638C4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r>
              <w:t>Igor Queiroz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r>
              <w:t>Development Team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38C4" w:rsidRDefault="003638C4" w:rsidP="003638C4">
            <w:pPr>
              <w:pStyle w:val="Standard"/>
              <w:spacing w:line="240" w:lineRule="auto"/>
              <w:ind w:left="383" w:firstLine="0"/>
              <w:jc w:val="center"/>
            </w:pPr>
            <w:r>
              <w:t>Email</w:t>
            </w:r>
          </w:p>
        </w:tc>
      </w:tr>
    </w:tbl>
    <w:p w:rsidR="003638C4" w:rsidRDefault="003638C4" w:rsidP="003638C4">
      <w:pPr>
        <w:pStyle w:val="Standard"/>
        <w:jc w:val="center"/>
      </w:pPr>
    </w:p>
    <w:p w:rsidR="003638C4" w:rsidRDefault="003638C4" w:rsidP="00AD31E8">
      <w:pPr>
        <w:pStyle w:val="Normal1"/>
        <w:spacing w:line="240" w:lineRule="auto"/>
        <w:ind w:left="100"/>
        <w:jc w:val="both"/>
      </w:pPr>
      <w:r>
        <w:rPr>
          <w:noProof/>
        </w:rPr>
        <w:lastRenderedPageBreak/>
        <w:drawing>
          <wp:inline distT="0" distB="0" distL="0" distR="0">
            <wp:extent cx="5760720" cy="3527425"/>
            <wp:effectExtent l="19050" t="0" r="0" b="0"/>
            <wp:docPr id="2" name="Imagem 1" descr="aapo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povx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8C4" w:rsidSect="00873A0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A9A" w:rsidRDefault="00A33A9A" w:rsidP="00873A0C">
      <w:r>
        <w:separator/>
      </w:r>
    </w:p>
  </w:endnote>
  <w:endnote w:type="continuationSeparator" w:id="0">
    <w:p w:rsidR="00A33A9A" w:rsidRDefault="00A33A9A" w:rsidP="00873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A0C" w:rsidRDefault="00873A0C">
    <w:pPr>
      <w:pStyle w:val="Standard"/>
      <w:ind w:firstLine="0"/>
      <w:jc w:val="right"/>
    </w:pPr>
    <w:r>
      <w:rPr>
        <w:i/>
        <w:iCs/>
        <w:sz w:val="16"/>
        <w:szCs w:val="16"/>
      </w:rPr>
      <w:t xml:space="preserve">Página </w:t>
    </w:r>
    <w:r w:rsidR="00A33A9A">
      <w:fldChar w:fldCharType="begin"/>
    </w:r>
    <w:r w:rsidR="00A33A9A">
      <w:instrText xml:space="preserve"> PAGE </w:instrText>
    </w:r>
    <w:r w:rsidR="00A33A9A">
      <w:fldChar w:fldCharType="separate"/>
    </w:r>
    <w:r w:rsidR="00B33F84">
      <w:rPr>
        <w:noProof/>
      </w:rPr>
      <w:t>11</w:t>
    </w:r>
    <w:r w:rsidR="00A33A9A">
      <w:rPr>
        <w:noProof/>
      </w:rPr>
      <w:fldChar w:fldCharType="end"/>
    </w:r>
    <w:r>
      <w:rPr>
        <w:i/>
        <w:iCs/>
        <w:sz w:val="16"/>
        <w:szCs w:val="16"/>
      </w:rPr>
      <w:t xml:space="preserve"> de </w:t>
    </w:r>
    <w:r w:rsidR="00A33A9A">
      <w:fldChar w:fldCharType="begin"/>
    </w:r>
    <w:r w:rsidR="00A33A9A">
      <w:instrText xml:space="preserve"> NUMPAGES </w:instrText>
    </w:r>
    <w:r w:rsidR="00A33A9A">
      <w:fldChar w:fldCharType="separate"/>
    </w:r>
    <w:r w:rsidR="00B33F84">
      <w:rPr>
        <w:noProof/>
      </w:rPr>
      <w:t>12</w:t>
    </w:r>
    <w:r w:rsidR="00A33A9A">
      <w:rPr>
        <w:noProof/>
      </w:rPr>
      <w:fldChar w:fldCharType="end"/>
    </w:r>
  </w:p>
  <w:p w:rsidR="00873A0C" w:rsidRDefault="00873A0C">
    <w:pPr>
      <w:pStyle w:val="Standard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A9A" w:rsidRDefault="00A33A9A" w:rsidP="00873A0C">
      <w:r w:rsidRPr="00873A0C">
        <w:rPr>
          <w:color w:val="000000"/>
        </w:rPr>
        <w:separator/>
      </w:r>
    </w:p>
  </w:footnote>
  <w:footnote w:type="continuationSeparator" w:id="0">
    <w:p w:rsidR="00A33A9A" w:rsidRDefault="00A33A9A" w:rsidP="00873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A0C" w:rsidRDefault="00873A0C">
    <w:pPr>
      <w:pStyle w:val="Standard"/>
      <w:spacing w:before="720" w:after="60" w:line="240" w:lineRule="auto"/>
      <w:ind w:firstLine="0"/>
    </w:pPr>
    <w:r>
      <w:tab/>
    </w:r>
  </w:p>
  <w:tbl>
    <w:tblPr>
      <w:tblW w:w="9071" w:type="dxa"/>
      <w:tblInd w:w="-10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5221"/>
      <w:gridCol w:w="3850"/>
    </w:tblGrid>
    <w:tr w:rsidR="00873A0C" w:rsidTr="00043305">
      <w:tc>
        <w:tcPr>
          <w:tcW w:w="52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73A0C" w:rsidRDefault="00873A0C">
          <w:pPr>
            <w:pStyle w:val="Ttulo21"/>
            <w:spacing w:before="0" w:line="288" w:lineRule="auto"/>
            <w:ind w:left="8" w:firstLine="0"/>
            <w:jc w:val="left"/>
          </w:pPr>
          <w:bookmarkStart w:id="8" w:name="h.hx18yfk7gtk5"/>
          <w:bookmarkEnd w:id="8"/>
          <w:r>
            <w:rPr>
              <w:sz w:val="20"/>
              <w:szCs w:val="20"/>
            </w:rPr>
            <w:t>Plano de Projeto - SisComp</w:t>
          </w:r>
        </w:p>
      </w:tc>
      <w:tc>
        <w:tcPr>
          <w:tcW w:w="3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73A0C" w:rsidRDefault="00B33F84">
          <w:pPr>
            <w:pStyle w:val="Ttulo21"/>
            <w:spacing w:before="0" w:line="288" w:lineRule="auto"/>
            <w:ind w:left="8" w:firstLine="0"/>
            <w:jc w:val="left"/>
          </w:pPr>
          <w:r>
            <w:rPr>
              <w:sz w:val="20"/>
              <w:szCs w:val="20"/>
            </w:rPr>
            <w:t>Relatório: v2.0</w:t>
          </w:r>
        </w:p>
      </w:tc>
    </w:tr>
    <w:tr w:rsidR="00873A0C" w:rsidTr="00043305">
      <w:tc>
        <w:tcPr>
          <w:tcW w:w="52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73A0C" w:rsidRDefault="00873A0C">
          <w:pPr>
            <w:pStyle w:val="Ttulo21"/>
            <w:spacing w:before="0" w:line="288" w:lineRule="auto"/>
            <w:ind w:left="8" w:firstLine="0"/>
            <w:jc w:val="left"/>
          </w:pPr>
          <w:r>
            <w:rPr>
              <w:sz w:val="20"/>
              <w:szCs w:val="20"/>
            </w:rPr>
            <w:t>Organização: Team</w:t>
          </w:r>
        </w:p>
      </w:tc>
      <w:tc>
        <w:tcPr>
          <w:tcW w:w="3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73A0C" w:rsidRDefault="00B33F84">
          <w:pPr>
            <w:pStyle w:val="Ttulo21"/>
            <w:spacing w:before="0" w:line="288" w:lineRule="auto"/>
            <w:ind w:left="8" w:firstLine="0"/>
            <w:jc w:val="left"/>
          </w:pPr>
          <w:bookmarkStart w:id="9" w:name="h.oa1o1fu1ufcn"/>
          <w:bookmarkEnd w:id="9"/>
          <w:r>
            <w:rPr>
              <w:sz w:val="20"/>
              <w:szCs w:val="20"/>
            </w:rPr>
            <w:t>Data: 15</w:t>
          </w:r>
          <w:r w:rsidR="00873A0C">
            <w:rPr>
              <w:sz w:val="20"/>
              <w:szCs w:val="20"/>
            </w:rPr>
            <w:t>/02/2016</w:t>
          </w:r>
        </w:p>
      </w:tc>
    </w:tr>
  </w:tbl>
  <w:p w:rsidR="00873A0C" w:rsidRDefault="00873A0C">
    <w:pPr>
      <w:pStyle w:val="Ttulo21"/>
      <w:jc w:val="left"/>
    </w:pPr>
    <w:bookmarkStart w:id="10" w:name="h.hjq01qsc4rx6"/>
    <w:bookmarkEnd w:id="1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40A2"/>
    <w:multiLevelType w:val="multilevel"/>
    <w:tmpl w:val="AB64BD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00534B3"/>
    <w:multiLevelType w:val="multilevel"/>
    <w:tmpl w:val="CBE82D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D35413"/>
    <w:multiLevelType w:val="multilevel"/>
    <w:tmpl w:val="58F886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7F705B3"/>
    <w:multiLevelType w:val="multilevel"/>
    <w:tmpl w:val="A614C2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DEC2EBB"/>
    <w:multiLevelType w:val="multilevel"/>
    <w:tmpl w:val="0AFCB5FA"/>
    <w:styleLink w:val="LS1"/>
    <w:lvl w:ilvl="0">
      <w:start w:val="1"/>
      <w:numFmt w:val="decimal"/>
      <w:lvlText w:val="%1."/>
      <w:lvlJc w:val="right"/>
      <w:pPr>
        <w:ind w:left="720" w:hanging="7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14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21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28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43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50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57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6480"/>
      </w:pPr>
      <w:rPr>
        <w:u w:val="none"/>
      </w:rPr>
    </w:lvl>
  </w:abstractNum>
  <w:abstractNum w:abstractNumId="5" w15:restartNumberingAfterBreak="0">
    <w:nsid w:val="20EA6AE3"/>
    <w:multiLevelType w:val="multilevel"/>
    <w:tmpl w:val="9CC227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37B5702"/>
    <w:multiLevelType w:val="multilevel"/>
    <w:tmpl w:val="50809E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BD07AF8"/>
    <w:multiLevelType w:val="hybridMultilevel"/>
    <w:tmpl w:val="B1825FB8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305A1A78"/>
    <w:multiLevelType w:val="multilevel"/>
    <w:tmpl w:val="28B058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33D81F0B"/>
    <w:multiLevelType w:val="hybridMultilevel"/>
    <w:tmpl w:val="1AFCB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11ECA"/>
    <w:multiLevelType w:val="multilevel"/>
    <w:tmpl w:val="C38C7C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2D81BE1"/>
    <w:multiLevelType w:val="hybridMultilevel"/>
    <w:tmpl w:val="8A321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20A3D"/>
    <w:multiLevelType w:val="multilevel"/>
    <w:tmpl w:val="F05238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B426849"/>
    <w:multiLevelType w:val="hybridMultilevel"/>
    <w:tmpl w:val="0D1E8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3180D"/>
    <w:multiLevelType w:val="multilevel"/>
    <w:tmpl w:val="9D9286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59F13E34"/>
    <w:multiLevelType w:val="hybridMultilevel"/>
    <w:tmpl w:val="0734ACA2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5D804FE6"/>
    <w:multiLevelType w:val="multilevel"/>
    <w:tmpl w:val="C0CA93C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0C35157"/>
    <w:multiLevelType w:val="hybridMultilevel"/>
    <w:tmpl w:val="6CC2A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A1199"/>
    <w:multiLevelType w:val="hybridMultilevel"/>
    <w:tmpl w:val="8528D71E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 w15:restartNumberingAfterBreak="0">
    <w:nsid w:val="733166DF"/>
    <w:multiLevelType w:val="multilevel"/>
    <w:tmpl w:val="988EE4BA"/>
    <w:styleLink w:val="LS2"/>
    <w:lvl w:ilvl="0">
      <w:start w:val="3"/>
      <w:numFmt w:val="decimal"/>
      <w:lvlText w:val="%1."/>
      <w:lvlJc w:val="right"/>
      <w:pPr>
        <w:ind w:left="720" w:hanging="7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14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21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28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43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50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57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6480"/>
      </w:pPr>
      <w:rPr>
        <w:u w:val="none"/>
      </w:rPr>
    </w:lvl>
  </w:abstractNum>
  <w:abstractNum w:abstractNumId="20" w15:restartNumberingAfterBreak="0">
    <w:nsid w:val="79212C93"/>
    <w:multiLevelType w:val="multilevel"/>
    <w:tmpl w:val="CD9A0F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7DCD0105"/>
    <w:multiLevelType w:val="hybridMultilevel"/>
    <w:tmpl w:val="9FAAB2B4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4"/>
    <w:lvlOverride w:ilvl="0">
      <w:startOverride w:val="1"/>
    </w:lvlOverride>
  </w:num>
  <w:num w:numId="4">
    <w:abstractNumId w:val="19"/>
    <w:lvlOverride w:ilvl="0">
      <w:startOverride w:val="3"/>
    </w:lvlOverride>
  </w:num>
  <w:num w:numId="5">
    <w:abstractNumId w:val="20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10"/>
  </w:num>
  <w:num w:numId="11">
    <w:abstractNumId w:val="16"/>
  </w:num>
  <w:num w:numId="12">
    <w:abstractNumId w:val="2"/>
  </w:num>
  <w:num w:numId="13">
    <w:abstractNumId w:val="12"/>
  </w:num>
  <w:num w:numId="14">
    <w:abstractNumId w:val="8"/>
  </w:num>
  <w:num w:numId="15">
    <w:abstractNumId w:val="6"/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5"/>
  </w:num>
  <w:num w:numId="20">
    <w:abstractNumId w:val="18"/>
  </w:num>
  <w:num w:numId="21">
    <w:abstractNumId w:val="21"/>
  </w:num>
  <w:num w:numId="22">
    <w:abstractNumId w:val="9"/>
  </w:num>
  <w:num w:numId="23">
    <w:abstractNumId w:val="11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4578"/>
    <w:rsid w:val="000267B2"/>
    <w:rsid w:val="001B72A2"/>
    <w:rsid w:val="001C0941"/>
    <w:rsid w:val="001D4578"/>
    <w:rsid w:val="002B4BDF"/>
    <w:rsid w:val="002E0235"/>
    <w:rsid w:val="00350E12"/>
    <w:rsid w:val="003638C4"/>
    <w:rsid w:val="003F106F"/>
    <w:rsid w:val="00873A0C"/>
    <w:rsid w:val="008C69EB"/>
    <w:rsid w:val="008F4CA8"/>
    <w:rsid w:val="00951857"/>
    <w:rsid w:val="00A33A9A"/>
    <w:rsid w:val="00A84B02"/>
    <w:rsid w:val="00AD31E8"/>
    <w:rsid w:val="00B339FC"/>
    <w:rsid w:val="00B33F84"/>
    <w:rsid w:val="00C21BCB"/>
    <w:rsid w:val="00CC2ED1"/>
    <w:rsid w:val="00D2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2354"/>
  <w15:docId w15:val="{10B3C353-BAF3-4B15-AB16-9BCC5AF8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873A0C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873A0C"/>
    <w:pPr>
      <w:suppressAutoHyphens/>
      <w:spacing w:line="276" w:lineRule="auto"/>
      <w:ind w:firstLine="720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Ttulo11">
    <w:name w:val="Título 11"/>
    <w:basedOn w:val="Standard"/>
    <w:rsid w:val="00873A0C"/>
    <w:pPr>
      <w:spacing w:before="300" w:after="80"/>
      <w:ind w:left="720" w:hanging="360"/>
      <w:jc w:val="both"/>
    </w:pPr>
    <w:rPr>
      <w:b/>
      <w:bCs/>
      <w:sz w:val="48"/>
      <w:szCs w:val="48"/>
    </w:rPr>
  </w:style>
  <w:style w:type="paragraph" w:customStyle="1" w:styleId="Ttulo21">
    <w:name w:val="Título 21"/>
    <w:basedOn w:val="Standard"/>
    <w:rsid w:val="00873A0C"/>
    <w:pPr>
      <w:spacing w:before="200"/>
      <w:ind w:left="1440" w:hanging="360"/>
      <w:jc w:val="both"/>
    </w:pPr>
    <w:rPr>
      <w:b/>
      <w:bCs/>
      <w:sz w:val="36"/>
      <w:szCs w:val="36"/>
    </w:rPr>
  </w:style>
  <w:style w:type="paragraph" w:customStyle="1" w:styleId="Ttulo31">
    <w:name w:val="Título 31"/>
    <w:basedOn w:val="Standard"/>
    <w:rsid w:val="00873A0C"/>
    <w:pPr>
      <w:spacing w:before="200"/>
      <w:ind w:left="2160" w:hanging="360"/>
      <w:jc w:val="both"/>
    </w:pPr>
    <w:rPr>
      <w:b/>
      <w:bCs/>
      <w:sz w:val="28"/>
      <w:szCs w:val="28"/>
    </w:rPr>
  </w:style>
  <w:style w:type="paragraph" w:customStyle="1" w:styleId="Ttulo41">
    <w:name w:val="Título 41"/>
    <w:basedOn w:val="Standard"/>
    <w:rsid w:val="00873A0C"/>
    <w:pPr>
      <w:keepNext/>
      <w:keepLines/>
      <w:spacing w:before="160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Ttulo51">
    <w:name w:val="Título 51"/>
    <w:basedOn w:val="Standard"/>
    <w:rsid w:val="00873A0C"/>
    <w:pPr>
      <w:keepNext/>
      <w:keepLines/>
      <w:spacing w:before="160"/>
    </w:pPr>
    <w:rPr>
      <w:rFonts w:ascii="Trebuchet MS" w:eastAsia="Trebuchet MS" w:hAnsi="Trebuchet MS" w:cs="Trebuchet MS"/>
      <w:color w:val="666666"/>
    </w:rPr>
  </w:style>
  <w:style w:type="paragraph" w:customStyle="1" w:styleId="Ttulo61">
    <w:name w:val="Título 61"/>
    <w:basedOn w:val="Standard"/>
    <w:rsid w:val="00873A0C"/>
    <w:pPr>
      <w:keepNext/>
      <w:keepLines/>
      <w:spacing w:before="160"/>
    </w:pPr>
    <w:rPr>
      <w:rFonts w:ascii="Trebuchet MS" w:eastAsia="Trebuchet MS" w:hAnsi="Trebuchet MS" w:cs="Trebuchet MS"/>
      <w:i/>
      <w:iCs/>
      <w:color w:val="666666"/>
    </w:rPr>
  </w:style>
  <w:style w:type="paragraph" w:customStyle="1" w:styleId="Semlista1">
    <w:name w:val="Sem lista1"/>
    <w:rsid w:val="00873A0C"/>
    <w:pPr>
      <w:suppressAutoHyphens/>
    </w:pPr>
  </w:style>
  <w:style w:type="paragraph" w:styleId="Ttulo">
    <w:name w:val="Title"/>
    <w:basedOn w:val="Standard"/>
    <w:rsid w:val="00873A0C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Standard"/>
    <w:rsid w:val="00873A0C"/>
    <w:pPr>
      <w:keepNext/>
      <w:keepLines/>
      <w:spacing w:after="200"/>
    </w:pPr>
    <w:rPr>
      <w:rFonts w:ascii="Trebuchet MS" w:eastAsia="Trebuchet MS" w:hAnsi="Trebuchet MS" w:cs="Trebuchet MS"/>
      <w:i/>
      <w:iCs/>
      <w:color w:val="666666"/>
      <w:sz w:val="26"/>
      <w:szCs w:val="26"/>
    </w:rPr>
  </w:style>
  <w:style w:type="character" w:customStyle="1" w:styleId="List1Level0">
    <w:name w:val="List1Level0"/>
    <w:rsid w:val="00873A0C"/>
    <w:rPr>
      <w:u w:val="none"/>
    </w:rPr>
  </w:style>
  <w:style w:type="character" w:customStyle="1" w:styleId="List1Level1">
    <w:name w:val="List1Level1"/>
    <w:rsid w:val="00873A0C"/>
    <w:rPr>
      <w:u w:val="none"/>
    </w:rPr>
  </w:style>
  <w:style w:type="character" w:customStyle="1" w:styleId="List1Level2">
    <w:name w:val="List1Level2"/>
    <w:rsid w:val="00873A0C"/>
    <w:rPr>
      <w:u w:val="none"/>
    </w:rPr>
  </w:style>
  <w:style w:type="character" w:customStyle="1" w:styleId="List1Level3">
    <w:name w:val="List1Level3"/>
    <w:rsid w:val="00873A0C"/>
    <w:rPr>
      <w:u w:val="none"/>
    </w:rPr>
  </w:style>
  <w:style w:type="character" w:customStyle="1" w:styleId="List1Level4">
    <w:name w:val="List1Level4"/>
    <w:rsid w:val="00873A0C"/>
    <w:rPr>
      <w:u w:val="none"/>
    </w:rPr>
  </w:style>
  <w:style w:type="character" w:customStyle="1" w:styleId="List1Level5">
    <w:name w:val="List1Level5"/>
    <w:rsid w:val="00873A0C"/>
    <w:rPr>
      <w:u w:val="none"/>
    </w:rPr>
  </w:style>
  <w:style w:type="character" w:customStyle="1" w:styleId="List1Level6">
    <w:name w:val="List1Level6"/>
    <w:rsid w:val="00873A0C"/>
    <w:rPr>
      <w:u w:val="none"/>
    </w:rPr>
  </w:style>
  <w:style w:type="character" w:customStyle="1" w:styleId="List1Level7">
    <w:name w:val="List1Level7"/>
    <w:rsid w:val="00873A0C"/>
    <w:rPr>
      <w:u w:val="none"/>
    </w:rPr>
  </w:style>
  <w:style w:type="character" w:customStyle="1" w:styleId="List1Level8">
    <w:name w:val="List1Level8"/>
    <w:rsid w:val="00873A0C"/>
    <w:rPr>
      <w:u w:val="none"/>
    </w:rPr>
  </w:style>
  <w:style w:type="character" w:customStyle="1" w:styleId="List2Level0">
    <w:name w:val="List2Level0"/>
    <w:rsid w:val="00873A0C"/>
    <w:rPr>
      <w:u w:val="none"/>
    </w:rPr>
  </w:style>
  <w:style w:type="character" w:customStyle="1" w:styleId="List2Level1">
    <w:name w:val="List2Level1"/>
    <w:rsid w:val="00873A0C"/>
    <w:rPr>
      <w:u w:val="none"/>
    </w:rPr>
  </w:style>
  <w:style w:type="character" w:customStyle="1" w:styleId="List2Level2">
    <w:name w:val="List2Level2"/>
    <w:rsid w:val="00873A0C"/>
    <w:rPr>
      <w:u w:val="none"/>
    </w:rPr>
  </w:style>
  <w:style w:type="character" w:customStyle="1" w:styleId="List2Level3">
    <w:name w:val="List2Level3"/>
    <w:rsid w:val="00873A0C"/>
    <w:rPr>
      <w:u w:val="none"/>
    </w:rPr>
  </w:style>
  <w:style w:type="character" w:customStyle="1" w:styleId="List2Level4">
    <w:name w:val="List2Level4"/>
    <w:rsid w:val="00873A0C"/>
    <w:rPr>
      <w:u w:val="none"/>
    </w:rPr>
  </w:style>
  <w:style w:type="character" w:customStyle="1" w:styleId="List2Level5">
    <w:name w:val="List2Level5"/>
    <w:rsid w:val="00873A0C"/>
    <w:rPr>
      <w:u w:val="none"/>
    </w:rPr>
  </w:style>
  <w:style w:type="character" w:customStyle="1" w:styleId="List2Level6">
    <w:name w:val="List2Level6"/>
    <w:rsid w:val="00873A0C"/>
    <w:rPr>
      <w:u w:val="none"/>
    </w:rPr>
  </w:style>
  <w:style w:type="character" w:customStyle="1" w:styleId="List2Level7">
    <w:name w:val="List2Level7"/>
    <w:rsid w:val="00873A0C"/>
    <w:rPr>
      <w:u w:val="none"/>
    </w:rPr>
  </w:style>
  <w:style w:type="character" w:customStyle="1" w:styleId="List2Level8">
    <w:name w:val="List2Level8"/>
    <w:rsid w:val="00873A0C"/>
    <w:rPr>
      <w:u w:val="none"/>
    </w:rPr>
  </w:style>
  <w:style w:type="paragraph" w:customStyle="1" w:styleId="Normal1">
    <w:name w:val="Normal1"/>
    <w:rsid w:val="00A84B02"/>
    <w:pPr>
      <w:overflowPunct/>
      <w:autoSpaceDE/>
      <w:autoSpaceDN/>
      <w:spacing w:line="276" w:lineRule="auto"/>
      <w:textAlignment w:val="auto"/>
    </w:pPr>
    <w:rPr>
      <w:rFonts w:ascii="Arial" w:eastAsia="Arial" w:hAnsi="Arial" w:cs="Arial"/>
      <w:color w:val="000000"/>
      <w:kern w:val="0"/>
      <w:sz w:val="22"/>
      <w:szCs w:val="22"/>
    </w:rPr>
  </w:style>
  <w:style w:type="paragraph" w:styleId="Cabealho">
    <w:name w:val="header"/>
    <w:basedOn w:val="Normal"/>
    <w:rsid w:val="00873A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rsid w:val="00873A0C"/>
  </w:style>
  <w:style w:type="paragraph" w:styleId="Rodap">
    <w:name w:val="footer"/>
    <w:basedOn w:val="Normal"/>
    <w:rsid w:val="00873A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sid w:val="00873A0C"/>
  </w:style>
  <w:style w:type="paragraph" w:styleId="Textodebalo">
    <w:name w:val="Balloon Text"/>
    <w:basedOn w:val="Normal"/>
    <w:rsid w:val="00873A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sid w:val="00873A0C"/>
    <w:rPr>
      <w:rFonts w:ascii="Tahoma" w:hAnsi="Tahoma" w:cs="Tahoma"/>
      <w:sz w:val="16"/>
      <w:szCs w:val="16"/>
    </w:rPr>
  </w:style>
  <w:style w:type="numbering" w:customStyle="1" w:styleId="LS1">
    <w:name w:val="LS1"/>
    <w:basedOn w:val="Semlista"/>
    <w:rsid w:val="00873A0C"/>
    <w:pPr>
      <w:numPr>
        <w:numId w:val="1"/>
      </w:numPr>
    </w:pPr>
  </w:style>
  <w:style w:type="numbering" w:customStyle="1" w:styleId="LS2">
    <w:name w:val="LS2"/>
    <w:basedOn w:val="Semlista"/>
    <w:rsid w:val="00873A0C"/>
    <w:pPr>
      <w:numPr>
        <w:numId w:val="2"/>
      </w:numPr>
    </w:pPr>
  </w:style>
  <w:style w:type="character" w:customStyle="1" w:styleId="css-truncate">
    <w:name w:val="css-truncate"/>
    <w:basedOn w:val="Fontepargpadro"/>
    <w:rsid w:val="008C69EB"/>
  </w:style>
  <w:style w:type="character" w:styleId="Hyperlink">
    <w:name w:val="Hyperlink"/>
    <w:basedOn w:val="Fontepargpadro"/>
    <w:uiPriority w:val="99"/>
    <w:semiHidden/>
    <w:unhideWhenUsed/>
    <w:rsid w:val="008C69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3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\Documents\GitHub\Proc\Entregavel_01\GCO-Gerencia%20de%20Configura&#231;&#227;o.docx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GCO-Gerencia de Configuração.docx</Template>
  <TotalTime>57</TotalTime>
  <Pages>12</Pages>
  <Words>1800</Words>
  <Characters>9726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Igor Q. Silva</cp:lastModifiedBy>
  <cp:revision>5</cp:revision>
  <dcterms:created xsi:type="dcterms:W3CDTF">2016-02-12T23:30:00Z</dcterms:created>
  <dcterms:modified xsi:type="dcterms:W3CDTF">2016-02-15T22:54:00Z</dcterms:modified>
</cp:coreProperties>
</file>