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Processo de Gerência de Projetos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propósito do processo Gerência de Projetos é estabelecer e manter planos que definem as atividades, recursos e responsabilidades do projeto, bem como prover informações sobre o andamento do projeto que permitam a realização de correções quando houver desvios significativos no desempenho do projeto. O propósito deste processo evolui à medida que a organização cresce em maturidade.</w:t>
      </w:r>
    </w:p>
    <w:p w:rsidR="00000000" w:rsidDel="00000000" w:rsidP="00000000" w:rsidRDefault="00000000" w:rsidRPr="00000000">
      <w:pPr>
        <w:widowControl w:val="1"/>
        <w:spacing w:line="276" w:lineRule="auto"/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 documento é destinado ao Instituto de Informática da Universidade Federal de Goiás,  interessada em utilizar o processo Scrum, na construção de software.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Definições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Papéis com responsabilidade variável nos projetos:</w:t>
      </w:r>
      <w:r w:rsidDel="00000000" w:rsidR="00000000" w:rsidRPr="00000000">
        <w:rPr>
          <w:sz w:val="20"/>
          <w:szCs w:val="20"/>
          <w:rtl w:val="0"/>
        </w:rPr>
        <w:t xml:space="preserve"> Os seguintes papéis são obrigatórios em cada projeto e serão alocados ao seu respectivo executor no início de cada projeto: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o Fornecedor de Requisitos/Dono do Produto:</w:t>
      </w:r>
      <w:r w:rsidDel="00000000" w:rsidR="00000000" w:rsidRPr="00000000">
        <w:rPr>
          <w:sz w:val="20"/>
          <w:szCs w:val="20"/>
          <w:rtl w:val="0"/>
        </w:rPr>
        <w:t xml:space="preserve"> responsável por representar os interesses do cliente no projeto; deve participar nas atividades de Engenharia de Requisitos, nos marcos do projeto, e na homologação do produto.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o Avaliador Externo:</w:t>
      </w:r>
      <w:r w:rsidDel="00000000" w:rsidR="00000000" w:rsidRPr="00000000">
        <w:rPr>
          <w:sz w:val="20"/>
          <w:szCs w:val="20"/>
          <w:rtl w:val="0"/>
        </w:rPr>
        <w:t xml:space="preserve"> responsável por avaliar a qualidade do projeto com base nas práticas da Engenharia de Software; deve atuar em pontos predefinidos no ciclo de vida do projeto.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o Gestor de Projeto:</w:t>
      </w:r>
      <w:r w:rsidDel="00000000" w:rsidR="00000000" w:rsidRPr="00000000">
        <w:rPr>
          <w:sz w:val="20"/>
          <w:szCs w:val="20"/>
          <w:rtl w:val="0"/>
        </w:rPr>
        <w:t xml:space="preserve"> responsável pela gestão do projeto, incluindo a gerência de Tempo, Risco, Escopo, Qualidade do Produto, Comunicação, RH, Custo, Aquisições, Medição, Configuração e Integração do projeto; deve aplicar as recomendações do PMBOK (Guia para o corpo de conhecimento em Gerência de Projetos, PMI - Project Management Institute - Quarta Edição, 2008).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o Auditor da Qualidade:</w:t>
      </w:r>
      <w:r w:rsidDel="00000000" w:rsidR="00000000" w:rsidRPr="00000000">
        <w:rPr>
          <w:sz w:val="20"/>
          <w:szCs w:val="20"/>
          <w:rtl w:val="0"/>
        </w:rPr>
        <w:t xml:space="preserve"> responsável pela execução do processo de Garantia da Qualidade do MPS.BR (Guia Geral do Modelo de Referência para Melhoria de Processo do Software Brasileiro, Softex, 2011); deve criar e manter atualizada a planilha de avaliação do projeto, coordenando os ajustes necessários para atender o níveis solicitados do modelo MPS.BR.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o Engenheiro de Software/Equipe Técnica: </w:t>
      </w:r>
      <w:r w:rsidDel="00000000" w:rsidR="00000000" w:rsidRPr="00000000">
        <w:rPr>
          <w:sz w:val="20"/>
          <w:szCs w:val="20"/>
          <w:rtl w:val="0"/>
        </w:rPr>
        <w:t xml:space="preserve">assume uma ou mais responsabilidades de natureza técnica, devendo seguir as recomendações do SWEBOK (Guia para o corpo de conhecimento em Engenharia de Software, ACM/IEEE, 2004) para sua execução. Algumas responsabilidades técnicas típicas de projetos de software envolvem conhecimentos associados a papéis mais específicos, tais como: Engenheiro de Requisitos; Arquiteto de Software; Gestor de Reutilização; Projetista de IHC; Engenheiro de Testes; Administrador de Bancos de Dados; entre outros. Os projetos são livres para definir papéis mais específicos ou usar o papel mais abrangente (Engenheiro de Software ou Equipe Técnica). De qualquer forma, o projeto deve ser assegurar que o membro do projeto que assume as atividades possui os conhecimentos necessários para sua realização.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o Auditor da Qualidade:</w:t>
      </w:r>
      <w:r w:rsidDel="00000000" w:rsidR="00000000" w:rsidRPr="00000000">
        <w:rPr>
          <w:sz w:val="20"/>
          <w:szCs w:val="20"/>
          <w:rtl w:val="0"/>
        </w:rPr>
        <w:t xml:space="preserve"> responsável pela execução do processo de Garantia da Qualidade do MPS.BR (Guia Geral do Modelo de Referência para Melhoria de Processo do Software Brasileiro, Softex, 2011); deve criar e manter atualizada a planilha de avaliação do projeto, coordenando os ajustes necessários para atender os níveis solicitados do modelo MPS.BR.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o Engenheiro de Software/Equipe Técnica:</w:t>
      </w:r>
      <w:r w:rsidDel="00000000" w:rsidR="00000000" w:rsidRPr="00000000">
        <w:rPr>
          <w:sz w:val="20"/>
          <w:szCs w:val="20"/>
          <w:rtl w:val="0"/>
        </w:rPr>
        <w:t xml:space="preserve"> assume uma ou mais responsabilidades de natureza técnica, devendo seguir as recomendações do SWEBOK (Guia para o corpo de conhecimento em Engenharia de Software, ACM/IEEE, 2004) para sua execução. Algumas responsabilidades técnicas típicas de projetos de software envolvem conhecimentos associados a papéis mais específicos, tais como: Engenheiro de Requisitos; Arquiteto de Software; Gestor de Reutilização; Projetista de IHC; Engenheiro de Testes; Administrador de Bancos de Dados; entre outros. Os projetos são livres para definir papéis mais específicos ou usar o papel mais abrangente (Engenheiro de Software ou Equipe Técnica). De qualquer forma, o projeto deve ser assegurar que o membro do projeto que assume as atividades possui os conhecimentos necessários para sua realização.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Escopo de Aplicação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1. O sistema deve manter dados cadastrais sobre os alunos e disciplinas, bem como os histórico escolares dos alunos que cursaram alguma disciplina na faculdade;</w:t>
      </w:r>
    </w:p>
    <w:p w:rsidR="00000000" w:rsidDel="00000000" w:rsidP="00000000" w:rsidRDefault="00000000" w:rsidRPr="00000000">
      <w:pPr>
        <w:widowControl w:val="1"/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2. O sistema deve possibilitar a abertura de novas disciplinas de acordo com salas, laboratórios e horários e dias da semana disponíveis. Uma vez que a disciplina foi aberta, o sistema deverá possibilitar a inscrição na mesma por partes dos alunos;</w:t>
      </w:r>
    </w:p>
    <w:p w:rsidR="00000000" w:rsidDel="00000000" w:rsidP="00000000" w:rsidRDefault="00000000" w:rsidRPr="00000000">
      <w:pPr>
        <w:widowControl w:val="1"/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3. O sistema deverá controlar a quantidade de inscrições feita em cada nova disciplina aberta;</w:t>
      </w:r>
    </w:p>
    <w:p w:rsidR="00000000" w:rsidDel="00000000" w:rsidP="00000000" w:rsidRDefault="00000000" w:rsidRPr="00000000">
      <w:pPr>
        <w:widowControl w:val="1"/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4. O sistema deverá possibilitar o lançamento e a visualização dos resultados das disciplinas ao final de cada semestre letivo de acordo com prazos pré-definidos;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Políticas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Políticas Gerais para todos os Processos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Processo de Engenharia de Software: Os processos executados no projeto devem ser aderentes aos seguintes níveis do MPS.BR:</w:t>
      </w:r>
    </w:p>
    <w:p w:rsidR="00000000" w:rsidDel="00000000" w:rsidP="00000000" w:rsidRDefault="00000000" w:rsidRPr="00000000">
      <w:pPr>
        <w:widowControl w:val="1"/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Nível G: Gerência de Projetos, Gerência de Requisitos;</w:t>
      </w:r>
    </w:p>
    <w:p w:rsidR="00000000" w:rsidDel="00000000" w:rsidP="00000000" w:rsidRDefault="00000000" w:rsidRPr="00000000">
      <w:pPr>
        <w:widowControl w:val="1"/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Nível F: Garantia da Qualidade;</w:t>
      </w:r>
    </w:p>
    <w:p w:rsidR="00000000" w:rsidDel="00000000" w:rsidP="00000000" w:rsidRDefault="00000000" w:rsidRPr="00000000">
      <w:pPr>
        <w:widowControl w:val="1"/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Nível D: Verificação, Validação;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Obrigatoriedade das Políticas: Todo projeto executado na Fábrica de Software do INF deve atender a todas as políticas definidas no presente documento.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Sanções pelo descumprimento de Políticas: Toda e qualquer política não cumprida implicará em penalização para o projeto e, em particular, envolverá desconto na nota final da equipe de alunos envolvida no projeto.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Políticas para Gerência de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Consistência de Requisitos: Os requisitos especificados para o software devem ser consistentes com o escopo definido para o produto.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Políticas para Verificação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Dentro desse tópico, a organização define políticas para melhor definir e explorar as relações da empresa, de modo a extrair um melhor resultado neste processo de verificação de software.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Primeiramente, é obrigatório garantir a consistência dos artefatos gerados pelas etapas anteriores, haja visto que com artefatos não consistentes, não é possível seguir para as etapas mais adiante.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os artefatos em mãos, sendo visado principalmente o Documento de Requisitos, utilizando as ferramentas previamente estabelecidas, é iniciado efetivamente o processo da verificação de software, tendo como meta principal verificar a conformidade entre os requisitos previamente construídos e o que se apresenta na atual versão do produto de software.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meio de um checklist, é possível fazer uma comparação entre o que se era esperado dentro dos requisitos e o que foi encontrado. No final de tal operação, é entregue ao responsável de Gerência de Qualidade os itens condizentes e os itens não-condizentes, para que o mesmo dê continuidade num reajuste de prazos e etapas para serem corrigidas as falhas encontradas. Os artefatos gerados são as análises e relatórios do processo de verificação e os resultados das comparações, e que serão guardados para futuras comparações.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Políticas para Validação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Plano de testes:</w:t>
      </w:r>
      <w:r w:rsidDel="00000000" w:rsidR="00000000" w:rsidRPr="00000000">
        <w:rPr>
          <w:sz w:val="20"/>
          <w:szCs w:val="20"/>
          <w:rtl w:val="0"/>
        </w:rPr>
        <w:t xml:space="preserve"> O plano de testes deve especificar todos os casos de testes, junto a especificação da elaboração de relatórios de execução de testes e encerramento de testes.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Cronograma:</w:t>
      </w:r>
      <w:r w:rsidDel="00000000" w:rsidR="00000000" w:rsidRPr="00000000">
        <w:rPr>
          <w:sz w:val="20"/>
          <w:szCs w:val="20"/>
          <w:rtl w:val="0"/>
        </w:rPr>
        <w:t xml:space="preserve"> Deve haver um cronograma para a execução dos testes, baseando-se nos marcos do projeto, havendo a criação de novos testes a cada marco.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Riscos: </w:t>
      </w:r>
      <w:r w:rsidDel="00000000" w:rsidR="00000000" w:rsidRPr="00000000">
        <w:rPr>
          <w:sz w:val="20"/>
          <w:szCs w:val="20"/>
          <w:rtl w:val="0"/>
        </w:rPr>
        <w:t xml:space="preserve">Os riscos devem ser registrados e classificados de acordo com sua relevância.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Políticas para Gerência de Projeto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Ciclo de Vida do projeto: </w:t>
      </w:r>
      <w:r w:rsidDel="00000000" w:rsidR="00000000" w:rsidRPr="00000000">
        <w:rPr>
          <w:sz w:val="20"/>
          <w:szCs w:val="20"/>
          <w:rtl w:val="0"/>
        </w:rPr>
        <w:t xml:space="preserve">O projeto deve ter três fases sequenciais: elaboração, que especifica o software; construção, que implementa o software; e transição, que o disponibiliza para uso.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Duração da iteração: </w:t>
      </w:r>
      <w:r w:rsidDel="00000000" w:rsidR="00000000" w:rsidRPr="00000000">
        <w:rPr>
          <w:sz w:val="20"/>
          <w:szCs w:val="20"/>
          <w:rtl w:val="0"/>
        </w:rPr>
        <w:t xml:space="preserve">As fases devem ser iterativas, com no máximo três semanas de duração para cada iteração.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Marcos de projeto: </w:t>
      </w:r>
      <w:r w:rsidDel="00000000" w:rsidR="00000000" w:rsidRPr="00000000">
        <w:rPr>
          <w:sz w:val="20"/>
          <w:szCs w:val="20"/>
          <w:rtl w:val="0"/>
        </w:rPr>
        <w:t xml:space="preserve">Deve haver no mínimo um marco de projeto ao final de cada fase.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Cronograma do projeto</w:t>
      </w:r>
      <w:r w:rsidDel="00000000" w:rsidR="00000000" w:rsidRPr="00000000">
        <w:rPr>
          <w:sz w:val="20"/>
          <w:szCs w:val="20"/>
          <w:rtl w:val="0"/>
        </w:rPr>
        <w:t xml:space="preserve">: O início de projeto deve ocorrer a partir do início do primeiro semestre letivo de 2015, e o término de projeto deve ser até um dia antes do fim deste semestre.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Políticas para Garantia da Qualidade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processos devem atender aos itens listados na checklist de garantia da qualidade.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Políticas para Medição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Comunicação de Indicadores:</w:t>
      </w:r>
      <w:r w:rsidDel="00000000" w:rsidR="00000000" w:rsidRPr="00000000">
        <w:rPr>
          <w:sz w:val="20"/>
          <w:szCs w:val="20"/>
          <w:rtl w:val="0"/>
        </w:rPr>
        <w:t xml:space="preserve"> Em cada marco de projeto devem ser apresentados os indicadores acumulados de todo o projeto.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Políticas para Gerência de Configuração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Ambiente de construção:</w:t>
      </w:r>
      <w:r w:rsidDel="00000000" w:rsidR="00000000" w:rsidRPr="00000000">
        <w:rPr>
          <w:sz w:val="20"/>
          <w:szCs w:val="20"/>
          <w:rtl w:val="0"/>
        </w:rPr>
        <w:t xml:space="preserve"> O projeto deve ser especificado e implementado no ambiente de construção do INF.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Ambiente de homologação:</w:t>
      </w:r>
      <w:r w:rsidDel="00000000" w:rsidR="00000000" w:rsidRPr="00000000">
        <w:rPr>
          <w:sz w:val="20"/>
          <w:szCs w:val="20"/>
          <w:rtl w:val="0"/>
        </w:rPr>
        <w:t xml:space="preserve"> O projeto deve ser homologado no ambiente de homologação da INF.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Item de Configuração obrigatório:</w:t>
      </w:r>
      <w:r w:rsidDel="00000000" w:rsidR="00000000" w:rsidRPr="00000000">
        <w:rPr>
          <w:sz w:val="20"/>
          <w:szCs w:val="20"/>
          <w:rtl w:val="0"/>
        </w:rPr>
        <w:t xml:space="preserve"> Cada aluno envolvido no projeto deve produzir um relatório sobre sua atuação em cada iteração, de acordo com o modelo de relatório individual adotado na Fábrica.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Políticas para Gerência de Recursos Humanos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• Papéis com responsabilidade fixa nos projetos: </w:t>
      </w:r>
      <w:r w:rsidDel="00000000" w:rsidR="00000000" w:rsidRPr="00000000">
        <w:rPr>
          <w:sz w:val="20"/>
          <w:szCs w:val="20"/>
          <w:rtl w:val="0"/>
        </w:rPr>
        <w:t xml:space="preserve">Os seguintes papéis são obrigatórios em cada projeto e possuem responsáveis fixos: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Patrocinador/Gestor de Portfólio: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Gestor de Infraestrutura de TI/Auditor de Configuração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Papéis com responsabilidade variável nos projetos:</w:t>
      </w:r>
      <w:r w:rsidDel="00000000" w:rsidR="00000000" w:rsidRPr="00000000">
        <w:rPr>
          <w:sz w:val="20"/>
          <w:szCs w:val="20"/>
          <w:rtl w:val="0"/>
        </w:rPr>
        <w:t xml:space="preserve"> Os seguintes papéis são obrigatórios em cada projeto e serão alocados ao seu respectivo executor no início de cada projeto: </w:t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Fornecedor de Requisitos/Dono do Produto:</w:t>
      </w:r>
      <w:r w:rsidDel="00000000" w:rsidR="00000000" w:rsidRPr="00000000">
        <w:rPr>
          <w:sz w:val="20"/>
          <w:szCs w:val="20"/>
          <w:rtl w:val="0"/>
        </w:rPr>
        <w:t xml:space="preserve"> responsável por representar os interesses do cliente no projeto; deve participar nas atividades de Engenharia de Requisitos, nos marcos do projeto, e na homologação do produto.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Avaliador Externo:</w:t>
      </w:r>
      <w:r w:rsidDel="00000000" w:rsidR="00000000" w:rsidRPr="00000000">
        <w:rPr>
          <w:sz w:val="20"/>
          <w:szCs w:val="20"/>
          <w:rtl w:val="0"/>
        </w:rPr>
        <w:t xml:space="preserve"> responsável por avaliar a qualidade do projeto com base nas práticas da Engenharia de Software; deve atuar em pontos predefinidos no ciclo de vida do projeto.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Gestor de Projeto:</w:t>
      </w:r>
      <w:r w:rsidDel="00000000" w:rsidR="00000000" w:rsidRPr="00000000">
        <w:rPr>
          <w:sz w:val="20"/>
          <w:szCs w:val="20"/>
          <w:rtl w:val="0"/>
        </w:rPr>
        <w:t xml:space="preserve"> responsável pela gestão do projeto, incluindo a gerência de Tempo, Risco, Escopo, Qualidade do Produto, Comunicação, RH, Custo, Aquisições, Medição, Configuração e Integração do projeto; deve aplicar as recomendações do PMBOK (Guia para o corpo de conhecimento em Gerência de Projetos, PMI - Project Management Institute - Quarta Edição, 2008).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Auditor da Qualidade:</w:t>
      </w:r>
      <w:r w:rsidDel="00000000" w:rsidR="00000000" w:rsidRPr="00000000">
        <w:rPr>
          <w:sz w:val="20"/>
          <w:szCs w:val="20"/>
          <w:rtl w:val="0"/>
        </w:rPr>
        <w:t xml:space="preserve"> responsável pela execução do processo de Garantia da Qualidade do MPS.BR (Guia Geral do Modelo de Referência para Melhoria de Processo do Software Brasileiro, Softex, 2011); deve criar e manter atualizada a planilha de avaliação do projeto, coordenando os ajustes necessários para atender o nível solicitados do modelo MPS.BR.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Engenheiro de Software/Equipe Técnica: </w:t>
      </w:r>
      <w:r w:rsidDel="00000000" w:rsidR="00000000" w:rsidRPr="00000000">
        <w:rPr>
          <w:sz w:val="20"/>
          <w:szCs w:val="20"/>
          <w:rtl w:val="0"/>
        </w:rPr>
        <w:t xml:space="preserve">assume uma ou mais responsabilidades de natureza técnica, devendo seguir as recomendações do SWEBOK (Guia para o corpo de conhecimento em Engenharia de Software, ACM/IEEE, 2004) para sua execução. Algumas responsabilidades técnicas típicas de projetos de software envolvem conhecimentos associados a papéis mais específicos, tais como: Engenheiro de Requisitos; Arquiteto de Software; Gestor de Reutilização; Projetista de IHC; Engenheiro de Testes; Administrador de Bancos de Dados; entre outros. Os projetos são livres para definir papéis mais específicos ou usar o papel mais abrangente (Engenheiro de Software ou Equipe Técnica). De qualquer forma, o projeto deve ser assegurar que o membro do projeto que assume as atividades possui os conhecimentos necessários para sua realização.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Auditor da Qualidade:</w:t>
      </w:r>
      <w:r w:rsidDel="00000000" w:rsidR="00000000" w:rsidRPr="00000000">
        <w:rPr>
          <w:sz w:val="20"/>
          <w:szCs w:val="20"/>
          <w:rtl w:val="0"/>
        </w:rPr>
        <w:t xml:space="preserve"> responsável pela execução do processo de Garantia da Qualidade do MPS.BR (Guia Geral do Modelo de Referência para Melhoria de Processo do Software Brasileiro, Softex, 2011); deve criar e manter atualizada a planilha de avaliação do projeto, coordenando os ajustes necessários para atender os níveis solicitados do modelo MPS.BR. </w:t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 Engenheiro de Software/Equipe Técnica:</w:t>
      </w:r>
      <w:r w:rsidDel="00000000" w:rsidR="00000000" w:rsidRPr="00000000">
        <w:rPr>
          <w:sz w:val="20"/>
          <w:szCs w:val="20"/>
          <w:rtl w:val="0"/>
        </w:rPr>
        <w:t xml:space="preserve"> assume uma ou mais responsabilidades de natureza técnica, devendo seguir as recomendações do SWEBOK (Guia para o corpo de conhecimento em Engenharia de Software, ACM/IEEE, 2004) para sua execução. Algumas responsabilidades técnicas típicas de projetos de software envolvem conhecimentos associados a papéis mais específicos, tais como: Engenheiro de Requisitos; Arquiteto de Software; Gestor de Reutilização; Projetista de IHC; Engenheiro de Testes; Administrador de Bancos de Dados; entre outros. Os projetos são livres para definir papéis mais específicos ou usar o papel mais abrangente (Engenheiro de Software ou Equipe Técnica). De qualquer forma, o projeto deve ser assegurar que o membro do projeto que assume as atividades possui os conhecimentos necessários para sua realização.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Métricas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Precisão da quantidade de desvios previstos: desvios previstos / desvios detectados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Aderência ao projeto: o plano está sendo seguido corretamente.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Macro Fluxo</w:t>
      </w:r>
      <w:r w:rsidDel="00000000" w:rsidR="00000000" w:rsidRPr="00000000">
        <w:drawing>
          <wp:inline distB="114300" distT="114300" distL="114300" distR="114300">
            <wp:extent cx="6262688" cy="3200400"/>
            <wp:effectExtent b="0" l="0" r="0" t="0"/>
            <wp:docPr descr="MacroFluxo.jpg" id="1" name="image01.jpg"/>
            <a:graphic>
              <a:graphicData uri="http://schemas.openxmlformats.org/drawingml/2006/picture">
                <pic:pic>
                  <pic:nvPicPr>
                    <pic:cNvPr descr="MacroFluxo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7) Definição de 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Definição do plano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projeto e Stakeholders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rPr>
          <w:trHeight w:val="220" w:hRule="atLeast"/>
        </w:trP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Iniciar o planejamento.</w:t>
            </w:r>
          </w:p>
        </w:tc>
      </w:tr>
      <w:tr>
        <w:trPr>
          <w:trHeight w:val="2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Definir recursos.</w:t>
            </w:r>
          </w:p>
        </w:tc>
      </w:tr>
      <w:tr>
        <w:trPr>
          <w:trHeight w:val="2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Definir ciclo de vida.</w:t>
            </w:r>
          </w:p>
        </w:tc>
      </w:tr>
      <w:tr>
        <w:trPr>
          <w:trHeight w:val="2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Definir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Definir riscos.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 aprovado.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 de acordo com o planejamento.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Infraestrutura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Estação de trabalho.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Programa de edição de texto (Word, Google Drive, etc.)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Revisar </w:t>
            </w:r>
            <w:r w:rsidDel="00000000" w:rsidR="00000000" w:rsidRPr="00000000">
              <w:rPr>
                <w:rtl w:val="0"/>
              </w:rPr>
              <w:t xml:space="preserve">plano de projeto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projeto e Stakeholders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rPr>
          <w:trHeight w:val="220" w:hRule="atLeast"/>
        </w:trP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Reunir com os stakeholders e apresentar o artefato gerado.</w:t>
            </w:r>
          </w:p>
        </w:tc>
      </w:tr>
      <w:tr>
        <w:trPr>
          <w:trHeight w:val="2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Identificar não conformidades.</w:t>
            </w:r>
          </w:p>
        </w:tc>
      </w:tr>
      <w:tr>
        <w:trPr>
          <w:trHeight w:val="2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Identificar alterações a serem feitas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Ter um plano de projeto gerado.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 revisado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 a ser corrigido.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Infraestrutura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Estação de trabalho.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Programa de edição de texto (Word, Google Drive, etc.)</w:t>
            </w:r>
          </w:p>
        </w:tc>
      </w:tr>
    </w:tbl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Corrigir plano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projeto e Stakeholders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rPr>
          <w:trHeight w:val="220" w:hRule="atLeast"/>
        </w:trP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Identificar as mudanças e não conformidades encontradas.</w:t>
            </w:r>
          </w:p>
        </w:tc>
      </w:tr>
      <w:tr>
        <w:trPr>
          <w:trHeight w:val="2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Iniciar a correção das não conformidades.</w:t>
            </w:r>
          </w:p>
        </w:tc>
      </w:tr>
      <w:tr>
        <w:trPr>
          <w:trHeight w:val="2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Iniciar as mudanças identificadas.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Ter um plano de projeto gerado e revisado.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 aceito ou recusado.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 corrigido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Infraestrutura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Estação de trabalho.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Programa de edição de texto (Word, Google Drive, etc.)</w:t>
            </w:r>
          </w:p>
        </w:tc>
      </w:tr>
    </w:tbl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