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histórico de demandas aprovadas dos stakeholders no ciclo de vida do produto de software. É uma espécie de “estoque de folhas de requisições/encomendas de clientes” relativos a novas funcionalidades  e/ou em produção.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 um estado da configuração do software em um dado momento. Por analogia, pode-se imaginar que a baseline de um software é similar a uma fotografia dos itens de configuração após a conclusão de uma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atividades, métricas, papéis e políticas organizacionais que visa atingir um objetivo bem definido.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uma janela de tempo que dura de 2 a 4 semanas, dentro do qual um conjunto de atividades deve ser executado.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Segundo a definição do dicionário, é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ou efeito de modificar(se). No contexto de engenharia de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dias, pois por se tratar de um processo de manutenção, haverão muitas demandas e para evitar replanejamentos durante a execução, essa janela de tempo deve ser a menor possível.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analisadas e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medida do possível, a equipe que vai realizar a manutenção deverá ser a mesma que construiu o software, uma vez que ela já detém conhecimento técnico do produto em questão.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pontualmente, facilitando manutenções posteriores.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e de um defeito devem ser analisadas, classificadas e catalogadas seguindo os padrões da norma IEEE 1044.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dos registros históricos de falhas e defeitos da política anterior, deve-se evitar que não-conformidades ocorridas se repitam.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o funcionamento do processo de manutenção da organização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as definições, o funcionamento e os pontos fortes/fracos do framework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Apresentar demandas de manutenção corretiva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Oferecer suporte para eventuais dúvidas da equipe de manutenção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Manter contato constante com o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trabalhar sob pressão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a melhor solução seja dada para um problema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análise crítica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Encontrar a causa raiz de um problema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o defeito encontrado propondo a melhor solução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em um Sprint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(Itens Lançados)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Garantir que a quantidade de solicitaçõ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de mudanças recebidas e a quantidade de solicitações implementadas/lançadas seja de pelo menos 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“Definir Itens da Release”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x itens lançados no produto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IL (Itens Lançados) deve ser, no mínimo, igual a quantidade de SCR divididos por 2 (ou seja, 50%).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ÓTIMO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igual ou superior a 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100% das manutenções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que, após a análise, sejam classificadas como “Corretivas”, sejam 100% implementadas.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“Tipificar a Manutenção” e “Definir Itens da Release”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mudanças classificadas como corretivas x itens lançados no produto final.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Classificar as solicitações de mudança na atividade “Tipificar Manutenção”. Armazenar as solicitações classificadas como “Corretivas”. Garantir que todas serão priorizadas e implementadas para release.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quantidade de ICL (Itens Corretivos Lançados) deve ser igual a quantidade de CSCR (Corrective Software Change Request).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CSCR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100%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&lt;= 90%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  80%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ICL igual a 100%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requisitos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 de partida do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que será desenvolvido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serão desenvolvidas as atividades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as definições do Sprint Planning 1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Relatar e atualizar o time sobre as atividades desenvolvidas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Review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Apresentação dos resultados da Sprint realizada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de sucessos, falhas e possíveis melhorias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Sprint Review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