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9C1B6" w14:textId="3D4AFB13" w:rsidR="00E50446" w:rsidRDefault="00573E3C">
      <w:r>
        <w:fldChar w:fldCharType="begin"/>
      </w:r>
      <w:r>
        <w:instrText>HYPERLINK "</w:instrText>
      </w:r>
      <w:r w:rsidRPr="00573E3C">
        <w:instrText>https://help.quintoandar.com.br/hc/pt-br/articles/13566453081485-Como-identificar-um-boleto-do-QuintoAndar</w:instrText>
      </w:r>
      <w:r>
        <w:instrText>"</w:instrText>
      </w:r>
      <w:r>
        <w:fldChar w:fldCharType="separate"/>
      </w:r>
      <w:r w:rsidRPr="001E4D07">
        <w:rPr>
          <w:rStyle w:val="Hyperlink"/>
        </w:rPr>
        <w:t>https://help.quintoandar.com.br/hc/pt-br/articles/13566453081485-Como-identificar-um-boleto-do-QuintoAndar</w:t>
      </w:r>
      <w:r>
        <w:fldChar w:fldCharType="end"/>
      </w:r>
    </w:p>
    <w:p w14:paraId="329D99BC" w14:textId="77777777" w:rsidR="00573E3C" w:rsidRDefault="00573E3C"/>
    <w:p w14:paraId="1E6B37E4" w14:textId="77777777" w:rsidR="00573E3C" w:rsidRPr="00573E3C" w:rsidRDefault="00573E3C" w:rsidP="00573E3C">
      <w:r w:rsidRPr="00573E3C">
        <w:t xml:space="preserve">Como identificar um boleto do </w:t>
      </w:r>
      <w:proofErr w:type="spellStart"/>
      <w:r w:rsidRPr="00573E3C">
        <w:t>QuintoAndar</w:t>
      </w:r>
      <w:proofErr w:type="spellEnd"/>
      <w:r w:rsidRPr="00573E3C">
        <w:t>?</w:t>
      </w:r>
    </w:p>
    <w:p w14:paraId="124BE4C5" w14:textId="77777777" w:rsidR="00573E3C" w:rsidRPr="00573E3C" w:rsidRDefault="00573E3C" w:rsidP="00573E3C">
      <w:r w:rsidRPr="00573E3C">
        <w:t>Confira aqui dicas para evitar possíveis fraudes no pagamento </w:t>
      </w:r>
    </w:p>
    <w:p w14:paraId="0494233A" w14:textId="376C62FF" w:rsidR="00573E3C" w:rsidRPr="00573E3C" w:rsidRDefault="00573E3C" w:rsidP="00573E3C">
      <w:r w:rsidRPr="00573E3C">
        <w:drawing>
          <wp:inline distT="0" distB="0" distL="0" distR="0" wp14:anchorId="39F8F211" wp14:editId="60126F8A">
            <wp:extent cx="5400040" cy="2693670"/>
            <wp:effectExtent l="0" t="0" r="0" b="0"/>
            <wp:docPr id="1636909646" name="Imagem 2" descr="Homem em pé em frente a m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9646" name="Imagem 2" descr="Homem em pé em frente a mes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0A63" w14:textId="77777777" w:rsidR="00573E3C" w:rsidRPr="00573E3C" w:rsidRDefault="00573E3C" w:rsidP="00573E3C">
      <w:r w:rsidRPr="00573E3C">
        <w:t xml:space="preserve">O caminho mais seguro é sempre acessar o boleto direto pelo site e aplicativo do </w:t>
      </w:r>
      <w:proofErr w:type="spellStart"/>
      <w:r w:rsidRPr="00573E3C">
        <w:t>QuintoAndar</w:t>
      </w:r>
      <w:proofErr w:type="spellEnd"/>
      <w:r w:rsidRPr="00573E3C">
        <w:t>:</w:t>
      </w:r>
    </w:p>
    <w:p w14:paraId="2F535926" w14:textId="77777777" w:rsidR="00573E3C" w:rsidRPr="00573E3C" w:rsidRDefault="00573E3C" w:rsidP="00573E3C">
      <w:pPr>
        <w:numPr>
          <w:ilvl w:val="0"/>
          <w:numId w:val="1"/>
        </w:numPr>
      </w:pPr>
      <w:r w:rsidRPr="00573E3C">
        <w:t> Acesse o menu principal;</w:t>
      </w:r>
    </w:p>
    <w:p w14:paraId="2B8FD0D6" w14:textId="77777777" w:rsidR="00573E3C" w:rsidRPr="00573E3C" w:rsidRDefault="00573E3C" w:rsidP="00573E3C">
      <w:pPr>
        <w:numPr>
          <w:ilvl w:val="0"/>
          <w:numId w:val="1"/>
        </w:numPr>
      </w:pPr>
      <w:r w:rsidRPr="00573E3C">
        <w:t> Clique na opção "Meu Lar";</w:t>
      </w:r>
    </w:p>
    <w:p w14:paraId="474B66E7" w14:textId="77777777" w:rsidR="00573E3C" w:rsidRPr="00573E3C" w:rsidRDefault="00573E3C" w:rsidP="00573E3C">
      <w:pPr>
        <w:numPr>
          <w:ilvl w:val="0"/>
          <w:numId w:val="1"/>
        </w:numPr>
      </w:pPr>
      <w:r w:rsidRPr="00573E3C">
        <w:t> Clique no botão “Ver aluguel”.</w:t>
      </w:r>
    </w:p>
    <w:p w14:paraId="32B7787F" w14:textId="77777777" w:rsidR="00573E3C" w:rsidRPr="00573E3C" w:rsidRDefault="00573E3C" w:rsidP="00573E3C">
      <w:r w:rsidRPr="00573E3C">
        <w:t>Além disso, todos os meses você vai receber um boleto por e-mail para pagamento do aluguel, IPTU e taxa de serviço. Os e-mails são enviados por meio do endereço </w:t>
      </w:r>
      <w:hyperlink r:id="rId6" w:tgtFrame="_blank" w:history="1">
        <w:r w:rsidRPr="00573E3C">
          <w:rPr>
            <w:rStyle w:val="Hyperlink"/>
          </w:rPr>
          <w:t>nao-responda@quintoandar.com.br</w:t>
        </w:r>
      </w:hyperlink>
      <w:r w:rsidRPr="00573E3C">
        <w:t>, junto com o detalhamento dos valores cobrados. </w:t>
      </w:r>
    </w:p>
    <w:p w14:paraId="43966C0A" w14:textId="77777777" w:rsidR="00573E3C" w:rsidRPr="00573E3C" w:rsidRDefault="00573E3C" w:rsidP="00573E3C">
      <w:r w:rsidRPr="00573E3C">
        <w:t>Caso você tenha renegociado ou atualizado algum boleto, o endereço de e-mail utilizado é</w:t>
      </w:r>
      <w:r w:rsidRPr="00573E3C">
        <w:rPr>
          <w:u w:val="single"/>
        </w:rPr>
        <w:t> </w:t>
      </w:r>
      <w:hyperlink r:id="rId7" w:tgtFrame="_blank" w:history="1">
        <w:r w:rsidRPr="00573E3C">
          <w:rPr>
            <w:rStyle w:val="Hyperlink"/>
          </w:rPr>
          <w:t>rpa-team-metabase@quintoandar.com.br</w:t>
        </w:r>
      </w:hyperlink>
      <w:r w:rsidRPr="00573E3C">
        <w:t>. Esse e-mail também é usado para qualquer boleto que não seja referente ao pacote de aluguel ou multa rescisória. </w:t>
      </w:r>
    </w:p>
    <w:p w14:paraId="7CBB958B" w14:textId="77777777" w:rsidR="00573E3C" w:rsidRPr="00573E3C" w:rsidRDefault="00573E3C" w:rsidP="00573E3C">
      <w:r w:rsidRPr="00573E3C">
        <w:t>Você pode conferir as datas de recebimento do boleto em “</w:t>
      </w:r>
      <w:hyperlink r:id="rId8" w:tgtFrame="_blank" w:history="1">
        <w:r w:rsidRPr="00573E3C">
          <w:rPr>
            <w:rStyle w:val="Hyperlink"/>
          </w:rPr>
          <w:t xml:space="preserve">Quando recebo o boleto para pagamento do aluguel no </w:t>
        </w:r>
        <w:proofErr w:type="spellStart"/>
        <w:r w:rsidRPr="00573E3C">
          <w:rPr>
            <w:rStyle w:val="Hyperlink"/>
          </w:rPr>
          <w:t>QuintoAndar</w:t>
        </w:r>
        <w:proofErr w:type="spellEnd"/>
        <w:r w:rsidRPr="00573E3C">
          <w:rPr>
            <w:rStyle w:val="Hyperlink"/>
          </w:rPr>
          <w:t>?</w:t>
        </w:r>
      </w:hyperlink>
      <w:r w:rsidRPr="00573E3C">
        <w:t>”</w:t>
      </w:r>
    </w:p>
    <w:p w14:paraId="4364F480" w14:textId="77777777" w:rsidR="00573E3C" w:rsidRPr="00573E3C" w:rsidRDefault="00573E3C" w:rsidP="00573E3C">
      <w:r w:rsidRPr="00573E3C">
        <w:t xml:space="preserve">Recebi um boleto do </w:t>
      </w:r>
      <w:proofErr w:type="spellStart"/>
      <w:r w:rsidRPr="00573E3C">
        <w:t>QuintoAndar</w:t>
      </w:r>
      <w:proofErr w:type="spellEnd"/>
      <w:r w:rsidRPr="00573E3C">
        <w:t>. Como sei que ele é verdadeiro?</w:t>
      </w:r>
    </w:p>
    <w:p w14:paraId="1304A7D9" w14:textId="77777777" w:rsidR="00573E3C" w:rsidRPr="00573E3C" w:rsidRDefault="00573E3C" w:rsidP="00573E3C">
      <w:r w:rsidRPr="00573E3C">
        <w:t>Antes de fazer o pagamento é muito importante conferir as seguintes informações do boleto:</w:t>
      </w:r>
    </w:p>
    <w:p w14:paraId="34A7DF0A" w14:textId="77777777" w:rsidR="00573E3C" w:rsidRPr="00573E3C" w:rsidRDefault="00573E3C" w:rsidP="00573E3C">
      <w:pPr>
        <w:numPr>
          <w:ilvl w:val="0"/>
          <w:numId w:val="2"/>
        </w:numPr>
      </w:pPr>
      <w:r w:rsidRPr="00573E3C">
        <w:rPr>
          <w:b/>
          <w:bCs/>
        </w:rPr>
        <w:t xml:space="preserve">Dados do </w:t>
      </w:r>
      <w:proofErr w:type="spellStart"/>
      <w:r w:rsidRPr="00573E3C">
        <w:rPr>
          <w:b/>
          <w:bCs/>
        </w:rPr>
        <w:t>QuintoAndar</w:t>
      </w:r>
      <w:proofErr w:type="spellEnd"/>
      <w:r w:rsidRPr="00573E3C">
        <w:rPr>
          <w:b/>
          <w:bCs/>
        </w:rPr>
        <w:t xml:space="preserve"> (beneficiário)</w:t>
      </w:r>
      <w:r w:rsidRPr="00573E3C">
        <w:br/>
        <w:t xml:space="preserve">Todos os boletos têm como beneficiário a razão social GRPQA LTDA – CNPJ: 16.788.643/0001-81. Você nunca vai receber boletos do </w:t>
      </w:r>
      <w:proofErr w:type="spellStart"/>
      <w:r w:rsidRPr="00573E3C">
        <w:t>QuintoAndar</w:t>
      </w:r>
      <w:proofErr w:type="spellEnd"/>
      <w:r w:rsidRPr="00573E3C">
        <w:t xml:space="preserve"> com o nome de outras empresas como beneficiário (exemplos: Google, Facebook). Ou com o </w:t>
      </w:r>
      <w:r w:rsidRPr="00573E3C">
        <w:lastRenderedPageBreak/>
        <w:t xml:space="preserve">nome do </w:t>
      </w:r>
      <w:proofErr w:type="spellStart"/>
      <w:r w:rsidRPr="00573E3C">
        <w:t>QuintoAndar</w:t>
      </w:r>
      <w:proofErr w:type="spellEnd"/>
      <w:r w:rsidRPr="00573E3C">
        <w:t xml:space="preserve"> escrito de forma diferente da nossa razão social ou acompanhado de um CNPJ diferente do acima. </w:t>
      </w:r>
    </w:p>
    <w:p w14:paraId="272446BF" w14:textId="77777777" w:rsidR="00573E3C" w:rsidRPr="00573E3C" w:rsidRDefault="00573E3C" w:rsidP="00573E3C">
      <w:pPr>
        <w:numPr>
          <w:ilvl w:val="0"/>
          <w:numId w:val="2"/>
        </w:numPr>
      </w:pPr>
      <w:r w:rsidRPr="00573E3C">
        <w:rPr>
          <w:b/>
          <w:bCs/>
        </w:rPr>
        <w:t>Dados do pagador</w:t>
      </w:r>
      <w:r w:rsidRPr="00573E3C">
        <w:br/>
        <w:t>O nome de um dos inquilinos do contrato de locação vai aparecer como pagador no boleto. Assim como seu CPF e endereço. </w:t>
      </w:r>
    </w:p>
    <w:p w14:paraId="35BAC522" w14:textId="77777777" w:rsidR="00573E3C" w:rsidRPr="00573E3C" w:rsidRDefault="00573E3C" w:rsidP="00573E3C">
      <w:pPr>
        <w:numPr>
          <w:ilvl w:val="0"/>
          <w:numId w:val="2"/>
        </w:numPr>
      </w:pPr>
      <w:r w:rsidRPr="00573E3C">
        <w:rPr>
          <w:b/>
          <w:bCs/>
        </w:rPr>
        <w:t>Banco emissor</w:t>
      </w:r>
      <w:r w:rsidRPr="00573E3C">
        <w:br/>
        <w:t xml:space="preserve">Os boletos do </w:t>
      </w:r>
      <w:proofErr w:type="spellStart"/>
      <w:r w:rsidRPr="00573E3C">
        <w:t>QuintoAndar</w:t>
      </w:r>
      <w:proofErr w:type="spellEnd"/>
      <w:r w:rsidRPr="00573E3C">
        <w:t xml:space="preserve"> são emitidos pelo banco </w:t>
      </w:r>
      <w:r w:rsidRPr="00573E3C">
        <w:rPr>
          <w:b/>
          <w:bCs/>
        </w:rPr>
        <w:t>Itaú</w:t>
      </w:r>
      <w:r w:rsidRPr="00573E3C">
        <w:t>. </w:t>
      </w:r>
    </w:p>
    <w:p w14:paraId="59298896" w14:textId="77777777" w:rsidR="00573E3C" w:rsidRPr="00573E3C" w:rsidRDefault="00573E3C" w:rsidP="00573E3C">
      <w:pPr>
        <w:numPr>
          <w:ilvl w:val="0"/>
          <w:numId w:val="2"/>
        </w:numPr>
      </w:pPr>
      <w:r w:rsidRPr="00573E3C">
        <w:rPr>
          <w:b/>
          <w:bCs/>
        </w:rPr>
        <w:t>Código de barras</w:t>
      </w:r>
      <w:r w:rsidRPr="00573E3C">
        <w:rPr>
          <w:b/>
          <w:bCs/>
        </w:rPr>
        <w:br/>
      </w:r>
      <w:r w:rsidRPr="00573E3C">
        <w:t>O código de barras será sempre </w:t>
      </w:r>
      <w:r w:rsidRPr="00573E3C">
        <w:rPr>
          <w:b/>
          <w:bCs/>
        </w:rPr>
        <w:t>iniciado pelos números 34191</w:t>
      </w:r>
      <w:r w:rsidRPr="00573E3C">
        <w:t>, que identificam o banco. Além disso, o código é composto por 47 números e a partir do 18º dígito você vai encontrar o </w:t>
      </w:r>
      <w:r w:rsidRPr="00573E3C">
        <w:rPr>
          <w:b/>
          <w:bCs/>
        </w:rPr>
        <w:t>código identificador da empresa</w:t>
      </w:r>
      <w:r w:rsidRPr="00573E3C">
        <w:t> representado pelos números </w:t>
      </w:r>
      <w:r w:rsidRPr="00573E3C">
        <w:rPr>
          <w:b/>
          <w:bCs/>
        </w:rPr>
        <w:t>067X 03922.16</w:t>
      </w:r>
      <w:r w:rsidRPr="00573E3C">
        <w:t>.</w:t>
      </w:r>
    </w:p>
    <w:p w14:paraId="2969B72A" w14:textId="77777777" w:rsidR="00573E3C" w:rsidRPr="00573E3C" w:rsidRDefault="00573E3C" w:rsidP="00573E3C">
      <w:r w:rsidRPr="00573E3C">
        <w:rPr>
          <w:b/>
          <w:bCs/>
        </w:rPr>
        <w:t>Atenção:</w:t>
      </w:r>
      <w:r w:rsidRPr="00573E3C">
        <w:t> verifique novamente se todas as informações estão corretas </w:t>
      </w:r>
      <w:r w:rsidRPr="00573E3C">
        <w:rPr>
          <w:b/>
          <w:bCs/>
        </w:rPr>
        <w:t>após inserir o código de barras</w:t>
      </w:r>
      <w:r w:rsidRPr="00573E3C">
        <w:t>, na tela de pagamento do aplicativo do banco. Isso pode evitar o pagamento de um boleto fraudado. </w:t>
      </w:r>
    </w:p>
    <w:p w14:paraId="57A48379" w14:textId="77777777" w:rsidR="00573E3C" w:rsidRPr="00573E3C" w:rsidRDefault="00573E3C" w:rsidP="00573E3C">
      <w:proofErr w:type="spellStart"/>
      <w:r w:rsidRPr="00573E3C">
        <w:t>QuintoAndar</w:t>
      </w:r>
      <w:proofErr w:type="spellEnd"/>
      <w:r w:rsidRPr="00573E3C">
        <w:t xml:space="preserve"> não se responsabiliza pelo pagamento indevido de boletos emitidos por terceiros de má-fé, que não possuírem as características acima.</w:t>
      </w:r>
    </w:p>
    <w:p w14:paraId="5D54A228" w14:textId="77777777" w:rsidR="00573E3C" w:rsidRPr="00573E3C" w:rsidRDefault="00573E3C" w:rsidP="00573E3C">
      <w:r w:rsidRPr="00573E3C">
        <w:t>Outras formas de pagamento</w:t>
      </w:r>
    </w:p>
    <w:p w14:paraId="12DDB346" w14:textId="77777777" w:rsidR="00573E3C" w:rsidRPr="00573E3C" w:rsidRDefault="00573E3C" w:rsidP="00573E3C">
      <w:r w:rsidRPr="00573E3C">
        <w:t>Você também tem a possibilidade de pagar o aluguel via cartão de crédito todos os meses. Para entender melhor sobre essa opção, acesse </w:t>
      </w:r>
      <w:hyperlink r:id="rId9" w:tgtFrame="_blank" w:history="1">
        <w:r w:rsidRPr="00573E3C">
          <w:rPr>
            <w:rStyle w:val="Hyperlink"/>
          </w:rPr>
          <w:t xml:space="preserve">“O que é e como funciona o pagamento recorrente do meu aluguel </w:t>
        </w:r>
        <w:proofErr w:type="spellStart"/>
        <w:r w:rsidRPr="00573E3C">
          <w:rPr>
            <w:rStyle w:val="Hyperlink"/>
          </w:rPr>
          <w:t>QuintoAndar</w:t>
        </w:r>
        <w:proofErr w:type="spellEnd"/>
        <w:r w:rsidRPr="00573E3C">
          <w:rPr>
            <w:rStyle w:val="Hyperlink"/>
          </w:rPr>
          <w:t xml:space="preserve"> com cartão de crédito?”</w:t>
        </w:r>
      </w:hyperlink>
    </w:p>
    <w:p w14:paraId="03A25145" w14:textId="77777777" w:rsidR="00573E3C" w:rsidRDefault="00573E3C"/>
    <w:sectPr w:rsidR="00573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34871"/>
    <w:multiLevelType w:val="multilevel"/>
    <w:tmpl w:val="B59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E2CE5"/>
    <w:multiLevelType w:val="multilevel"/>
    <w:tmpl w:val="F036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936901">
    <w:abstractNumId w:val="1"/>
  </w:num>
  <w:num w:numId="2" w16cid:durableId="118077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7A8"/>
    <w:rsid w:val="0003389E"/>
    <w:rsid w:val="00110F9F"/>
    <w:rsid w:val="00573E3C"/>
    <w:rsid w:val="00691801"/>
    <w:rsid w:val="0091738F"/>
    <w:rsid w:val="009847A8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752C"/>
  <w15:chartTrackingRefBased/>
  <w15:docId w15:val="{F08206BC-47B0-4563-8BDB-64154781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8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7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7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7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7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7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7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47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47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47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47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73E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3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221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3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235812807-Quando-recebo-o-boleto-para-pagamento-do-aluguel-no-QuintoAndar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pa-team-metabase@quintoandar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o-responda@quintoandar.com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quintoandar.com.br/hc/pt-br/articles/5646280285709-O-que-%C3%A9-e-como-funciona-o-pagamento-recorrente-do-meu-aluguel-QuintoAndar-com-cart%C3%A3o-de-cr%C3%A9dito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2024-07-26T00:38:00Z</dcterms:created>
  <dcterms:modified xsi:type="dcterms:W3CDTF">2024-07-26T00:38:00Z</dcterms:modified>
</cp:coreProperties>
</file>