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16A00" w14:textId="3E4B2970" w:rsidR="00E50446" w:rsidRDefault="00C97E15">
      <w:hyperlink r:id="rId5" w:history="1">
        <w:r w:rsidRPr="00CA55F9">
          <w:rPr>
            <w:rStyle w:val="Hyperlink"/>
          </w:rPr>
          <w:t>https://help.quintoandar.com.br/hc/pt-br/articles/4413326771853-IPTU-na-loca%C3%A7%C3%A3o-QuintoAndar-Regras-Gerais</w:t>
        </w:r>
      </w:hyperlink>
    </w:p>
    <w:p w14:paraId="7681E213" w14:textId="77777777" w:rsidR="00C97E15" w:rsidRDefault="00C97E15"/>
    <w:p w14:paraId="5F19B950" w14:textId="77777777" w:rsidR="00C97E15" w:rsidRPr="00C97E15" w:rsidRDefault="00C97E15" w:rsidP="00C97E15">
      <w:r w:rsidRPr="00C97E15">
        <w:t>IPTU na locação QuintoAndar - Regras Gerais</w:t>
      </w:r>
    </w:p>
    <w:p w14:paraId="78E72719" w14:textId="77777777" w:rsidR="00C97E15" w:rsidRPr="00C97E15" w:rsidRDefault="00C97E15" w:rsidP="00C97E15">
      <w:r w:rsidRPr="00C97E15">
        <w:t>Entenda mais sobre a cobrança e pagamento do IPTU durante a locação</w:t>
      </w:r>
    </w:p>
    <w:p w14:paraId="56D3DFA5" w14:textId="77777777" w:rsidR="00C97E15" w:rsidRPr="00C97E15" w:rsidRDefault="00C97E15" w:rsidP="00C97E15">
      <w:r w:rsidRPr="00C97E15">
        <w:t> </w:t>
      </w:r>
    </w:p>
    <w:p w14:paraId="193796A2" w14:textId="2810785F" w:rsidR="00C97E15" w:rsidRPr="00C97E15" w:rsidRDefault="00C97E15" w:rsidP="00C97E15">
      <w:r w:rsidRPr="00C97E15">
        <w:drawing>
          <wp:inline distT="0" distB="0" distL="0" distR="0" wp14:anchorId="19C6B62E" wp14:editId="5835DCD8">
            <wp:extent cx="5400040" cy="3599815"/>
            <wp:effectExtent l="0" t="0" r="0" b="0"/>
            <wp:docPr id="1754390580" name="Imagem 10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90580" name="Imagem 10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8897" w14:textId="77777777" w:rsidR="00C97E15" w:rsidRPr="00C97E15" w:rsidRDefault="00C97E15" w:rsidP="00C97E15">
      <w:r w:rsidRPr="00C97E15">
        <w:t> </w:t>
      </w:r>
    </w:p>
    <w:p w14:paraId="3776C420" w14:textId="77777777" w:rsidR="00C97E15" w:rsidRPr="00C97E15" w:rsidRDefault="00C97E15" w:rsidP="00C97E15">
      <w:r w:rsidRPr="00C97E15">
        <w:rPr>
          <w:b/>
          <w:bCs/>
        </w:rPr>
        <w:t>O proprietário é o responsável pela obtenção do carnê de IPTU e pelo seu pagamento.</w:t>
      </w:r>
      <w:r w:rsidRPr="00C97E15">
        <w:t> O valor anual/total deste imposto, sem desconto, é cobrado ao inquilino, que realiza o pagamento em 12 vezes através do Boleto QuintoAndar, para reembolso do proprietário.</w:t>
      </w:r>
    </w:p>
    <w:p w14:paraId="624ECD19" w14:textId="77777777" w:rsidR="00C97E15" w:rsidRPr="00C97E15" w:rsidRDefault="00C97E15" w:rsidP="00C97E15">
      <w:r w:rsidRPr="00C97E15">
        <w:rPr>
          <w:b/>
          <w:bCs/>
        </w:rPr>
        <w:t>Importante</w:t>
      </w:r>
      <w:r w:rsidRPr="00C97E15">
        <w:t>: Inquilino e morador </w:t>
      </w:r>
      <w:r w:rsidRPr="00C97E15">
        <w:rPr>
          <w:b/>
          <w:bCs/>
        </w:rPr>
        <w:t>NÃO devem pagar</w:t>
      </w:r>
      <w:r w:rsidRPr="00C97E15">
        <w:t> o carnê do boleto, mesmo que ele chegue no imóvel. Caso o inquilino o receba, basta deixá-lo na portaria e avisar o proprietário através do Chat do aplicativo.</w:t>
      </w:r>
    </w:p>
    <w:p w14:paraId="041F313F" w14:textId="77777777" w:rsidR="00C97E15" w:rsidRPr="00C97E15" w:rsidRDefault="00C97E15" w:rsidP="00C97E15">
      <w:r w:rsidRPr="00C97E15">
        <w:t> </w:t>
      </w:r>
    </w:p>
    <w:p w14:paraId="3BB0E659" w14:textId="77777777" w:rsidR="00C97E15" w:rsidRPr="00C97E15" w:rsidRDefault="00C97E15" w:rsidP="00C97E15">
      <w:r w:rsidRPr="00C97E15">
        <w:t>Algumas regras do IPTU podem variar de acordo com o momento em que o contrato foi iniciado: </w:t>
      </w:r>
    </w:p>
    <w:p w14:paraId="0C81C179" w14:textId="77777777" w:rsidR="00C97E15" w:rsidRPr="00C97E15" w:rsidRDefault="00C97E15" w:rsidP="00C97E15">
      <w:r w:rsidRPr="00C97E15">
        <w:t>Contratos assinados até 17/03/2017</w:t>
      </w:r>
    </w:p>
    <w:p w14:paraId="68E7E9F7" w14:textId="77777777" w:rsidR="00C97E15" w:rsidRPr="00C97E15" w:rsidRDefault="00C97E15" w:rsidP="00C97E15">
      <w:r w:rsidRPr="00C97E15">
        <w:t>O </w:t>
      </w:r>
      <w:r w:rsidRPr="00C97E15">
        <w:rPr>
          <w:b/>
          <w:bCs/>
        </w:rPr>
        <w:t>QuintoAndar</w:t>
      </w:r>
      <w:r w:rsidRPr="00C97E15">
        <w:t> é o responsável pela obtenção do carnê de IPTU e pelo </w:t>
      </w:r>
      <w:r w:rsidRPr="00C97E15">
        <w:rPr>
          <w:b/>
          <w:bCs/>
        </w:rPr>
        <w:t>pagamento.</w:t>
      </w:r>
    </w:p>
    <w:p w14:paraId="24078C9D" w14:textId="77777777" w:rsidR="00C97E15" w:rsidRPr="00C97E15" w:rsidRDefault="00C97E15" w:rsidP="00C97E15">
      <w:r w:rsidRPr="00C97E15">
        <w:t xml:space="preserve">O IPTU é um imposto de valor anual, porém cada prefeitura pode cobrar esse valor em um número diferente de parcelas ao longo do ano. O valor do IPTU é cobrado do  inquilino </w:t>
      </w:r>
      <w:r w:rsidRPr="00C97E15">
        <w:lastRenderedPageBreak/>
        <w:t>conforme o parcelamento feito pela prefeitura, mas dependendo do período que ele morar no imóvel pode ser necessário um ajuste de valores ao término da locação. Confira o exemplo abaixo:</w:t>
      </w:r>
    </w:p>
    <w:p w14:paraId="50AA1B61" w14:textId="5F6E37BF" w:rsidR="00C97E15" w:rsidRPr="00C97E15" w:rsidRDefault="00C97E15" w:rsidP="00C97E15">
      <w:r w:rsidRPr="00C97E15">
        <w:drawing>
          <wp:inline distT="0" distB="0" distL="0" distR="0" wp14:anchorId="7747B103" wp14:editId="04DC63A8">
            <wp:extent cx="3390900" cy="1514475"/>
            <wp:effectExtent l="0" t="0" r="0" b="0"/>
            <wp:docPr id="1598216708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16708" name="Imagem 9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48DB" w14:textId="77777777" w:rsidR="00C97E15" w:rsidRPr="00C97E15" w:rsidRDefault="00C97E15" w:rsidP="00C97E15">
      <w:r w:rsidRPr="00C97E15">
        <w:t>Nesse caso, como a cobrança do IPTU se encerrou em Junho, ou seja, antes da entrada do inquilino no imóvel, o proprietário pagou o valor anual do imposto, apesar de ser responsável por seis e não doze meses. Por isso, o ajuste na última fatura do aluguel se faz necessário. Ele ficaria da seguinte forma:</w:t>
      </w:r>
    </w:p>
    <w:p w14:paraId="189CD3A0" w14:textId="0B223B63" w:rsidR="00C97E15" w:rsidRPr="00C97E15" w:rsidRDefault="00C97E15" w:rsidP="00C97E15">
      <w:r w:rsidRPr="00C97E15">
        <w:drawing>
          <wp:inline distT="0" distB="0" distL="0" distR="0" wp14:anchorId="145ECA09" wp14:editId="15E7DBC8">
            <wp:extent cx="3390900" cy="1514475"/>
            <wp:effectExtent l="0" t="0" r="0" b="0"/>
            <wp:docPr id="2139458093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58093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6156" w14:textId="77777777" w:rsidR="00C97E15" w:rsidRPr="00C97E15" w:rsidRDefault="00C97E15" w:rsidP="00C97E15">
      <w:r w:rsidRPr="00C97E15">
        <w:t>Esse reembolso constará na sua fatura como:</w:t>
      </w:r>
    </w:p>
    <w:p w14:paraId="72F613A1" w14:textId="77777777" w:rsidR="00C97E15" w:rsidRPr="00C97E15" w:rsidRDefault="00C97E15" w:rsidP="00C97E15">
      <w:pPr>
        <w:numPr>
          <w:ilvl w:val="0"/>
          <w:numId w:val="1"/>
        </w:numPr>
      </w:pPr>
      <w:r w:rsidRPr="00C97E15">
        <w:t>Ajuste IPTU</w:t>
      </w:r>
    </w:p>
    <w:p w14:paraId="655BFD33" w14:textId="77777777" w:rsidR="00C97E15" w:rsidRPr="00C97E15" w:rsidRDefault="00C97E15" w:rsidP="00C97E15">
      <w:r w:rsidRPr="00C97E15">
        <w:t>Contratos assinados entre 18/03/2017 a 31/01/2018</w:t>
      </w:r>
    </w:p>
    <w:p w14:paraId="150D7528" w14:textId="77777777" w:rsidR="00C97E15" w:rsidRPr="00C97E15" w:rsidRDefault="00C97E15" w:rsidP="00C97E15">
      <w:r w:rsidRPr="00C97E15">
        <w:t>O </w:t>
      </w:r>
      <w:r w:rsidRPr="00C97E15">
        <w:rPr>
          <w:b/>
          <w:bCs/>
        </w:rPr>
        <w:t>QuintoAndar</w:t>
      </w:r>
      <w:r w:rsidRPr="00C97E15">
        <w:t> é o responsável pela obtenção do carnê de IPTU e pelo </w:t>
      </w:r>
      <w:r w:rsidRPr="00C97E15">
        <w:rPr>
          <w:b/>
          <w:bCs/>
        </w:rPr>
        <w:t>pagamento.</w:t>
      </w:r>
    </w:p>
    <w:p w14:paraId="40543B06" w14:textId="77777777" w:rsidR="00C97E15" w:rsidRPr="00C97E15" w:rsidRDefault="00C97E15" w:rsidP="00C97E15">
      <w:r w:rsidRPr="00C97E15">
        <w:t>O carnê poderá ser obtido diretamente pelo </w:t>
      </w:r>
      <w:hyperlink r:id="rId9" w:tgtFrame="_blank" w:history="1">
        <w:r w:rsidRPr="00C97E15">
          <w:rPr>
            <w:rStyle w:val="Hyperlink"/>
          </w:rPr>
          <w:t>site da prefeitura</w:t>
        </w:r>
      </w:hyperlink>
      <w:r w:rsidRPr="00C97E15">
        <w:t> de sua cidade.</w:t>
      </w:r>
    </w:p>
    <w:p w14:paraId="7A69378F" w14:textId="77777777" w:rsidR="00C97E15" w:rsidRPr="00C97E15" w:rsidRDefault="00C97E15" w:rsidP="00C97E15">
      <w:r w:rsidRPr="00C97E15">
        <w:t>O valor do IPTU está </w:t>
      </w:r>
      <w:r w:rsidRPr="00C97E15">
        <w:rPr>
          <w:b/>
          <w:bCs/>
        </w:rPr>
        <w:t>embutido no valor do aluguel, </w:t>
      </w:r>
      <w:r w:rsidRPr="00C97E15">
        <w:t>como definido no início do contrato, e por isto ele não sofre o reajuste anual da prefeitura. O único reajuste previsto é do </w:t>
      </w:r>
      <w:hyperlink r:id="rId10" w:tgtFrame="_blank" w:history="1">
        <w:r w:rsidRPr="00C97E15">
          <w:rPr>
            <w:rStyle w:val="Hyperlink"/>
          </w:rPr>
          <w:t>IGPM</w:t>
        </w:r>
      </w:hyperlink>
      <w:r w:rsidRPr="00C97E15">
        <w:t>, que incide sobre o valor do aluguel e ocorre sempre no aniversário de contrato do imóvel. Quando o reajuste for ocorrer, nós iremos te notificar por e-mail.</w:t>
      </w:r>
      <w:r w:rsidRPr="00C97E15">
        <w:br/>
      </w:r>
    </w:p>
    <w:p w14:paraId="318555BF" w14:textId="77777777" w:rsidR="00C97E15" w:rsidRPr="00C97E15" w:rsidRDefault="00C97E15" w:rsidP="00C97E15">
      <w:r w:rsidRPr="00C97E15">
        <w:t>Contratos assinados a partir de 01/02/2018</w:t>
      </w:r>
    </w:p>
    <w:p w14:paraId="63375055" w14:textId="77777777" w:rsidR="00C97E15" w:rsidRPr="00C97E15" w:rsidRDefault="00C97E15" w:rsidP="00C97E15">
      <w:r w:rsidRPr="00C97E15">
        <w:t>A responsabilidade da obtenção do carnê de IPTU e de seu </w:t>
      </w:r>
      <w:r w:rsidRPr="00C97E15">
        <w:rPr>
          <w:b/>
          <w:bCs/>
        </w:rPr>
        <w:t>pagamento</w:t>
      </w:r>
      <w:r w:rsidRPr="00C97E15">
        <w:t> diretamente à prefeitura é do </w:t>
      </w:r>
      <w:r w:rsidRPr="00C97E15">
        <w:rPr>
          <w:b/>
          <w:bCs/>
        </w:rPr>
        <w:t>proprietário</w:t>
      </w:r>
      <w:r w:rsidRPr="00C97E15">
        <w:t> do imóvel. O carnê poderá ser obtido diretamente pelo </w:t>
      </w:r>
      <w:hyperlink r:id="rId11" w:tgtFrame="_blank" w:history="1">
        <w:r w:rsidRPr="00C97E15">
          <w:rPr>
            <w:rStyle w:val="Hyperlink"/>
          </w:rPr>
          <w:t>site da prefeitura</w:t>
        </w:r>
      </w:hyperlink>
      <w:r w:rsidRPr="00C97E15">
        <w:t> de sua cidade.</w:t>
      </w:r>
    </w:p>
    <w:p w14:paraId="5C11C5D0" w14:textId="77777777" w:rsidR="00C97E15" w:rsidRPr="00C97E15" w:rsidRDefault="00C97E15" w:rsidP="00C97E15">
      <w:r w:rsidRPr="00C97E15">
        <w:t>O valor do IPTU é cobrado do inquilino no </w:t>
      </w:r>
      <w:r w:rsidRPr="00C97E15">
        <w:rPr>
          <w:b/>
          <w:bCs/>
        </w:rPr>
        <w:t>boleto QuintoAndar</w:t>
      </w:r>
      <w:r w:rsidRPr="00C97E15">
        <w:t>. Caso haja </w:t>
      </w:r>
      <w:r w:rsidRPr="00C97E15">
        <w:rPr>
          <w:b/>
          <w:bCs/>
        </w:rPr>
        <w:t>reajuste</w:t>
      </w:r>
      <w:r w:rsidRPr="00C97E15">
        <w:t> por parte da prefeitura durante a locação, o proprietário poderá solicitar a alteração do valor através do nosso </w:t>
      </w:r>
      <w:r w:rsidRPr="00C97E15">
        <w:rPr>
          <w:b/>
          <w:bCs/>
        </w:rPr>
        <w:t>serviço online. </w:t>
      </w:r>
      <w:hyperlink r:id="rId12" w:tgtFrame="_blank" w:history="1">
        <w:r w:rsidRPr="00C97E15">
          <w:rPr>
            <w:rStyle w:val="Hyperlink"/>
          </w:rPr>
          <w:t>Saiba mais</w:t>
        </w:r>
      </w:hyperlink>
    </w:p>
    <w:p w14:paraId="30DE9CD9" w14:textId="77777777" w:rsidR="00C97E15" w:rsidRPr="00C97E15" w:rsidRDefault="00C97E15" w:rsidP="00C97E15">
      <w:r w:rsidRPr="00C97E15">
        <w:lastRenderedPageBreak/>
        <w:t>Independentemente da quantidade de parcelas que o proprietário pague o IPTU à prefeitura, o valor total anual sem desconto é dividido e cobrado do Inquilino em </w:t>
      </w:r>
      <w:r w:rsidRPr="00C97E15">
        <w:rPr>
          <w:b/>
          <w:bCs/>
        </w:rPr>
        <w:t>12 parcelas</w:t>
      </w:r>
      <w:r w:rsidRPr="00C97E15">
        <w:t>, e o proprietário é reembolsado mensalmente  junto com o repasse do aluguel. Desta forma, o inquilino é cobrado pelo proporcional ao período em que ele morou no imóvel.</w:t>
      </w:r>
      <w:r w:rsidRPr="00C97E15">
        <w:br/>
      </w:r>
      <w:r w:rsidRPr="00C97E15">
        <w:br/>
      </w:r>
    </w:p>
    <w:p w14:paraId="6733F3F7" w14:textId="77777777" w:rsidR="00C97E15" w:rsidRPr="00C97E15" w:rsidRDefault="00C97E15" w:rsidP="00C97E15">
      <w:r w:rsidRPr="00C97E15">
        <w:t>Os contratos fechados entre 18 de março de 2017 até 31 de janeiro de 2018 não terão o valor do IPTU cobrado separadamente na fatura. Porém, se o seu contrato</w:t>
      </w:r>
      <w:r w:rsidRPr="00C97E15">
        <w:rPr>
          <w:b/>
          <w:bCs/>
        </w:rPr>
        <w:t> é posterior ou anterior a esse período</w:t>
      </w:r>
      <w:r w:rsidRPr="00C97E15">
        <w:t>, você poderá encontrar três tipos de lançamentos referentes ao IPTU na fatura.</w:t>
      </w:r>
    </w:p>
    <w:p w14:paraId="4F234157" w14:textId="77777777" w:rsidR="00C97E15" w:rsidRPr="00C97E15" w:rsidRDefault="00C97E15" w:rsidP="00C97E15">
      <w:r w:rsidRPr="00C97E15">
        <w:rPr>
          <w:b/>
          <w:bCs/>
        </w:rPr>
        <w:t>1) Quando o IPTU já foi desmembrado pela prefeitura</w:t>
      </w:r>
    </w:p>
    <w:p w14:paraId="168E950D" w14:textId="77777777" w:rsidR="00C97E15" w:rsidRPr="00C97E15" w:rsidRDefault="00C97E15" w:rsidP="00C97E15">
      <w:r w:rsidRPr="00C97E15">
        <w:t>Nesse caso, um carnê individual é emitido para cada apartamento. A despesa constará na sua fatura de aluguel da seguinte forma:</w:t>
      </w:r>
    </w:p>
    <w:p w14:paraId="76F8E385" w14:textId="77777777" w:rsidR="00C97E15" w:rsidRPr="00C97E15" w:rsidRDefault="00C97E15" w:rsidP="00C97E15">
      <w:pPr>
        <w:numPr>
          <w:ilvl w:val="0"/>
          <w:numId w:val="2"/>
        </w:numPr>
      </w:pPr>
      <w:r w:rsidRPr="00C97E15">
        <w:t>IPTU pelo período total </w:t>
      </w:r>
    </w:p>
    <w:p w14:paraId="453D5050" w14:textId="77777777" w:rsidR="00C97E15" w:rsidRPr="00C97E15" w:rsidRDefault="00C97E15" w:rsidP="00C97E15">
      <w:r w:rsidRPr="00C97E15">
        <w:rPr>
          <w:b/>
          <w:bCs/>
        </w:rPr>
        <w:t>2) Quando o IPTU ainda não foi desmembrado pela prefeitura</w:t>
      </w:r>
    </w:p>
    <w:p w14:paraId="5C3EF596" w14:textId="77777777" w:rsidR="00C97E15" w:rsidRPr="00C97E15" w:rsidRDefault="00C97E15" w:rsidP="00C97E15">
      <w:r w:rsidRPr="00C97E15">
        <w:t>Nesse caso, o condomínio paga um carnê único referente a todos os apartamentos e áreas comuns. Depois, a cobrança do imposto é rateada entre os moradores e incluída no boleto de condomínio do edifício. Possíveis lançamentos na sua fatura:</w:t>
      </w:r>
    </w:p>
    <w:p w14:paraId="7660643D" w14:textId="77777777" w:rsidR="00C97E15" w:rsidRPr="00C97E15" w:rsidRDefault="00C97E15" w:rsidP="00C97E15">
      <w:pPr>
        <w:numPr>
          <w:ilvl w:val="0"/>
          <w:numId w:val="3"/>
        </w:numPr>
      </w:pPr>
      <w:r w:rsidRPr="00C97E15">
        <w:t>Imposto - Energia/Água</w:t>
      </w:r>
    </w:p>
    <w:p w14:paraId="6AF275D0" w14:textId="77777777" w:rsidR="00C97E15" w:rsidRPr="00C97E15" w:rsidRDefault="00C97E15" w:rsidP="00C97E15">
      <w:pPr>
        <w:numPr>
          <w:ilvl w:val="0"/>
          <w:numId w:val="3"/>
        </w:numPr>
      </w:pPr>
      <w:r w:rsidRPr="00C97E15">
        <w:t>Imposto - IPTU</w:t>
      </w:r>
    </w:p>
    <w:p w14:paraId="729E9DED" w14:textId="77777777" w:rsidR="00C97E15" w:rsidRPr="00C97E15" w:rsidRDefault="00C97E15" w:rsidP="00C97E15">
      <w:pPr>
        <w:numPr>
          <w:ilvl w:val="0"/>
          <w:numId w:val="3"/>
        </w:numPr>
      </w:pPr>
      <w:r w:rsidRPr="00C97E15">
        <w:t>Imposto - IPTU - Subsolo/Garagem</w:t>
      </w:r>
    </w:p>
    <w:p w14:paraId="4A1D868E" w14:textId="77777777" w:rsidR="00C97E15" w:rsidRPr="00C97E15" w:rsidRDefault="00C97E15" w:rsidP="00C97E15">
      <w:pPr>
        <w:numPr>
          <w:ilvl w:val="0"/>
          <w:numId w:val="3"/>
        </w:numPr>
      </w:pPr>
      <w:r w:rsidRPr="00C97E15">
        <w:t>Imposto - IPTU - Terreno</w:t>
      </w:r>
    </w:p>
    <w:p w14:paraId="69BFE05B" w14:textId="77777777" w:rsidR="00C97E15" w:rsidRPr="00C97E15" w:rsidRDefault="00C97E15" w:rsidP="00C97E15">
      <w:r w:rsidRPr="00C97E15">
        <w:rPr>
          <w:b/>
          <w:bCs/>
        </w:rPr>
        <w:t> 3) Quando há rescisão do contrato de locação</w:t>
      </w:r>
    </w:p>
    <w:p w14:paraId="010EFD0C" w14:textId="77777777" w:rsidR="00C97E15" w:rsidRPr="00C97E15" w:rsidRDefault="00C97E15" w:rsidP="00C97E15">
      <w:r w:rsidRPr="00C97E15">
        <w:t>O IPTU é um imposto de valor anual, porém cada prefeitura pode cobrar esse valor em um número diferente de parcelas ao longo do ano. Nós lançamos a cobrança do imposto na sua fatura conforme o parcelamento feito pela prefeitura, mas dependendo do tempo que você morar no imóvel pode ser necessário um ajuste de valores ao término da locação. Confira o exemplo abaixo:</w:t>
      </w:r>
    </w:p>
    <w:p w14:paraId="370E5DBF" w14:textId="33ED764D" w:rsidR="00C97E15" w:rsidRPr="00C97E15" w:rsidRDefault="00C97E15" w:rsidP="00C97E15">
      <w:r w:rsidRPr="00C97E15">
        <w:drawing>
          <wp:inline distT="0" distB="0" distL="0" distR="0" wp14:anchorId="13797E2F" wp14:editId="7AE74086">
            <wp:extent cx="3390900" cy="1514475"/>
            <wp:effectExtent l="0" t="0" r="0" b="0"/>
            <wp:docPr id="1605135773" name="Imagem 7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35773" name="Imagem 7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3E8E" w14:textId="77777777" w:rsidR="00C97E15" w:rsidRPr="00C97E15" w:rsidRDefault="00C97E15" w:rsidP="00C97E15">
      <w:r w:rsidRPr="00C97E15">
        <w:t xml:space="preserve">Nesse caso, como a cobrança do IPTU se encerrou em Junho, ou seja, antes da saída do inquilino do imóvel, ele acabou pagando o valor anual do imposto, apesar de ter morado </w:t>
      </w:r>
      <w:r w:rsidRPr="00C97E15">
        <w:lastRenderedPageBreak/>
        <w:t>oito e não doze meses. Por isso, o ajuste na última fatura do aluguel se faz necessário. Ele ficaria da seguinte forma:</w:t>
      </w:r>
    </w:p>
    <w:p w14:paraId="587FAE8B" w14:textId="04873BEF" w:rsidR="00C97E15" w:rsidRPr="00C97E15" w:rsidRDefault="00C97E15" w:rsidP="00C97E15">
      <w:r w:rsidRPr="00C97E15">
        <w:drawing>
          <wp:inline distT="0" distB="0" distL="0" distR="0" wp14:anchorId="36EA8C6B" wp14:editId="14A34FB7">
            <wp:extent cx="3390900" cy="1514475"/>
            <wp:effectExtent l="0" t="0" r="0" b="0"/>
            <wp:docPr id="868306824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06824" name="Imagem 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E5FC" w14:textId="77777777" w:rsidR="00C97E15" w:rsidRPr="00C97E15" w:rsidRDefault="00C97E15" w:rsidP="00C97E15">
      <w:r w:rsidRPr="00C97E15">
        <w:t> </w:t>
      </w:r>
    </w:p>
    <w:p w14:paraId="081EC613" w14:textId="77777777" w:rsidR="00C97E15" w:rsidRPr="00C97E15" w:rsidRDefault="00C97E15" w:rsidP="00C97E15">
      <w:r w:rsidRPr="00C97E15">
        <w:t>Esse reembolso constará na sua fatura como:</w:t>
      </w:r>
    </w:p>
    <w:p w14:paraId="1FA16BFF" w14:textId="77777777" w:rsidR="00C97E15" w:rsidRPr="00C97E15" w:rsidRDefault="00C97E15" w:rsidP="00C97E15">
      <w:pPr>
        <w:numPr>
          <w:ilvl w:val="0"/>
          <w:numId w:val="4"/>
        </w:numPr>
      </w:pPr>
      <w:r w:rsidRPr="00C97E15">
        <w:t>Ajuste IPTU</w:t>
      </w:r>
    </w:p>
    <w:p w14:paraId="5502FCB3" w14:textId="77777777" w:rsidR="00C97E15" w:rsidRDefault="00C97E15"/>
    <w:sectPr w:rsidR="00C97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27ECB"/>
    <w:multiLevelType w:val="multilevel"/>
    <w:tmpl w:val="204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6C5464"/>
    <w:multiLevelType w:val="multilevel"/>
    <w:tmpl w:val="940C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1800FD"/>
    <w:multiLevelType w:val="multilevel"/>
    <w:tmpl w:val="1C72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46C60"/>
    <w:multiLevelType w:val="multilevel"/>
    <w:tmpl w:val="F3E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5441048">
    <w:abstractNumId w:val="3"/>
  </w:num>
  <w:num w:numId="2" w16cid:durableId="692344227">
    <w:abstractNumId w:val="2"/>
  </w:num>
  <w:num w:numId="3" w16cid:durableId="1739471246">
    <w:abstractNumId w:val="0"/>
  </w:num>
  <w:num w:numId="4" w16cid:durableId="186505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F14"/>
    <w:rsid w:val="0003389E"/>
    <w:rsid w:val="005A4A99"/>
    <w:rsid w:val="005B1F14"/>
    <w:rsid w:val="00691801"/>
    <w:rsid w:val="0091738F"/>
    <w:rsid w:val="00A90702"/>
    <w:rsid w:val="00C97E15"/>
    <w:rsid w:val="00E50446"/>
    <w:rsid w:val="00EE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0694"/>
  <w15:chartTrackingRefBased/>
  <w15:docId w15:val="{549047A1-D7DC-41E2-8697-E1E19625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1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1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1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1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1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1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1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1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B1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1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1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1F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1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1F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1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1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1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1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1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1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1F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1F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1F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1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1F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1F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7E1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42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8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03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help.quintoandar.com.br/hc/pt-br/articles/360037346311-Como-fa%C3%A7o-para-atualizar-o-valor-do-meu-IPTU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elp.quintoandar.com.br/hc/pt-br/articles/360036973572-Como-eu-fa%C3%A7o-para-conseguir-o-carn%C3%AA-do-meu-IPTU-Ou-a-2a-via-dele-" TargetMode="External"/><Relationship Id="rId5" Type="http://schemas.openxmlformats.org/officeDocument/2006/relationships/hyperlink" Target="https://help.quintoandar.com.br/hc/pt-br/articles/4413326771853-IPTU-na-loca%C3%A7%C3%A3o-QuintoAndar-Regras-Gera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.quintoandar.com.br/hc/pt-br/articles/115000647031-O-que-%C3%A9-o-IGP-M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quintoandar.com.br/hc/pt-br/articles/360036973572-Como-eu-fa%C3%A7o-para-conseguir-o-carn%C3%AA-do-meu-IPTU-Ou-a-2a-via-dele-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2024-07-26T00:48:00Z</dcterms:created>
  <dcterms:modified xsi:type="dcterms:W3CDTF">2024-07-26T00:48:00Z</dcterms:modified>
</cp:coreProperties>
</file>