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776C5" w14:textId="73F97B1A" w:rsidR="00E50446" w:rsidRDefault="00E70DA1">
      <w:r>
        <w:fldChar w:fldCharType="begin"/>
      </w:r>
      <w:r>
        <w:instrText>HYPERLINK "</w:instrText>
      </w:r>
      <w:r w:rsidRPr="00E70DA1">
        <w:instrText>https://help.quintoandar.com.br/hc/pt-br/articles/235744968-Meu-boleto-de-aluguel-do-QuintoAndar-venceu-O-que-fa%C3%A7o</w:instrText>
      </w:r>
      <w:r>
        <w:instrText>"</w:instrText>
      </w:r>
      <w:r>
        <w:fldChar w:fldCharType="separate"/>
      </w:r>
      <w:r w:rsidRPr="00945E0C">
        <w:rPr>
          <w:rStyle w:val="Hyperlink"/>
        </w:rPr>
        <w:t>https://help.quintoandar.com.br/hc/pt-br/articles/235744968-Meu-boleto-de-aluguel-do-QuintoAndar-venceu-O-que-fa%C3%A7o</w:t>
      </w:r>
      <w:r>
        <w:fldChar w:fldCharType="end"/>
      </w:r>
    </w:p>
    <w:p w14:paraId="31D95B71" w14:textId="77777777" w:rsidR="00E70DA1" w:rsidRDefault="00E70DA1"/>
    <w:p w14:paraId="5C43BC70" w14:textId="77777777" w:rsidR="00D35E0E" w:rsidRPr="00D35E0E" w:rsidRDefault="00D35E0E" w:rsidP="00D35E0E">
      <w:r w:rsidRPr="00D35E0E">
        <w:t xml:space="preserve">Meu boleto de aluguel do </w:t>
      </w:r>
      <w:proofErr w:type="spellStart"/>
      <w:r w:rsidRPr="00D35E0E">
        <w:t>QuintoAndar</w:t>
      </w:r>
      <w:proofErr w:type="spellEnd"/>
      <w:r w:rsidRPr="00D35E0E">
        <w:t xml:space="preserve"> venceu. O que faço?</w:t>
      </w:r>
    </w:p>
    <w:p w14:paraId="2DA10588" w14:textId="77777777" w:rsidR="00D35E0E" w:rsidRPr="00D35E0E" w:rsidRDefault="00D35E0E" w:rsidP="00D35E0E">
      <w:r w:rsidRPr="00D35E0E">
        <w:t>Saiba o que fazer para pagar o boleto de aluguel vencido </w:t>
      </w:r>
    </w:p>
    <w:p w14:paraId="155DFB04" w14:textId="19742163" w:rsidR="00D35E0E" w:rsidRPr="00D35E0E" w:rsidRDefault="00D35E0E" w:rsidP="00D35E0E">
      <w:r w:rsidRPr="00D35E0E">
        <w:drawing>
          <wp:inline distT="0" distB="0" distL="0" distR="0" wp14:anchorId="32C575C4" wp14:editId="4D8AF388">
            <wp:extent cx="5400040" cy="3600450"/>
            <wp:effectExtent l="0" t="0" r="0" b="0"/>
            <wp:docPr id="2038124223" name="Imagem 2" descr="Mulher sentada no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24223" name="Imagem 2" descr="Mulher sentada no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7C4E" w14:textId="77777777" w:rsidR="00D35E0E" w:rsidRPr="00D35E0E" w:rsidRDefault="00D35E0E" w:rsidP="00D35E0E">
      <w:r w:rsidRPr="00D35E0E">
        <w:rPr>
          <w:b/>
          <w:bCs/>
        </w:rPr>
        <w:t>Atenção:</w:t>
      </w:r>
      <w:r w:rsidRPr="00D35E0E">
        <w:t xml:space="preserve"> essas condições são válidas apenas para locações administradas pelo </w:t>
      </w:r>
      <w:proofErr w:type="spellStart"/>
      <w:r w:rsidRPr="00D35E0E">
        <w:t>QuintoAndar</w:t>
      </w:r>
      <w:proofErr w:type="spellEnd"/>
      <w:r w:rsidRPr="00D35E0E">
        <w:t>. </w:t>
      </w:r>
    </w:p>
    <w:p w14:paraId="56748A7C" w14:textId="77777777" w:rsidR="00D35E0E" w:rsidRPr="00D35E0E" w:rsidRDefault="00D35E0E" w:rsidP="00D35E0E">
      <w:r w:rsidRPr="00D35E0E">
        <w:t>Sabemos que imprevistos acontecem, por isso você pode efetuar o pagamento do boleto após o vencimento em qualquer banco, </w:t>
      </w:r>
      <w:r w:rsidRPr="00D35E0E">
        <w:rPr>
          <w:b/>
          <w:bCs/>
        </w:rPr>
        <w:t>sem precisar gerar uma segunda via</w:t>
      </w:r>
      <w:r w:rsidRPr="00D35E0E">
        <w:t>. </w:t>
      </w:r>
    </w:p>
    <w:p w14:paraId="4FF1A232" w14:textId="77777777" w:rsidR="00D35E0E" w:rsidRPr="00D35E0E" w:rsidRDefault="00D35E0E" w:rsidP="00D35E0E">
      <w:r w:rsidRPr="00D35E0E">
        <w:t>Para encontrar e copiar o código de barras do seu boleto de aluguel, acesse a área "Meu Lar" do aplicativo. O código de barras também está disponível no e-mail da sua fatura. Além disso, você pode negociar a sua fatura em atraso dentro do aplicativo.</w:t>
      </w:r>
    </w:p>
    <w:p w14:paraId="03E82844" w14:textId="77777777" w:rsidR="00D35E0E" w:rsidRPr="00D35E0E" w:rsidRDefault="00D35E0E" w:rsidP="00D35E0E">
      <w:r w:rsidRPr="00D35E0E">
        <w:t>Assim que inserir o código de barras do boleto vencido no sistema de pagamento, ele será atualizado com os novos valores, considerando multa e juros pelo atraso.</w:t>
      </w:r>
      <w:r w:rsidRPr="00D35E0E">
        <w:br/>
        <w:t>Conforme acordado no contrato de locação, será cobrada multa de 10% sobre o valor total devido, mais juros de 1% ao mês e correção monetária, calculados dia a dia até o pagamento.</w:t>
      </w:r>
      <w:r w:rsidRPr="00D35E0E">
        <w:br/>
      </w:r>
      <w:r w:rsidRPr="00D35E0E">
        <w:br/>
      </w:r>
    </w:p>
    <w:p w14:paraId="7C5D72D8" w14:textId="77777777" w:rsidR="00D35E0E" w:rsidRPr="00D35E0E" w:rsidRDefault="00D35E0E" w:rsidP="00D35E0E">
      <w:r w:rsidRPr="00D35E0E">
        <w:t>Tenho outra forma de pagamento? </w:t>
      </w:r>
    </w:p>
    <w:p w14:paraId="280BC6E0" w14:textId="77777777" w:rsidR="00D35E0E" w:rsidRPr="00D35E0E" w:rsidRDefault="00D35E0E" w:rsidP="00D35E0E">
      <w:r w:rsidRPr="00D35E0E">
        <w:t xml:space="preserve">Aqui no </w:t>
      </w:r>
      <w:proofErr w:type="spellStart"/>
      <w:r w:rsidRPr="00D35E0E">
        <w:t>QuintoAndar</w:t>
      </w:r>
      <w:proofErr w:type="spellEnd"/>
      <w:r w:rsidRPr="00D35E0E">
        <w:t xml:space="preserve"> você também tem a opção de pagar o boleto de aluguel via </w:t>
      </w:r>
      <w:r w:rsidRPr="00D35E0E">
        <w:rPr>
          <w:b/>
          <w:bCs/>
        </w:rPr>
        <w:t>cartão de crédito</w:t>
      </w:r>
      <w:r w:rsidRPr="00D35E0E">
        <w:t xml:space="preserve">. Essa é uma alternativa vantajosa para quem quer centralizar os gastos na </w:t>
      </w:r>
      <w:r w:rsidRPr="00D35E0E">
        <w:lastRenderedPageBreak/>
        <w:t>data de vencimento da fatura do cartão e ainda permite o parcelamento em até 12 vezes. Vale destacar que essa opção de pagamento envolve custos adicionais.</w:t>
      </w:r>
    </w:p>
    <w:p w14:paraId="66D94355" w14:textId="77777777" w:rsidR="00D35E0E" w:rsidRPr="00D35E0E" w:rsidRDefault="00D35E0E" w:rsidP="00D35E0E">
      <w:r w:rsidRPr="00D35E0E">
        <w:t>Leia mais sobre essa alternativa em: </w:t>
      </w:r>
      <w:hyperlink r:id="rId5" w:tgtFrame="_blank" w:history="1">
        <w:r w:rsidRPr="00D35E0E">
          <w:rPr>
            <w:rStyle w:val="Hyperlink"/>
          </w:rPr>
          <w:t>Como funciona o pagamento da fatura de aluguel com cartão de crédito?</w:t>
        </w:r>
      </w:hyperlink>
    </w:p>
    <w:p w14:paraId="37F90A6B" w14:textId="77777777" w:rsidR="00D35E0E" w:rsidRPr="00D35E0E" w:rsidRDefault="00D35E0E" w:rsidP="00D35E0E">
      <w:r w:rsidRPr="00D35E0E">
        <w:rPr>
          <w:b/>
          <w:bCs/>
        </w:rPr>
        <w:br/>
      </w:r>
      <w:r w:rsidRPr="00D35E0E">
        <w:t>Se você tem alguma pendência financeira conosco, entre em contato acessando essa </w:t>
      </w:r>
      <w:hyperlink r:id="rId6" w:tgtFrame="_blank" w:history="1">
        <w:r w:rsidRPr="00D35E0E">
          <w:rPr>
            <w:rStyle w:val="Hyperlink"/>
          </w:rPr>
          <w:t>página</w:t>
        </w:r>
      </w:hyperlink>
      <w:r w:rsidRPr="00D35E0E">
        <w:t> e vamos te ajudar. </w:t>
      </w:r>
    </w:p>
    <w:p w14:paraId="755F1CFA" w14:textId="77777777" w:rsidR="00E70DA1" w:rsidRDefault="00E70DA1"/>
    <w:sectPr w:rsidR="00E70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34D"/>
    <w:rsid w:val="0003389E"/>
    <w:rsid w:val="00130D06"/>
    <w:rsid w:val="00691801"/>
    <w:rsid w:val="0074534D"/>
    <w:rsid w:val="0091738F"/>
    <w:rsid w:val="00A011D9"/>
    <w:rsid w:val="00A90702"/>
    <w:rsid w:val="00D35E0E"/>
    <w:rsid w:val="00E50446"/>
    <w:rsid w:val="00E7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6A7F2"/>
  <w15:chartTrackingRefBased/>
  <w15:docId w15:val="{A2486ABA-157F-4AEB-8331-BEFE4E3C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5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5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5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5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5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5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5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5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5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45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5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5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53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53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53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53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53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53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5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5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5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5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5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53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53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53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5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53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53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70DA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614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47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3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04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433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360035116712-Como-regularizar-minha-pend%C3%AAncia-financeira-?utm_source=helpcenter_home&amp;utm_medium=search&amp;utm_term=Como" TargetMode="External"/><Relationship Id="rId5" Type="http://schemas.openxmlformats.org/officeDocument/2006/relationships/hyperlink" Target="https://help.quintoandar.com.br/hc/pt-br/articles/360042971311-Como-funciona-o-pagamento-da-fatura-de-aluguel-com-cart%C3%A3o-de-cr%C3%A9dito-?utm_source=helpcenter_article&amp;utm_medium=search&amp;utm_term=form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5</cp:revision>
  <dcterms:created xsi:type="dcterms:W3CDTF">2024-07-26T00:42:00Z</dcterms:created>
  <dcterms:modified xsi:type="dcterms:W3CDTF">2024-07-26T00:42:00Z</dcterms:modified>
</cp:coreProperties>
</file>