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83D89" w14:textId="07D6151F" w:rsidR="00E50446" w:rsidRDefault="00107922">
      <w:r>
        <w:fldChar w:fldCharType="begin"/>
      </w:r>
      <w:r>
        <w:instrText>HYPERLINK "</w:instrText>
      </w:r>
      <w:r w:rsidRPr="00107922">
        <w:instrText>https://help.quintoandar.com.br/hc/pt-br/articles/4409971233677-O-inquilino-recebe-informe-de-rendimentos-do-QuintoAndar</w:instrText>
      </w:r>
      <w:r>
        <w:instrText>"</w:instrText>
      </w:r>
      <w:r>
        <w:fldChar w:fldCharType="separate"/>
      </w:r>
      <w:r w:rsidRPr="008015E3">
        <w:rPr>
          <w:rStyle w:val="Hyperlink"/>
        </w:rPr>
        <w:t>https://help.quintoandar.com.br/hc/pt-br/articles/4409971233677-O-inquilino-recebe-informe-de-rendimentos-do-QuintoAndar</w:t>
      </w:r>
      <w:r>
        <w:fldChar w:fldCharType="end"/>
      </w:r>
    </w:p>
    <w:p w14:paraId="281565DF" w14:textId="77777777" w:rsidR="00107922" w:rsidRPr="00107922" w:rsidRDefault="00107922" w:rsidP="00107922">
      <w:r w:rsidRPr="00107922">
        <w:t xml:space="preserve">O inquilino recebe informe de rendimentos do </w:t>
      </w:r>
      <w:proofErr w:type="spellStart"/>
      <w:r w:rsidRPr="00107922">
        <w:t>QuintoAndar</w:t>
      </w:r>
      <w:proofErr w:type="spellEnd"/>
      <w:r w:rsidRPr="00107922">
        <w:t>?</w:t>
      </w:r>
    </w:p>
    <w:p w14:paraId="57F1F33A" w14:textId="77777777" w:rsidR="00107922" w:rsidRPr="00107922" w:rsidRDefault="00107922" w:rsidP="00107922">
      <w:r w:rsidRPr="00107922">
        <w:t xml:space="preserve">Saiba mais sobre a Declaração do Imposto de Renda durante a locação no </w:t>
      </w:r>
      <w:proofErr w:type="spellStart"/>
      <w:r w:rsidRPr="00107922">
        <w:t>QuintoAndar</w:t>
      </w:r>
      <w:proofErr w:type="spellEnd"/>
    </w:p>
    <w:p w14:paraId="780CE264" w14:textId="746877DC" w:rsidR="00107922" w:rsidRPr="00107922" w:rsidRDefault="00107922" w:rsidP="00107922">
      <w:r w:rsidRPr="00107922">
        <w:drawing>
          <wp:inline distT="0" distB="0" distL="0" distR="0" wp14:anchorId="2F3890BD" wp14:editId="3CF3F3FC">
            <wp:extent cx="5400040" cy="3603625"/>
            <wp:effectExtent l="0" t="0" r="0" b="0"/>
            <wp:docPr id="2145058864" name="Imagem 2" descr="Homem sentado e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58864" name="Imagem 2" descr="Homem sentado e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0CDE" w14:textId="77777777" w:rsidR="00107922" w:rsidRPr="00107922" w:rsidRDefault="00107922" w:rsidP="00107922">
      <w:r w:rsidRPr="00107922">
        <w:t>Nós não realizamos a emissão de informe de rendimentos para inquilinos, uma vez que não há rendimentos direcionados a ele na locação. No entanto, disponibilizamos todo o histórico de pagamentos pelo seu aplicativo, na área do “Meu Aluguel” e você poderá usar essas informações para realizar a sua declaração, se necessário.</w:t>
      </w:r>
    </w:p>
    <w:p w14:paraId="7D3861E8" w14:textId="77777777" w:rsidR="00107922" w:rsidRPr="00107922" w:rsidRDefault="00107922" w:rsidP="00107922">
      <w:r w:rsidRPr="00107922">
        <w:t xml:space="preserve">Entendemos que a declaração do imposto de renda não depende somente dos pagamentos ao </w:t>
      </w:r>
      <w:proofErr w:type="spellStart"/>
      <w:r w:rsidRPr="00107922">
        <w:t>QuintoAndar</w:t>
      </w:r>
      <w:proofErr w:type="spellEnd"/>
      <w:r w:rsidRPr="00107922">
        <w:t xml:space="preserve"> e para não darmos instruções incorretas, recomendamos entrar em contato com o seu contador para instruí-lo no preenchimento correto da sua declaração. </w:t>
      </w:r>
    </w:p>
    <w:p w14:paraId="38BBA39F" w14:textId="77777777" w:rsidR="00107922" w:rsidRDefault="00107922"/>
    <w:sectPr w:rsidR="00107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FB6"/>
    <w:rsid w:val="0003389E"/>
    <w:rsid w:val="00107922"/>
    <w:rsid w:val="00691801"/>
    <w:rsid w:val="0091738F"/>
    <w:rsid w:val="009A50C0"/>
    <w:rsid w:val="00A90702"/>
    <w:rsid w:val="00AE4437"/>
    <w:rsid w:val="00BC1FB6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C545"/>
  <w15:chartTrackingRefBased/>
  <w15:docId w15:val="{504EF3E6-E4E1-411A-945E-1184CB1A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1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C1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1F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F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1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F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1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1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1F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1F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1F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F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1F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79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7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9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6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822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2024-07-26T00:56:00Z</dcterms:created>
  <dcterms:modified xsi:type="dcterms:W3CDTF">2024-07-26T00:56:00Z</dcterms:modified>
</cp:coreProperties>
</file>