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F4C24" w14:textId="4CC195CE" w:rsidR="00E50446" w:rsidRDefault="00BB5B39">
      <w:r>
        <w:fldChar w:fldCharType="begin"/>
      </w:r>
      <w:r>
        <w:instrText>HYPERLINK "</w:instrText>
      </w:r>
      <w:r w:rsidRPr="00BB5B39">
        <w:instrText>https://help.quintoandar.com.br/hc/pt-br/articles/5646280285709-O-que-%C3%A9-e-como-funciona-o-pagamento-recorrente-do-meu-aluguel-QuintoAndar-com-cart%C3%A3o-de-cr%C3%A9dito</w:instrText>
      </w:r>
      <w:r>
        <w:instrText>"</w:instrText>
      </w:r>
      <w:r>
        <w:fldChar w:fldCharType="separate"/>
      </w:r>
      <w:r w:rsidRPr="00326EE7">
        <w:rPr>
          <w:rStyle w:val="Hyperlink"/>
        </w:rPr>
        <w:t>https://help.quintoandar.com.br/hc/pt-br/articles/5646280285709-O-que-%C3%A9-e-como-funciona-o-pagamento-recorrente-do-meu-aluguel-QuintoAndar-com-cart%C3%A3o-de-cr%C3%A9dito</w:t>
      </w:r>
      <w:r>
        <w:fldChar w:fldCharType="end"/>
      </w:r>
    </w:p>
    <w:p w14:paraId="4D0E85E5" w14:textId="77777777" w:rsidR="00BB5B39" w:rsidRDefault="00BB5B39"/>
    <w:p w14:paraId="2B9C82C6" w14:textId="77777777" w:rsidR="00BB5B39" w:rsidRPr="00BB5B39" w:rsidRDefault="00BB5B39" w:rsidP="00BB5B39">
      <w:r w:rsidRPr="00BB5B39">
        <w:t xml:space="preserve">O que é e como funciona o pagamento recorrente do meu aluguel </w:t>
      </w:r>
      <w:proofErr w:type="spellStart"/>
      <w:r w:rsidRPr="00BB5B39">
        <w:t>QuintoAndar</w:t>
      </w:r>
      <w:proofErr w:type="spellEnd"/>
      <w:r w:rsidRPr="00BB5B39">
        <w:t xml:space="preserve"> com cartão de crédito?</w:t>
      </w:r>
    </w:p>
    <w:p w14:paraId="2E51BD39" w14:textId="77777777" w:rsidR="00BB5B39" w:rsidRPr="00BB5B39" w:rsidRDefault="00BB5B39" w:rsidP="00BB5B39">
      <w:r w:rsidRPr="00BB5B39">
        <w:t xml:space="preserve">Entenda melhor sobre as alternativas de pagamento de sua fatura </w:t>
      </w:r>
      <w:proofErr w:type="spellStart"/>
      <w:r w:rsidRPr="00BB5B39">
        <w:t>QuintoAndar</w:t>
      </w:r>
      <w:proofErr w:type="spellEnd"/>
      <w:r w:rsidRPr="00BB5B39">
        <w:br/>
      </w:r>
    </w:p>
    <w:p w14:paraId="10D4FEA3" w14:textId="34CEAEAB" w:rsidR="00BB5B39" w:rsidRPr="00BB5B39" w:rsidRDefault="00BB5B39" w:rsidP="00BB5B39">
      <w:r w:rsidRPr="00BB5B39">
        <w:drawing>
          <wp:inline distT="0" distB="0" distL="0" distR="0" wp14:anchorId="710FA032" wp14:editId="7AF817C5">
            <wp:extent cx="5400040" cy="3599815"/>
            <wp:effectExtent l="0" t="0" r="0" b="0"/>
            <wp:docPr id="211379912" name="Imagem 4" descr="Mulher sentada em uma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9912" name="Imagem 4" descr="Mulher sentada em uma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7F44" w14:textId="77777777" w:rsidR="00BB5B39" w:rsidRPr="00BB5B39" w:rsidRDefault="00BB5B39" w:rsidP="00BB5B39">
      <w:r w:rsidRPr="00BB5B39">
        <w:rPr>
          <w:b/>
          <w:bCs/>
        </w:rPr>
        <w:t>Atenção:</w:t>
      </w:r>
      <w:r w:rsidRPr="00BB5B39">
        <w:t xml:space="preserve"> essas condições são válidas apenas para locações administradas pelo </w:t>
      </w:r>
      <w:proofErr w:type="spellStart"/>
      <w:r w:rsidRPr="00BB5B39">
        <w:t>QuintoAndar</w:t>
      </w:r>
      <w:proofErr w:type="spellEnd"/>
      <w:r w:rsidRPr="00BB5B39">
        <w:t>. </w:t>
      </w:r>
    </w:p>
    <w:p w14:paraId="76D43B8D" w14:textId="77777777" w:rsidR="00BB5B39" w:rsidRPr="00BB5B39" w:rsidRDefault="00BB5B39" w:rsidP="00BB5B39">
      <w:r w:rsidRPr="00BB5B39">
        <w:t xml:space="preserve">O pagamento recorrente do aluguel via cartão de crédito é uma facilidade oferecida pelo </w:t>
      </w:r>
      <w:proofErr w:type="spellStart"/>
      <w:r w:rsidRPr="00BB5B39">
        <w:t>QuintoAndar</w:t>
      </w:r>
      <w:proofErr w:type="spellEnd"/>
      <w:r w:rsidRPr="00BB5B39">
        <w:t xml:space="preserve"> para todos os inquilinos que preferem centralizar as despesas mensais na data de vencimento da fatura do cartão. Ao ativar a recorrência, o inquilino será cobrado automaticamente todo mês em seu cartão cadastrado, sem se preocupar com pagamento de boleto. Vale destacar que essa opção de pagamento envolve custos adicionais.</w:t>
      </w:r>
    </w:p>
    <w:p w14:paraId="46FD86FC" w14:textId="77777777" w:rsidR="00BB5B39" w:rsidRPr="00BB5B39" w:rsidRDefault="00BB5B39" w:rsidP="00BB5B39">
      <w:r w:rsidRPr="00BB5B39">
        <w:t>O pagamento recorrente está disponível a partir do segundo mês da locação e é válido apenas para as faturas mensais, ou seja, não será aplicado para as faturas de entrada no imóvel e de rescisão.</w:t>
      </w:r>
    </w:p>
    <w:p w14:paraId="073047A5" w14:textId="77777777" w:rsidR="00BB5B39" w:rsidRPr="00BB5B39" w:rsidRDefault="00BB5B39" w:rsidP="00BB5B39">
      <w:r w:rsidRPr="00BB5B39">
        <w:t>Como ativar o pagamento recorrente via cartão?</w:t>
      </w:r>
    </w:p>
    <w:p w14:paraId="62392D1A" w14:textId="77777777" w:rsidR="00BB5B39" w:rsidRPr="00BB5B39" w:rsidRDefault="00BB5B39" w:rsidP="00BB5B39">
      <w:r w:rsidRPr="00BB5B39">
        <w:t xml:space="preserve">Para fazer a ativação, acesse a área “Contrato e boletos” no site ou aplicativo do </w:t>
      </w:r>
      <w:proofErr w:type="spellStart"/>
      <w:r w:rsidRPr="00BB5B39">
        <w:t>QuintoAndar</w:t>
      </w:r>
      <w:proofErr w:type="spellEnd"/>
      <w:r w:rsidRPr="00BB5B39">
        <w:t xml:space="preserve"> e clique em "Ver aluguel". Em seguida aparecerão as opções de pagamento, como na imagem abaixo:</w:t>
      </w:r>
    </w:p>
    <w:p w14:paraId="46842612" w14:textId="468D0458" w:rsidR="00BB5B39" w:rsidRPr="00BB5B39" w:rsidRDefault="00BB5B39" w:rsidP="00BB5B39">
      <w:r w:rsidRPr="00BB5B39">
        <w:lastRenderedPageBreak/>
        <w:drawing>
          <wp:inline distT="0" distB="0" distL="0" distR="0" wp14:anchorId="7F81A4CF" wp14:editId="1AB4DF59">
            <wp:extent cx="2743200" cy="3705225"/>
            <wp:effectExtent l="0" t="0" r="0" b="0"/>
            <wp:docPr id="105532436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24363" name="Imagem 3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6265" w14:textId="77777777" w:rsidR="00BB5B39" w:rsidRPr="00BB5B39" w:rsidRDefault="00BB5B39" w:rsidP="00BB5B39">
      <w:r w:rsidRPr="00BB5B39">
        <w:t> </w:t>
      </w:r>
    </w:p>
    <w:p w14:paraId="078C9F13" w14:textId="77777777" w:rsidR="00BB5B39" w:rsidRPr="00BB5B39" w:rsidRDefault="00BB5B39" w:rsidP="00BB5B39">
      <w:r w:rsidRPr="00BB5B39">
        <w:t>São aceitos cartões de bandeira </w:t>
      </w:r>
      <w:r w:rsidRPr="00BB5B39">
        <w:rPr>
          <w:b/>
          <w:bCs/>
        </w:rPr>
        <w:t>Mastercard, Visa e ELO</w:t>
      </w:r>
      <w:r w:rsidRPr="00BB5B39">
        <w:t> e é necessário que o titular seja um dos </w:t>
      </w:r>
      <w:r w:rsidRPr="00BB5B39">
        <w:rPr>
          <w:b/>
          <w:bCs/>
        </w:rPr>
        <w:t>inquilinos que constam no contrato de locação</w:t>
      </w:r>
      <w:r w:rsidRPr="00BB5B39">
        <w:t>. O CPF cadastrado também deve ser o mesmo do inquilino. Se todos os dados estiverem corretos, você receberá um e-mail de confirmação. </w:t>
      </w:r>
    </w:p>
    <w:p w14:paraId="38BF6256" w14:textId="77777777" w:rsidR="00BB5B39" w:rsidRPr="00BB5B39" w:rsidRDefault="00BB5B39" w:rsidP="00BB5B39">
      <w:r w:rsidRPr="00BB5B39">
        <w:t xml:space="preserve">O cadastro da recorrência e a cobrança mensal serão feitos utilizando 2 parceiros: a </w:t>
      </w:r>
      <w:proofErr w:type="spellStart"/>
      <w:r w:rsidRPr="00BB5B39">
        <w:t>Mundipagg</w:t>
      </w:r>
      <w:proofErr w:type="spellEnd"/>
      <w:r w:rsidRPr="00BB5B39">
        <w:t xml:space="preserve">, cujo papel é fazer a intermediação entre o </w:t>
      </w:r>
      <w:proofErr w:type="spellStart"/>
      <w:r w:rsidRPr="00BB5B39">
        <w:t>QuintoAndar</w:t>
      </w:r>
      <w:proofErr w:type="spellEnd"/>
      <w:r w:rsidRPr="00BB5B39">
        <w:t xml:space="preserve"> e a adquirente, além de armazenar os dados do cartão; e a </w:t>
      </w:r>
      <w:proofErr w:type="spellStart"/>
      <w:r w:rsidRPr="00BB5B39">
        <w:t>Getnet</w:t>
      </w:r>
      <w:proofErr w:type="spellEnd"/>
      <w:r w:rsidRPr="00BB5B39">
        <w:t xml:space="preserve"> como adquirente, cujo papel é efetivar o processamento da transação.</w:t>
      </w:r>
    </w:p>
    <w:p w14:paraId="212C4D31" w14:textId="77777777" w:rsidR="00BB5B39" w:rsidRPr="00BB5B39" w:rsidRDefault="00BB5B39" w:rsidP="00BB5B39">
      <w:r w:rsidRPr="00BB5B39">
        <w:t>E como é feita a cobrança mensal? </w:t>
      </w:r>
    </w:p>
    <w:p w14:paraId="3B9A235F" w14:textId="77777777" w:rsidR="00BB5B39" w:rsidRPr="00BB5B39" w:rsidRDefault="00BB5B39" w:rsidP="00BB5B39">
      <w:r w:rsidRPr="00BB5B39">
        <w:t xml:space="preserve">As cobranças serão feitas no cartão entre os dias 3 e 5 de cada mês, por isso, é importante que haja limite disponível nestas datas para concluir o pagamento. Você receberá um SMS confirmando a cobrança </w:t>
      </w:r>
      <w:proofErr w:type="gramStart"/>
      <w:r w:rsidRPr="00BB5B39">
        <w:t>e também</w:t>
      </w:r>
      <w:proofErr w:type="gramEnd"/>
      <w:r w:rsidRPr="00BB5B39">
        <w:t xml:space="preserve"> poderá conferir o pagamento na página de consulta de faturas do aplicativo e site do </w:t>
      </w:r>
      <w:proofErr w:type="spellStart"/>
      <w:r w:rsidRPr="00BB5B39">
        <w:t>QuintoAndar</w:t>
      </w:r>
      <w:proofErr w:type="spellEnd"/>
      <w:r w:rsidRPr="00BB5B39">
        <w:t>. </w:t>
      </w:r>
    </w:p>
    <w:p w14:paraId="234BD3CC" w14:textId="77777777" w:rsidR="00BB5B39" w:rsidRPr="00BB5B39" w:rsidRDefault="00BB5B39" w:rsidP="00BB5B39">
      <w:r w:rsidRPr="00BB5B39">
        <w:t>Caso ocorra algum erro na cobrança, serão feitas algumas novas tentativas e, se mesmo assim o erro persistir, a recorrência será cancelada e a fatura atual deverá ser paga em boleto. Mas não se preocupe, você poderá cadastrar um novo cartão para reativar a recorrência a partir do próximo mês.</w:t>
      </w:r>
    </w:p>
    <w:p w14:paraId="2F08FC3F" w14:textId="77777777" w:rsidR="00BB5B39" w:rsidRPr="00BB5B39" w:rsidRDefault="00BB5B39" w:rsidP="00BB5B39">
      <w:r w:rsidRPr="00BB5B39">
        <w:t>Como eu troco o cartão cadastrado na minha recorrência?</w:t>
      </w:r>
    </w:p>
    <w:p w14:paraId="06C1CD24" w14:textId="77777777" w:rsidR="00BB5B39" w:rsidRPr="00BB5B39" w:rsidRDefault="00BB5B39" w:rsidP="00BB5B39">
      <w:r w:rsidRPr="00BB5B39">
        <w:t>É necessário excluir o cartão de crédito atual e adicionar um novo. Para isso, acesse a área </w:t>
      </w:r>
      <w:r w:rsidRPr="00BB5B39">
        <w:rPr>
          <w:b/>
          <w:bCs/>
        </w:rPr>
        <w:t>Meu aluguel</w:t>
      </w:r>
      <w:r w:rsidRPr="00BB5B39">
        <w:t xml:space="preserve"> no site ou aplicativo do </w:t>
      </w:r>
      <w:proofErr w:type="spellStart"/>
      <w:r w:rsidRPr="00BB5B39">
        <w:t>QuintoAndar</w:t>
      </w:r>
      <w:proofErr w:type="spellEnd"/>
      <w:r w:rsidRPr="00BB5B39">
        <w:t>, clique na opção pagamento recorrente e em seguida clique no </w:t>
      </w:r>
      <w:r w:rsidRPr="00BB5B39">
        <w:rPr>
          <w:b/>
          <w:bCs/>
        </w:rPr>
        <w:t>ícone de lixeira</w:t>
      </w:r>
      <w:r w:rsidRPr="00BB5B39">
        <w:t> para excluir o cartão. Depois é só repetir o passo a passo para cadastro de um novo cartão. </w:t>
      </w:r>
    </w:p>
    <w:p w14:paraId="53E77FCC" w14:textId="77777777" w:rsidR="00BB5B39" w:rsidRPr="00BB5B39" w:rsidRDefault="00BB5B39" w:rsidP="00BB5B39">
      <w:r w:rsidRPr="00BB5B39">
        <w:lastRenderedPageBreak/>
        <w:t>Quero cancelar o pagamento recorrente, como faço isso?</w:t>
      </w:r>
    </w:p>
    <w:p w14:paraId="731E84E8" w14:textId="77777777" w:rsidR="00BB5B39" w:rsidRPr="00BB5B39" w:rsidRDefault="00BB5B39" w:rsidP="00BB5B39">
      <w:r w:rsidRPr="00BB5B39">
        <w:t>Para cancelar a recorrência, basta excluir o cartão cadastrado acessando a área </w:t>
      </w:r>
      <w:r w:rsidRPr="00BB5B39">
        <w:rPr>
          <w:b/>
          <w:bCs/>
        </w:rPr>
        <w:t>Meu aluguel</w:t>
      </w:r>
      <w:r w:rsidRPr="00BB5B39">
        <w:t xml:space="preserve"> no site ou aplicativo do </w:t>
      </w:r>
      <w:proofErr w:type="spellStart"/>
      <w:r w:rsidRPr="00BB5B39">
        <w:t>QuintoAndar</w:t>
      </w:r>
      <w:proofErr w:type="spellEnd"/>
      <w:r w:rsidRPr="00BB5B39">
        <w:t>. Clique na opção pagamento recorrente e em seguida clique no ícone de lixeira para excluir o cartão.</w:t>
      </w:r>
    </w:p>
    <w:p w14:paraId="5268A73C" w14:textId="77777777" w:rsidR="00BB5B39" w:rsidRDefault="00BB5B39"/>
    <w:sectPr w:rsidR="00BB5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FCE"/>
    <w:rsid w:val="0003389E"/>
    <w:rsid w:val="00172966"/>
    <w:rsid w:val="00284FCE"/>
    <w:rsid w:val="004841C0"/>
    <w:rsid w:val="00691801"/>
    <w:rsid w:val="0091738F"/>
    <w:rsid w:val="00A90702"/>
    <w:rsid w:val="00BB5B39"/>
    <w:rsid w:val="00E50446"/>
    <w:rsid w:val="00E8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E4055"/>
  <w15:chartTrackingRefBased/>
  <w15:docId w15:val="{353AB02A-B46B-4635-BE34-79F351C2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4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4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4F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4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4F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4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4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4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4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284F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4F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4F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4F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4F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4F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4F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4F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4F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4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4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4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4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4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4F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4F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4F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4F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4F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4F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B5B3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5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0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135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58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0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644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4850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523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7</cp:revision>
  <dcterms:created xsi:type="dcterms:W3CDTF">2024-07-26T00:39:00Z</dcterms:created>
  <dcterms:modified xsi:type="dcterms:W3CDTF">2024-07-26T00:39:00Z</dcterms:modified>
</cp:coreProperties>
</file>