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51F16" w14:textId="7550F352" w:rsidR="00E50446" w:rsidRDefault="004A2209">
      <w:hyperlink r:id="rId4" w:history="1">
        <w:r w:rsidRPr="00563E55">
          <w:rPr>
            <w:rStyle w:val="Hyperlink"/>
          </w:rPr>
          <w:t>https://help.quintoandar.com.br/hc/pt-br/articles/360020441092-O-que-%C3%A9-reserva-e-como-reservar-um-im%C3%B3vel-no-QuintoAndar</w:t>
        </w:r>
      </w:hyperlink>
    </w:p>
    <w:p w14:paraId="0F373777" w14:textId="77777777" w:rsidR="004A2209" w:rsidRDefault="004A2209"/>
    <w:p w14:paraId="05DB23BE" w14:textId="77777777" w:rsidR="004A2209" w:rsidRPr="004A2209" w:rsidRDefault="004A2209" w:rsidP="004A2209">
      <w:r w:rsidRPr="004A2209">
        <w:t>O que é reserva e como reservar um imóvel no QuintoAndar?</w:t>
      </w:r>
    </w:p>
    <w:p w14:paraId="42F6E0F4" w14:textId="77777777" w:rsidR="004A2209" w:rsidRPr="004A2209" w:rsidRDefault="004A2209" w:rsidP="004A2209">
      <w:r w:rsidRPr="004A2209">
        <w:t>Saiba mais sobre como funciona a reserva </w:t>
      </w:r>
    </w:p>
    <w:p w14:paraId="1420BB92" w14:textId="030ED8A1" w:rsidR="004A2209" w:rsidRPr="004A2209" w:rsidRDefault="004A2209" w:rsidP="004A2209">
      <w:r w:rsidRPr="004A2209">
        <w:drawing>
          <wp:inline distT="0" distB="0" distL="0" distR="0" wp14:anchorId="6AB0E757" wp14:editId="6886E4F2">
            <wp:extent cx="5400040" cy="3134995"/>
            <wp:effectExtent l="0" t="0" r="0" b="0"/>
            <wp:docPr id="852309081" name="Imagem 4" descr="Mulher sentada com celular na mã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9081" name="Imagem 4" descr="Mulher sentada com celular na mã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9C17" w14:textId="77777777" w:rsidR="004A2209" w:rsidRPr="004A2209" w:rsidRDefault="004A2209" w:rsidP="004A2209">
      <w:r w:rsidRPr="004A2209">
        <w:t>O que é reserva? </w:t>
      </w:r>
    </w:p>
    <w:p w14:paraId="19190635" w14:textId="77777777" w:rsidR="004A2209" w:rsidRPr="004A2209" w:rsidRDefault="004A2209" w:rsidP="004A2209">
      <w:r w:rsidRPr="004A2209">
        <w:t>A reserva é um serviço opcional disponibilizado pelo QuintoAndar, proporcionando exclusividade durante o processo de locação. Para assegurar essa exclusividade, é requerido o pagamento da taxa de reserva, que corresponde a uma porcentagem do valor do aluguel. Essa taxa pode ser parcelada em até 12 vezes sem juros e o seu valor será apresentado após clicar em "Reservar agora".</w:t>
      </w:r>
    </w:p>
    <w:p w14:paraId="700FEFA6" w14:textId="77777777" w:rsidR="004A2209" w:rsidRPr="004A2209" w:rsidRDefault="004A2209" w:rsidP="004A2209">
      <w:r w:rsidRPr="004A2209">
        <w:t>Uma vez confirmado o pagamento, sua proposta se torna a única considerada para o imóvel, sem concorrência de outros interessados, durante as etapas de documentação e contrato. Mas a locação só é garantida após a assinatura do contrato por todas as partes.</w:t>
      </w:r>
    </w:p>
    <w:p w14:paraId="2E69AFB0" w14:textId="77777777" w:rsidR="004A2209" w:rsidRPr="004A2209" w:rsidRDefault="004A2209" w:rsidP="004A2209">
      <w:r w:rsidRPr="004A2209">
        <w:t> </w:t>
      </w:r>
    </w:p>
    <w:p w14:paraId="2785BA7F" w14:textId="77777777" w:rsidR="004A2209" w:rsidRPr="004A2209" w:rsidRDefault="004A2209" w:rsidP="004A2209">
      <w:r w:rsidRPr="004A2209">
        <w:t>Como reservar um imóvel? </w:t>
      </w:r>
    </w:p>
    <w:p w14:paraId="50505F85" w14:textId="77777777" w:rsidR="004A2209" w:rsidRPr="004A2209" w:rsidRDefault="004A2209" w:rsidP="004A2209">
      <w:r w:rsidRPr="004A2209">
        <w:t>Para reservar um imóvel você precisa ter uma </w:t>
      </w:r>
      <w:r w:rsidRPr="004A2209">
        <w:rPr>
          <w:b/>
          <w:bCs/>
        </w:rPr>
        <w:t>proposta aprovada pelo proprietário </w:t>
      </w:r>
      <w:r w:rsidRPr="004A2209">
        <w:t>e uma </w:t>
      </w:r>
      <w:r w:rsidRPr="004A2209">
        <w:rPr>
          <w:b/>
          <w:bCs/>
        </w:rPr>
        <w:t>avaliação de crédito positiva. </w:t>
      </w:r>
    </w:p>
    <w:p w14:paraId="366D52CD" w14:textId="77777777" w:rsidR="004A2209" w:rsidRPr="004A2209" w:rsidRDefault="004A2209" w:rsidP="004A2209">
      <w:r w:rsidRPr="004A2209">
        <w:t>Em seguida é só acessar a seção de </w:t>
      </w:r>
      <w:r w:rsidRPr="004A2209">
        <w:rPr>
          <w:b/>
          <w:bCs/>
        </w:rPr>
        <w:t>Propostas enviadas</w:t>
      </w:r>
      <w:r w:rsidRPr="004A2209">
        <w:t>, localizar o imóvel que gostaria de reservar e clicar em </w:t>
      </w:r>
      <w:r w:rsidRPr="004A2209">
        <w:rPr>
          <w:b/>
          <w:bCs/>
        </w:rPr>
        <w:t>Reservar imóvel</w:t>
      </w:r>
      <w:r w:rsidRPr="004A2209">
        <w:t>. Insira os dados do cartão e efetue o pagamento. Após a conclusão, você receberá um e-mail com as informações da cobrança. A nota fiscal será emitida após a assinatura do contrato. </w:t>
      </w:r>
    </w:p>
    <w:p w14:paraId="1B0E4204" w14:textId="1168A82A" w:rsidR="004A2209" w:rsidRPr="004A2209" w:rsidRDefault="004A2209" w:rsidP="004A2209">
      <w:r w:rsidRPr="004A2209">
        <w:lastRenderedPageBreak/>
        <w:drawing>
          <wp:inline distT="0" distB="0" distL="0" distR="0" wp14:anchorId="1FA7DD22" wp14:editId="03DC73F5">
            <wp:extent cx="1562100" cy="2914650"/>
            <wp:effectExtent l="0" t="0" r="0" b="0"/>
            <wp:docPr id="1824285514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85514" name="Imagem 3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4822" w14:textId="77777777" w:rsidR="004A2209" w:rsidRPr="004A2209" w:rsidRDefault="004A2209" w:rsidP="004A2209">
      <w:r w:rsidRPr="004A2209">
        <w:t> </w:t>
      </w:r>
    </w:p>
    <w:p w14:paraId="6B66E810" w14:textId="77777777" w:rsidR="004A2209" w:rsidRPr="004A2209" w:rsidRDefault="004A2209" w:rsidP="004A2209">
      <w:r w:rsidRPr="004A2209">
        <w:t>Se a funcionalidade "Fazer Reserva" não estiver disponível para o imóvel, isso ocorre porque o proprietário optou por desabilitar essa opção.</w:t>
      </w:r>
    </w:p>
    <w:p w14:paraId="615F0FBF" w14:textId="77777777" w:rsidR="004A2209" w:rsidRDefault="004A2209"/>
    <w:sectPr w:rsidR="004A22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useo Sans 1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9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774F"/>
    <w:rsid w:val="0003389E"/>
    <w:rsid w:val="004A2209"/>
    <w:rsid w:val="004E286F"/>
    <w:rsid w:val="0066774F"/>
    <w:rsid w:val="00691801"/>
    <w:rsid w:val="0091738F"/>
    <w:rsid w:val="00A90702"/>
    <w:rsid w:val="00E5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E2863"/>
  <w15:chartTrackingRefBased/>
  <w15:docId w15:val="{7D6F2CF0-D1EF-46E4-A403-42951A3F9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77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677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77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77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677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677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677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677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677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atrizdeResposabildiade">
    <w:name w:val="Matriz de Resposabildiade"/>
    <w:basedOn w:val="Tabelanormal"/>
    <w:uiPriority w:val="99"/>
    <w:rsid w:val="0003389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6C4C9C"/>
      </w:tcPr>
    </w:tblStylePr>
    <w:tblStylePr w:type="lastRow">
      <w:rPr>
        <w:rFonts w:ascii="Museo Sans 100" w:hAnsi="Museo Sans 100"/>
        <w:color w:val="000000" w:themeColor="text1"/>
        <w:sz w:val="22"/>
      </w:rPr>
    </w:tblStylePr>
    <w:tblStylePr w:type="band1Horz">
      <w:rPr>
        <w:rFonts w:ascii="Museo Sans 100" w:hAnsi="Museo Sans 100"/>
      </w:rPr>
    </w:tblStylePr>
    <w:tblStylePr w:type="band2Horz">
      <w:tblPr/>
      <w:tcPr>
        <w:shd w:val="clear" w:color="auto" w:fill="EFE7F9"/>
      </w:tcPr>
    </w:tblStylePr>
  </w:style>
  <w:style w:type="table" w:customStyle="1" w:styleId="Estilo1">
    <w:name w:val="Estilo1"/>
    <w:basedOn w:val="Tabelanormal"/>
    <w:uiPriority w:val="99"/>
    <w:rsid w:val="00691801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5361A8"/>
        <w:vAlign w:val="center"/>
      </w:tcPr>
    </w:tblStylePr>
    <w:tblStylePr w:type="band2Horz">
      <w:tblPr/>
      <w:tcPr>
        <w:shd w:val="clear" w:color="auto" w:fill="DBDEED"/>
      </w:tcPr>
    </w:tblStylePr>
  </w:style>
  <w:style w:type="table" w:customStyle="1" w:styleId="Estilo2">
    <w:name w:val="Estilo2"/>
    <w:basedOn w:val="Tabelanormal"/>
    <w:uiPriority w:val="99"/>
    <w:rsid w:val="00A90702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457AA5"/>
        <w:vAlign w:val="center"/>
      </w:tcPr>
    </w:tblStylePr>
    <w:tblStylePr w:type="band2Horz">
      <w:tblPr/>
      <w:tcPr>
        <w:shd w:val="clear" w:color="auto" w:fill="C1D2E1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6677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677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77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677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6774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677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6774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677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677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677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677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677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677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677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6774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6774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6774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677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6774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6774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A220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A2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35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006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6789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image" Target="media/image1.jpeg"/><Relationship Id="rId4" Type="http://schemas.openxmlformats.org/officeDocument/2006/relationships/hyperlink" Target="https://help.quintoandar.com.br/hc/pt-br/articles/360020441092-O-que-%C3%A9-reserva-e-como-reservar-um-im%C3%B3vel-no-QuintoAnda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255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Faria Caseiro</dc:creator>
  <cp:keywords/>
  <dc:description/>
  <cp:lastModifiedBy>Guilherme Faria Caseiro</cp:lastModifiedBy>
  <cp:revision>2</cp:revision>
  <dcterms:created xsi:type="dcterms:W3CDTF">2024-07-26T00:27:00Z</dcterms:created>
  <dcterms:modified xsi:type="dcterms:W3CDTF">2024-07-26T00:27:00Z</dcterms:modified>
</cp:coreProperties>
</file>