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DE161" w14:textId="27F1E58D" w:rsidR="00E50446" w:rsidRDefault="00404F74">
      <w:r>
        <w:fldChar w:fldCharType="begin"/>
      </w:r>
      <w:r>
        <w:instrText>HYPERLINK "</w:instrText>
      </w:r>
      <w:r w:rsidRPr="00404F74">
        <w:instrText>https://help.quintoandar.com.br/hc/pt-br/articles/360023971332-Posso-conhecer-o-propriet%C3%A1rio-do-im%C3%B3vel-que-estou-interessado-no-QuintoAndar-pessoalmente</w:instrText>
      </w:r>
      <w:r>
        <w:instrText>"</w:instrText>
      </w:r>
      <w:r>
        <w:fldChar w:fldCharType="separate"/>
      </w:r>
      <w:r w:rsidRPr="00FB1971">
        <w:rPr>
          <w:rStyle w:val="Hyperlink"/>
        </w:rPr>
        <w:t>https://help.quintoandar.com.br/hc/pt-br/articles/360023971332-Posso-conhecer-o-propriet%C3%A1rio-do-im%C3%B3vel-que-estou-interessado-no-QuintoAndar-pessoalmente</w:t>
      </w:r>
      <w:r>
        <w:fldChar w:fldCharType="end"/>
      </w:r>
    </w:p>
    <w:p w14:paraId="6F2BA8F0" w14:textId="77777777" w:rsidR="00404F74" w:rsidRDefault="00404F74"/>
    <w:p w14:paraId="422F1BE9" w14:textId="77777777" w:rsidR="00404F74" w:rsidRPr="00404F74" w:rsidRDefault="00404F74" w:rsidP="00404F74">
      <w:r w:rsidRPr="00404F74">
        <w:t xml:space="preserve">Posso conhecer o proprietário do imóvel que estou interessado no </w:t>
      </w:r>
      <w:proofErr w:type="spellStart"/>
      <w:r w:rsidRPr="00404F74">
        <w:t>QuintoAndar</w:t>
      </w:r>
      <w:proofErr w:type="spellEnd"/>
      <w:r w:rsidRPr="00404F74">
        <w:t xml:space="preserve"> pessoalmente?</w:t>
      </w:r>
    </w:p>
    <w:p w14:paraId="244E90A3" w14:textId="77777777" w:rsidR="00404F74" w:rsidRPr="00404F74" w:rsidRDefault="00404F74" w:rsidP="00404F74">
      <w:r w:rsidRPr="00404F74">
        <w:t xml:space="preserve">Saiba mais sobre como funciona a locação com o </w:t>
      </w:r>
      <w:proofErr w:type="spellStart"/>
      <w:r w:rsidRPr="00404F74">
        <w:t>QuintoAndar</w:t>
      </w:r>
      <w:proofErr w:type="spellEnd"/>
    </w:p>
    <w:p w14:paraId="750F92A1" w14:textId="0B3F235F" w:rsidR="00404F74" w:rsidRPr="00404F74" w:rsidRDefault="00404F74" w:rsidP="00404F74">
      <w:r w:rsidRPr="00404F74">
        <w:drawing>
          <wp:inline distT="0" distB="0" distL="0" distR="0" wp14:anchorId="2F469782" wp14:editId="098D1C47">
            <wp:extent cx="5400040" cy="3641090"/>
            <wp:effectExtent l="0" t="0" r="0" b="0"/>
            <wp:docPr id="1618397240" name="Imagem 2" descr="Pessoa de casac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97240" name="Imagem 2" descr="Pessoa de casaco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2D63" w14:textId="77777777" w:rsidR="00404F74" w:rsidRPr="00404F74" w:rsidRDefault="00404F74" w:rsidP="00404F74">
      <w:r w:rsidRPr="00404F74">
        <w:t>Como o nosso processo é quase 100% on-line, a possibilidade de conhecer o proprietário ocorre no momento da visita, que é quando alguns proprietários optam por acompanhar todos os agendamentos para mostrar o imóvel pessoalmente e conhecer os inquilinos.</w:t>
      </w:r>
    </w:p>
    <w:p w14:paraId="50CF1564" w14:textId="77777777" w:rsidR="00404F74" w:rsidRPr="00404F74" w:rsidRDefault="00404F74" w:rsidP="00404F74">
      <w:r w:rsidRPr="00404F74">
        <w:t>No entanto, a grande maioria dos proprietários acaba não participando desta etapa e o contato pode acontecer através de nossa plataforma durante a negociação da proposta ou com intermédio do corretor ou do nosso time de atendimento.</w:t>
      </w:r>
    </w:p>
    <w:p w14:paraId="4E2BC48E" w14:textId="77777777" w:rsidR="00404F74" w:rsidRDefault="00404F74"/>
    <w:sectPr w:rsidR="00404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71"/>
    <w:rsid w:val="0003389E"/>
    <w:rsid w:val="00404F74"/>
    <w:rsid w:val="00691801"/>
    <w:rsid w:val="0091738F"/>
    <w:rsid w:val="00A90702"/>
    <w:rsid w:val="00A97DC0"/>
    <w:rsid w:val="00E50446"/>
    <w:rsid w:val="00E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0CC2"/>
  <w15:chartTrackingRefBased/>
  <w15:docId w15:val="{873512B7-1443-4DE7-9E0B-B54F021F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1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1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C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1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13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1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13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1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1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1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13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3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13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13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13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4F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4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6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82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2024-07-26T00:25:00Z</dcterms:created>
  <dcterms:modified xsi:type="dcterms:W3CDTF">2024-07-26T00:25:00Z</dcterms:modified>
</cp:coreProperties>
</file>