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4B89E" w14:textId="5E426D3A" w:rsidR="00E50446" w:rsidRDefault="00F0186E">
      <w:hyperlink r:id="rId4" w:history="1">
        <w:r w:rsidRPr="0024676F">
          <w:rPr>
            <w:rStyle w:val="Hyperlink"/>
          </w:rPr>
          <w:t>https://help.quintoandar.com.br/hc/pt-br/articles/218779397-Posso-ver-o-laudo-de-vistoria-antes-de-assinar-o-contrato-de-loca%C3%A7%C3%A3o-QuintoAndar</w:t>
        </w:r>
      </w:hyperlink>
    </w:p>
    <w:p w14:paraId="42409F20" w14:textId="77777777" w:rsidR="00F0186E" w:rsidRDefault="00F0186E"/>
    <w:p w14:paraId="4532CA4E" w14:textId="77777777" w:rsidR="00F0186E" w:rsidRPr="00F0186E" w:rsidRDefault="00F0186E" w:rsidP="00F0186E">
      <w:r w:rsidRPr="00F0186E">
        <w:t>Posso ver o laudo de vistoria antes de assinar o contrato de locação QuintoAndar?</w:t>
      </w:r>
    </w:p>
    <w:p w14:paraId="4887FBC3" w14:textId="77777777" w:rsidR="00F0186E" w:rsidRPr="00F0186E" w:rsidRDefault="00F0186E" w:rsidP="00F0186E">
      <w:r w:rsidRPr="00F0186E">
        <w:t>Entenda como funciona a vistoria no QuintoAndar</w:t>
      </w:r>
      <w:r w:rsidRPr="00F0186E">
        <w:br/>
      </w:r>
    </w:p>
    <w:p w14:paraId="23D2311F" w14:textId="3BFC8189" w:rsidR="00F0186E" w:rsidRPr="00F0186E" w:rsidRDefault="00F0186E" w:rsidP="00F0186E">
      <w:r w:rsidRPr="00F0186E">
        <w:drawing>
          <wp:inline distT="0" distB="0" distL="0" distR="0" wp14:anchorId="0F6C34D0" wp14:editId="4FDFC799">
            <wp:extent cx="5400040" cy="3599815"/>
            <wp:effectExtent l="0" t="0" r="0" b="0"/>
            <wp:docPr id="314922513" name="Imagem 2" descr="Homem ao lado de vaso com flores em cima d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2513" name="Imagem 2" descr="Homem ao lado de vaso com flores em cima d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3E77" w14:textId="77777777" w:rsidR="00F0186E" w:rsidRPr="00F0186E" w:rsidRDefault="00F0186E" w:rsidP="00F0186E">
      <w:r w:rsidRPr="00F0186E">
        <w:t>Não, porque o laudo de vistoria é produzido após a assinatura do contrato. Assim que assinar o contrato e receber as chaves do imóvel, você vai receber o laudo produzido pelo vistoriador no dia anterior ou mesmo no dia da vigência do contrato e terá cinco dias para apontar quaisquer inconsistências com as condições em que recebeu o imóvel. Para as locações administradas pelo QuintoAndar, você poderá solicitar reparos ao proprietário pelo aplicativo ou site caso necessite.</w:t>
      </w:r>
    </w:p>
    <w:p w14:paraId="64702AA7" w14:textId="77777777" w:rsidR="00F0186E" w:rsidRPr="00F0186E" w:rsidRDefault="00F0186E" w:rsidP="00F0186E">
      <w:r w:rsidRPr="00F0186E">
        <w:t>Caso queira confirmar as condições do imóvel e negociar algum reparo antes de você se mudar, </w:t>
      </w:r>
      <w:r w:rsidRPr="00F0186E">
        <w:rPr>
          <w:b/>
          <w:bCs/>
        </w:rPr>
        <w:t>você pode agendar quantas visitas quiser durante a fase de negociação.</w:t>
      </w:r>
    </w:p>
    <w:p w14:paraId="3E213730" w14:textId="77777777" w:rsidR="00F0186E" w:rsidRPr="00F0186E" w:rsidRDefault="00F0186E" w:rsidP="00F0186E">
      <w:r w:rsidRPr="00F0186E">
        <w:t>O laudo de vistoria é um mero retrato da situação do imóvel no momento da entrega para fins de comparação com o estado do mesmo ao final da locação e, portanto, não representa um pedido de eventuais reparos.</w:t>
      </w:r>
    </w:p>
    <w:p w14:paraId="070DB191" w14:textId="77777777" w:rsidR="00F0186E" w:rsidRDefault="00F0186E"/>
    <w:sectPr w:rsidR="00F01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FE1"/>
    <w:rsid w:val="0003389E"/>
    <w:rsid w:val="001E7484"/>
    <w:rsid w:val="00213C44"/>
    <w:rsid w:val="00691801"/>
    <w:rsid w:val="007A3FE1"/>
    <w:rsid w:val="0091738F"/>
    <w:rsid w:val="00A90702"/>
    <w:rsid w:val="00E50446"/>
    <w:rsid w:val="00F0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1A87"/>
  <w15:chartTrackingRefBased/>
  <w15:docId w15:val="{F888C212-7BDA-48C1-8D8C-79DF9A0B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A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F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F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F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F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F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F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186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9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7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218779397-Posso-ver-o-laudo-de-vistoria-antes-de-assinar-o-contrato-de-loca%C3%A7%C3%A3o-QuintoAnd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2024-07-26T03:29:00Z</dcterms:created>
  <dcterms:modified xsi:type="dcterms:W3CDTF">2024-07-26T03:29:00Z</dcterms:modified>
</cp:coreProperties>
</file>