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E672F" w14:textId="5CB52072" w:rsidR="00E50446" w:rsidRDefault="005B3B4C">
      <w:r>
        <w:fldChar w:fldCharType="begin"/>
      </w:r>
      <w:r>
        <w:instrText>HYPERLINK "</w:instrText>
      </w:r>
      <w:r w:rsidRPr="005B3B4C">
        <w:instrText>https://help.quintoandar.com.br/hc/pt-br/articles/4413201766157-Quem-pagar%C3%A1-o-boleto-de-condom%C3%ADnio-na-minha-loca%C3%A7%C3%A3o-com-o-QuintoAndar</w:instrText>
      </w:r>
      <w:r>
        <w:instrText>"</w:instrText>
      </w:r>
      <w:r>
        <w:fldChar w:fldCharType="separate"/>
      </w:r>
      <w:r w:rsidRPr="00AD62E9">
        <w:rPr>
          <w:rStyle w:val="Hyperlink"/>
        </w:rPr>
        <w:t>https://help.quintoandar.com.br/hc/pt-br/articles/4413201766157-Quem-pagar%C3%A1-o-boleto-de-condom%C3%ADnio-na-minha-loca%C3%A7%C3%A3o-com-o-QuintoAndar</w:t>
      </w:r>
      <w:r>
        <w:fldChar w:fldCharType="end"/>
      </w:r>
    </w:p>
    <w:p w14:paraId="563AF3F6" w14:textId="77777777" w:rsidR="005B3B4C" w:rsidRDefault="005B3B4C"/>
    <w:p w14:paraId="7FEE14FF" w14:textId="77777777" w:rsidR="005B3B4C" w:rsidRPr="005B3B4C" w:rsidRDefault="005B3B4C" w:rsidP="005B3B4C">
      <w:r w:rsidRPr="005B3B4C">
        <w:t xml:space="preserve">Quem pagará o boleto de condomínio na minha locação com o </w:t>
      </w:r>
      <w:proofErr w:type="spellStart"/>
      <w:r w:rsidRPr="005B3B4C">
        <w:t>QuintoAndar</w:t>
      </w:r>
      <w:proofErr w:type="spellEnd"/>
      <w:r w:rsidRPr="005B3B4C">
        <w:t>?</w:t>
      </w:r>
    </w:p>
    <w:p w14:paraId="6BA87210" w14:textId="77777777" w:rsidR="005B3B4C" w:rsidRPr="005B3B4C" w:rsidRDefault="005B3B4C" w:rsidP="005B3B4C">
      <w:r w:rsidRPr="005B3B4C">
        <w:t>Entenda as responsabilidades de pagamento durante a locação</w:t>
      </w:r>
    </w:p>
    <w:p w14:paraId="382CD184" w14:textId="5217978B" w:rsidR="005B3B4C" w:rsidRPr="005B3B4C" w:rsidRDefault="005B3B4C" w:rsidP="005B3B4C">
      <w:r w:rsidRPr="005B3B4C">
        <w:drawing>
          <wp:inline distT="0" distB="0" distL="0" distR="0" wp14:anchorId="010D8D30" wp14:editId="378C1781">
            <wp:extent cx="5400040" cy="3601720"/>
            <wp:effectExtent l="0" t="0" r="0" b="0"/>
            <wp:docPr id="201543376" name="Imagem 2" descr="Pessoa em pé em frente a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3376" name="Imagem 2" descr="Pessoa em pé em frente a jan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789D" w14:textId="77777777" w:rsidR="005B3B4C" w:rsidRPr="005B3B4C" w:rsidRDefault="005B3B4C" w:rsidP="005B3B4C">
      <w:r w:rsidRPr="005B3B4C">
        <w:t>Para contratos iniciados até 4 de junho de 2018</w:t>
      </w:r>
    </w:p>
    <w:p w14:paraId="6B15F9B2" w14:textId="77777777" w:rsidR="005B3B4C" w:rsidRPr="005B3B4C" w:rsidRDefault="005B3B4C" w:rsidP="005B3B4C">
      <w:r w:rsidRPr="005B3B4C">
        <w:t>O condomínio é pago mensalmente pelo </w:t>
      </w:r>
      <w:proofErr w:type="spellStart"/>
      <w:r w:rsidRPr="005B3B4C">
        <w:rPr>
          <w:b/>
          <w:bCs/>
        </w:rPr>
        <w:t>QuintoAndar</w:t>
      </w:r>
      <w:proofErr w:type="spellEnd"/>
      <w:r w:rsidRPr="005B3B4C">
        <w:t>, com exceção do boleto com vencimento no mês de início do contrato (que deve ser pago pelo proprietário).</w:t>
      </w:r>
    </w:p>
    <w:p w14:paraId="451919A0" w14:textId="77777777" w:rsidR="005B3B4C" w:rsidRPr="005B3B4C" w:rsidRDefault="005B3B4C" w:rsidP="005B3B4C">
      <w:r w:rsidRPr="005B3B4C">
        <w:t>Os valores das </w:t>
      </w:r>
      <w:hyperlink r:id="rId5" w:tgtFrame="_blank" w:history="1">
        <w:r w:rsidRPr="005B3B4C">
          <w:rPr>
            <w:rStyle w:val="Hyperlink"/>
          </w:rPr>
          <w:t>despesas ordinárias</w:t>
        </w:r>
      </w:hyperlink>
      <w:r w:rsidRPr="005B3B4C">
        <w:t>  são cobrados do inquilino na fatura de aluguel. Os valores das </w:t>
      </w:r>
      <w:hyperlink r:id="rId6" w:tgtFrame="_blank" w:history="1">
        <w:r w:rsidRPr="005B3B4C">
          <w:rPr>
            <w:rStyle w:val="Hyperlink"/>
          </w:rPr>
          <w:t>despesas extraordinárias</w:t>
        </w:r>
      </w:hyperlink>
      <w:r w:rsidRPr="005B3B4C">
        <w:t> são descontados do repasse do proprietário.</w:t>
      </w:r>
    </w:p>
    <w:p w14:paraId="6EF8E19E" w14:textId="77777777" w:rsidR="005B3B4C" w:rsidRPr="005B3B4C" w:rsidRDefault="005B3B4C" w:rsidP="005B3B4C">
      <w:r w:rsidRPr="005B3B4C">
        <w:t> </w:t>
      </w:r>
    </w:p>
    <w:p w14:paraId="5CF46A13" w14:textId="77777777" w:rsidR="005B3B4C" w:rsidRPr="005B3B4C" w:rsidRDefault="005B3B4C" w:rsidP="005B3B4C">
      <w:r w:rsidRPr="005B3B4C">
        <w:t>Para contratos iniciados após 4 de junho de 2018</w:t>
      </w:r>
    </w:p>
    <w:p w14:paraId="27964886" w14:textId="77777777" w:rsidR="005B3B4C" w:rsidRPr="005B3B4C" w:rsidRDefault="005B3B4C" w:rsidP="005B3B4C">
      <w:r w:rsidRPr="005B3B4C">
        <w:t>O primeiro condomínio será cobrado </w:t>
      </w:r>
      <w:r w:rsidRPr="005B3B4C">
        <w:rPr>
          <w:b/>
          <w:bCs/>
        </w:rPr>
        <w:t>junto</w:t>
      </w:r>
      <w:r w:rsidRPr="005B3B4C">
        <w:t xml:space="preserve"> com o aluguel na primeira fatura do </w:t>
      </w:r>
      <w:proofErr w:type="spellStart"/>
      <w:r w:rsidRPr="005B3B4C">
        <w:t>QuintoAndar</w:t>
      </w:r>
      <w:proofErr w:type="spellEnd"/>
      <w:r w:rsidRPr="005B3B4C">
        <w:t>. A partir do </w:t>
      </w:r>
      <w:r w:rsidRPr="005B3B4C">
        <w:rPr>
          <w:b/>
          <w:bCs/>
        </w:rPr>
        <w:t>segundo mês</w:t>
      </w:r>
      <w:r w:rsidRPr="005B3B4C">
        <w:t>, o pagamento do boleto de condomínio </w:t>
      </w:r>
      <w:r w:rsidRPr="005B3B4C">
        <w:rPr>
          <w:b/>
          <w:bCs/>
        </w:rPr>
        <w:t>deve ser feito pelo inquilino</w:t>
      </w:r>
      <w:r w:rsidRPr="005B3B4C">
        <w:t> diretamente à administradora ou síndico do condomínio</w:t>
      </w:r>
    </w:p>
    <w:p w14:paraId="4B690C8E" w14:textId="77777777" w:rsidR="005B3B4C" w:rsidRPr="005B3B4C" w:rsidRDefault="005B3B4C" w:rsidP="005B3B4C">
      <w:r w:rsidRPr="005B3B4C">
        <w:t>Para o recebimento dos boletos de condomínio, o inquilino deve entrar em contato com a administradora. Para encontrar os dados da administradora:</w:t>
      </w:r>
    </w:p>
    <w:p w14:paraId="18136F31" w14:textId="77777777" w:rsidR="005B3B4C" w:rsidRPr="005B3B4C" w:rsidRDefault="005B3B4C" w:rsidP="005B3B4C">
      <w:r w:rsidRPr="005B3B4C">
        <w:t xml:space="preserve">1. Acesse o aplicativo ou site do </w:t>
      </w:r>
      <w:proofErr w:type="spellStart"/>
      <w:r w:rsidRPr="005B3B4C">
        <w:t>QuintoAndar</w:t>
      </w:r>
      <w:proofErr w:type="spellEnd"/>
      <w:r w:rsidRPr="005B3B4C">
        <w:t>;</w:t>
      </w:r>
    </w:p>
    <w:p w14:paraId="3C9D68D8" w14:textId="77777777" w:rsidR="005B3B4C" w:rsidRPr="005B3B4C" w:rsidRDefault="005B3B4C" w:rsidP="005B3B4C">
      <w:r w:rsidRPr="005B3B4C">
        <w:t>2. No menu principal, clique em “Contrato e boletos”;</w:t>
      </w:r>
    </w:p>
    <w:p w14:paraId="7DCBE93A" w14:textId="77777777" w:rsidR="005B3B4C" w:rsidRPr="005B3B4C" w:rsidRDefault="005B3B4C" w:rsidP="005B3B4C">
      <w:r w:rsidRPr="005B3B4C">
        <w:t>3. Na próxima tela, localize o imóvel e clique em “Ver aluguel”,</w:t>
      </w:r>
    </w:p>
    <w:p w14:paraId="12BF5035" w14:textId="77777777" w:rsidR="005B3B4C" w:rsidRPr="005B3B4C" w:rsidRDefault="005B3B4C" w:rsidP="005B3B4C">
      <w:r w:rsidRPr="005B3B4C">
        <w:lastRenderedPageBreak/>
        <w:t>4. Os dados de contato estarão disponíveis na parte inferior da tela. Se não estiver disponível, </w:t>
      </w:r>
      <w:hyperlink r:id="rId7" w:tgtFrame="_blank" w:history="1">
        <w:r w:rsidRPr="005B3B4C">
          <w:rPr>
            <w:rStyle w:val="Hyperlink"/>
          </w:rPr>
          <w:t>entre em contato com o proprietário através do chat</w:t>
        </w:r>
      </w:hyperlink>
      <w:r w:rsidRPr="005B3B4C">
        <w:t> e solicite a informação. Feito isso, solicite à administradora do Condomínio o envio dos boletos. </w:t>
      </w:r>
    </w:p>
    <w:p w14:paraId="5074B7BA" w14:textId="77777777" w:rsidR="005B3B4C" w:rsidRPr="005B3B4C" w:rsidRDefault="005B3B4C" w:rsidP="005B3B4C">
      <w:r w:rsidRPr="005B3B4C">
        <w:t>Vale lembrar que consideramos o mês de vencimento como referência. Portanto, mesmo que seja referente ao mês anterior, a data de vencimento que será considerada para definir responsabilidade de pagamento.</w:t>
      </w:r>
    </w:p>
    <w:p w14:paraId="28B9366F" w14:textId="77777777" w:rsidR="005B3B4C" w:rsidRPr="005B3B4C" w:rsidRDefault="005B3B4C" w:rsidP="005B3B4C">
      <w:r w:rsidRPr="005B3B4C">
        <w:rPr>
          <w:b/>
          <w:bCs/>
        </w:rPr>
        <w:t>Despesas extraordinárias</w:t>
      </w:r>
    </w:p>
    <w:p w14:paraId="646A0E53" w14:textId="77777777" w:rsidR="005B3B4C" w:rsidRPr="005B3B4C" w:rsidRDefault="005B3B4C" w:rsidP="005B3B4C">
      <w:r w:rsidRPr="005B3B4C">
        <w:t xml:space="preserve">Eventualmente, novas despesas extraordinárias, como fundos de obras e reformas estruturais do condomínio, sendo de responsabilidade do proprietário, podem ser cobradas nos boletos de condomínio pagos pelo Inquilino. Nestes casos, o inquilino deverá solicitar reembolso dos valores destas despesas mediante o envio do boleto e seu respectivo comprovante de pagamento para o </w:t>
      </w:r>
      <w:proofErr w:type="spellStart"/>
      <w:r w:rsidRPr="005B3B4C">
        <w:t>QuintoAndar</w:t>
      </w:r>
      <w:proofErr w:type="spellEnd"/>
      <w:r w:rsidRPr="005B3B4C">
        <w:t>. </w:t>
      </w:r>
      <w:hyperlink r:id="rId8" w:tgtFrame="_blank" w:history="1">
        <w:r w:rsidRPr="005B3B4C">
          <w:rPr>
            <w:rStyle w:val="Hyperlink"/>
          </w:rPr>
          <w:t>Confira aqui com pedir o reembolso.</w:t>
        </w:r>
      </w:hyperlink>
    </w:p>
    <w:p w14:paraId="53B4635D" w14:textId="77777777" w:rsidR="005B3B4C" w:rsidRPr="005B3B4C" w:rsidRDefault="005B3B4C" w:rsidP="005B3B4C">
      <w:r w:rsidRPr="005B3B4C">
        <w:t xml:space="preserve">Vamos analisar cada solicitação e, em caso de confirmação, o valor das despesas extraordinárias será descontado dos próximos repasses que o </w:t>
      </w:r>
      <w:proofErr w:type="spellStart"/>
      <w:r w:rsidRPr="005B3B4C">
        <w:t>QuintoAndar</w:t>
      </w:r>
      <w:proofErr w:type="spellEnd"/>
      <w:r w:rsidRPr="005B3B4C">
        <w:t xml:space="preserve"> realizar para o proprietário para ser reembolsado na fatura de aluguel do inquilino.</w:t>
      </w:r>
    </w:p>
    <w:p w14:paraId="4A54BF20" w14:textId="77777777" w:rsidR="005B3B4C" w:rsidRPr="005B3B4C" w:rsidRDefault="005B3B4C" w:rsidP="005B3B4C">
      <w:r w:rsidRPr="005B3B4C">
        <w:t> </w:t>
      </w:r>
    </w:p>
    <w:p w14:paraId="30350E62" w14:textId="77777777" w:rsidR="005B3B4C" w:rsidRPr="005B3B4C" w:rsidRDefault="005B3B4C" w:rsidP="005B3B4C">
      <w:r w:rsidRPr="005B3B4C">
        <w:t>E se o proprietário quiser pagar?</w:t>
      </w:r>
    </w:p>
    <w:p w14:paraId="7E75A4AF" w14:textId="77777777" w:rsidR="005B3B4C" w:rsidRPr="005B3B4C" w:rsidRDefault="005B3B4C" w:rsidP="005B3B4C">
      <w:r w:rsidRPr="005B3B4C">
        <w:t xml:space="preserve">Existem casos </w:t>
      </w:r>
      <w:proofErr w:type="gramStart"/>
      <w:r w:rsidRPr="005B3B4C">
        <w:t>onde</w:t>
      </w:r>
      <w:proofErr w:type="gramEnd"/>
      <w:r w:rsidRPr="005B3B4C">
        <w:t xml:space="preserve"> o proprietário opta por ficar responsável pelo pagamento do condomínio e assim, o valor é cobrado do inquilino no boleto de aluguel do </w:t>
      </w:r>
      <w:proofErr w:type="spellStart"/>
      <w:r w:rsidRPr="005B3B4C">
        <w:t>QuintoAndar</w:t>
      </w:r>
      <w:proofErr w:type="spellEnd"/>
      <w:r w:rsidRPr="005B3B4C">
        <w:t>. </w:t>
      </w:r>
    </w:p>
    <w:p w14:paraId="023BBAAD" w14:textId="77777777" w:rsidR="005B3B4C" w:rsidRPr="005B3B4C" w:rsidRDefault="005B3B4C" w:rsidP="005B3B4C">
      <w:r w:rsidRPr="005B3B4C">
        <w:t>Nesses casos o proprietário é </w:t>
      </w:r>
      <w:hyperlink r:id="rId9" w:tgtFrame="_blank" w:history="1">
        <w:r w:rsidRPr="005B3B4C">
          <w:rPr>
            <w:rStyle w:val="Hyperlink"/>
          </w:rPr>
          <w:t>responsável por atualizar o valor</w:t>
        </w:r>
      </w:hyperlink>
      <w:r w:rsidRPr="005B3B4C">
        <w:t> do condomínio sempre que houver alguma alteração.</w:t>
      </w:r>
    </w:p>
    <w:p w14:paraId="48751DF1" w14:textId="77777777" w:rsidR="005B3B4C" w:rsidRPr="005B3B4C" w:rsidRDefault="005B3B4C" w:rsidP="005B3B4C">
      <w:r w:rsidRPr="005B3B4C">
        <w:t xml:space="preserve">Porém, em casos em que não há inadimplência por parte do inquilino, </w:t>
      </w:r>
      <w:proofErr w:type="gramStart"/>
      <w:r w:rsidRPr="005B3B4C">
        <w:t>o mesmo</w:t>
      </w:r>
      <w:proofErr w:type="gramEnd"/>
      <w:r w:rsidRPr="005B3B4C">
        <w:t xml:space="preserve"> precisa estar de acordo com a alteração, por se tratar de uma cláusula contratual que o inquilino é responsável pelo pagamento do boleto para a administradora, o mesmo precisa estar de acordo que a alteração será realizada.</w:t>
      </w:r>
    </w:p>
    <w:p w14:paraId="49941ECB" w14:textId="77777777" w:rsidR="005B3B4C" w:rsidRDefault="005B3B4C"/>
    <w:sectPr w:rsidR="005B3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47A"/>
    <w:rsid w:val="0003389E"/>
    <w:rsid w:val="000C6AA5"/>
    <w:rsid w:val="005B3B4C"/>
    <w:rsid w:val="00691801"/>
    <w:rsid w:val="0091738F"/>
    <w:rsid w:val="00A8547A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9BA6"/>
  <w15:chartTrackingRefBased/>
  <w15:docId w15:val="{28789BA5-4EFD-4ACD-8118-5AB326D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8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4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4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4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3B4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8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9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help.quintoandar.com.br/hc/pt-br/articles/360019253252-Como-funciona-o-pedido-de-reembolso-de-condom%25C3%25ADnio-no-QuintoAndar-&amp;sa=D&amp;source=docs&amp;ust=1677685916812672&amp;usg=AOvVaw0o57TgwtNqZxyT64IXiB6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115000501972-Como-fa%C3%A7o-para-conversar-diretamente-com-o-propriet%C3%A1rio-do-im%C3%B3vel-durante-a-loca%C3%A7%C3%A3o-QuintoAnda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115000640272-O-que-s%C3%A3o-despesas-extraordin%C3%A1rias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quintoandar.com.br/hc/pt-br/articles/115003290387-O-que-s%C3%A3o-despesas-ordin%C3%A1rias-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help.quintoandar.com.br/hc/pt-br/articles/360036516991-Sou-o-respons%C3%A1vel-por-pagar-o-condom%C3%ADnio-do-meu-contrato-Como-pe%C3%A7o-atualiza%C3%A7%C3%A3o-de-valores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2024-07-26T00:44:00Z</dcterms:created>
  <dcterms:modified xsi:type="dcterms:W3CDTF">2024-07-26T00:44:00Z</dcterms:modified>
</cp:coreProperties>
</file>