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E861F" w14:textId="195D3161" w:rsidR="00E50446" w:rsidRDefault="00A92BCC">
      <w:r>
        <w:fldChar w:fldCharType="begin"/>
      </w:r>
      <w:r>
        <w:instrText>HYPERLINK "</w:instrText>
      </w:r>
      <w:r w:rsidRPr="00A92BCC">
        <w:instrText>https://help.quintoandar.com.br/hc/pt-br/articles/25396661143949-Visita-ao-im%C3%B3vel-locado-com-administra%C3%A7%C3%A3o-QuintoAndar</w:instrText>
      </w:r>
      <w:r>
        <w:instrText>"</w:instrText>
      </w:r>
      <w:r>
        <w:fldChar w:fldCharType="separate"/>
      </w:r>
      <w:r w:rsidRPr="00636198">
        <w:rPr>
          <w:rStyle w:val="Hyperlink"/>
        </w:rPr>
        <w:t>https://help.quintoandar.com.br/hc/pt-br/articles/25396661143949-Visita-ao-im%C3%B3vel-locado-com-administra%C3%A7%C3%A3o-QuintoAndar</w:t>
      </w:r>
      <w:r>
        <w:fldChar w:fldCharType="end"/>
      </w:r>
    </w:p>
    <w:p w14:paraId="037F8D83" w14:textId="77777777" w:rsidR="00A92BCC" w:rsidRDefault="00A92BCC"/>
    <w:p w14:paraId="6BD528E1" w14:textId="77777777" w:rsidR="00A92BCC" w:rsidRPr="00A92BCC" w:rsidRDefault="00A92BCC" w:rsidP="00A92BCC">
      <w:r w:rsidRPr="00A92BCC">
        <w:t xml:space="preserve">Visita ao imóvel locado com administração </w:t>
      </w:r>
      <w:proofErr w:type="spellStart"/>
      <w:r w:rsidRPr="00A92BCC">
        <w:t>QuintoAndar</w:t>
      </w:r>
      <w:proofErr w:type="spellEnd"/>
    </w:p>
    <w:p w14:paraId="6B8E1E38" w14:textId="49418ADB" w:rsidR="00A92BCC" w:rsidRPr="00A92BCC" w:rsidRDefault="00A92BCC" w:rsidP="00A92BCC">
      <w:r w:rsidRPr="00A92BCC">
        <w:rPr>
          <w:b/>
          <w:bCs/>
        </w:rPr>
        <w:drawing>
          <wp:inline distT="0" distB="0" distL="0" distR="0" wp14:anchorId="4371479D" wp14:editId="256FB146">
            <wp:extent cx="5400040" cy="3607435"/>
            <wp:effectExtent l="0" t="0" r="0" b="0"/>
            <wp:docPr id="1939986704" name="Imagem 2" descr="Homem sentado em frente a mesa com comi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86704" name="Imagem 2" descr="Homem sentado em frente a mesa com comid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4C7F" w14:textId="77777777" w:rsidR="00A92BCC" w:rsidRPr="00A92BCC" w:rsidRDefault="00A92BCC" w:rsidP="00A92BCC">
      <w:r w:rsidRPr="00A92BCC">
        <w:t> </w:t>
      </w:r>
    </w:p>
    <w:p w14:paraId="5FC56B3E" w14:textId="77777777" w:rsidR="00A92BCC" w:rsidRPr="00A92BCC" w:rsidRDefault="00A92BCC" w:rsidP="00A92BCC">
      <w:r w:rsidRPr="00A92BCC">
        <w:t>De acordo com a </w:t>
      </w:r>
      <w:hyperlink r:id="rId5" w:history="1">
        <w:r w:rsidRPr="00A92BCC">
          <w:rPr>
            <w:rStyle w:val="Hyperlink"/>
          </w:rPr>
          <w:t>Lei do Inquilinato (Lei nº 8.245/91), inciso IX do artigo 23</w:t>
        </w:r>
      </w:hyperlink>
      <w:r w:rsidRPr="00A92BCC">
        <w:t>, o proprietário tem direito de realizar visitas ao imóvel durante o aluguel, desde que </w:t>
      </w:r>
      <w:r w:rsidRPr="00A92BCC">
        <w:rPr>
          <w:b/>
          <w:bCs/>
        </w:rPr>
        <w:t>avise 48 horas antes da data da visita</w:t>
      </w:r>
      <w:r w:rsidRPr="00A92BCC">
        <w:t>, conforme a disponibilidade do inquilino. </w:t>
      </w:r>
    </w:p>
    <w:p w14:paraId="33B011D3" w14:textId="77777777" w:rsidR="00A92BCC" w:rsidRPr="00A92BCC" w:rsidRDefault="00A92BCC" w:rsidP="00A92BCC">
      <w:r w:rsidRPr="00A92BCC">
        <w:rPr>
          <w:b/>
          <w:bCs/>
        </w:rPr>
        <w:t> </w:t>
      </w:r>
    </w:p>
    <w:p w14:paraId="04A89F80" w14:textId="77777777" w:rsidR="00A92BCC" w:rsidRPr="00A92BCC" w:rsidRDefault="00A92BCC" w:rsidP="00A92BCC">
      <w:r w:rsidRPr="00A92BCC">
        <w:t>Para garantir o melhor acordo em relação aos dias, horários e frequência das visitas, é importante que proprietário e inquilino negociem entre si. </w:t>
      </w:r>
    </w:p>
    <w:p w14:paraId="53FBAECA" w14:textId="77777777" w:rsidR="00A92BCC" w:rsidRPr="00A92BCC" w:rsidRDefault="00A92BCC" w:rsidP="00A92BCC">
      <w:r w:rsidRPr="00A92BCC">
        <w:rPr>
          <w:b/>
          <w:bCs/>
        </w:rPr>
        <w:t> </w:t>
      </w:r>
    </w:p>
    <w:p w14:paraId="796D6B8C" w14:textId="77777777" w:rsidR="00A92BCC" w:rsidRPr="00A92BCC" w:rsidRDefault="00A92BCC" w:rsidP="00A92BCC">
      <w:r w:rsidRPr="00A92BCC">
        <w:t>Para facilitar a comunicação, o </w:t>
      </w:r>
      <w:r w:rsidRPr="00A92BCC">
        <w:rPr>
          <w:b/>
          <w:bCs/>
        </w:rPr>
        <w:t>chat para proprietário e inquilino</w:t>
      </w:r>
      <w:r w:rsidRPr="00A92BCC">
        <w:t xml:space="preserve">, disponível no aplicativo </w:t>
      </w:r>
      <w:proofErr w:type="spellStart"/>
      <w:r w:rsidRPr="00A92BCC">
        <w:t>QuintoAndar</w:t>
      </w:r>
      <w:proofErr w:type="spellEnd"/>
      <w:r w:rsidRPr="00A92BCC">
        <w:t>, pode ser utilizado. </w:t>
      </w:r>
    </w:p>
    <w:p w14:paraId="75C3D6D6" w14:textId="77777777" w:rsidR="00A92BCC" w:rsidRPr="00A92BCC" w:rsidRDefault="00A92BCC" w:rsidP="00A92BCC">
      <w:r w:rsidRPr="00A92BCC">
        <w:rPr>
          <w:b/>
          <w:bCs/>
        </w:rPr>
        <w:t> </w:t>
      </w:r>
    </w:p>
    <w:p w14:paraId="7515CF0B" w14:textId="77777777" w:rsidR="00A92BCC" w:rsidRPr="00A92BCC" w:rsidRDefault="00A92BCC" w:rsidP="00A92BCC">
      <w:r w:rsidRPr="00A92BCC">
        <w:t>Se tiver dúvidas sobre como utilizar o chat, consulte </w:t>
      </w:r>
      <w:hyperlink r:id="rId6" w:history="1">
        <w:r w:rsidRPr="00A92BCC">
          <w:rPr>
            <w:rStyle w:val="Hyperlink"/>
          </w:rPr>
          <w:t>este artigo</w:t>
        </w:r>
      </w:hyperlink>
      <w:r w:rsidRPr="00A92BCC">
        <w:t> disponível na Central de Ajuda.</w:t>
      </w:r>
    </w:p>
    <w:p w14:paraId="60B4CA36" w14:textId="77777777" w:rsidR="00A92BCC" w:rsidRPr="00A92BCC" w:rsidRDefault="00A92BCC" w:rsidP="00A92BCC">
      <w:r w:rsidRPr="00A92BCC">
        <w:rPr>
          <w:b/>
          <w:bCs/>
        </w:rPr>
        <w:t> </w:t>
      </w:r>
    </w:p>
    <w:p w14:paraId="12BE6524" w14:textId="77777777" w:rsidR="00A92BCC" w:rsidRPr="00A92BCC" w:rsidRDefault="00A92BCC" w:rsidP="00A92BCC">
      <w:r w:rsidRPr="00A92BCC">
        <w:rPr>
          <w:b/>
          <w:bCs/>
        </w:rPr>
        <w:t>Lembrando que resistência ou recusa das visitas pode ser considerada uma quebra contratual. </w:t>
      </w:r>
    </w:p>
    <w:p w14:paraId="2D3AE2A8" w14:textId="77777777" w:rsidR="00A92BCC" w:rsidRPr="00A92BCC" w:rsidRDefault="00A92BCC" w:rsidP="00A92BCC">
      <w:r w:rsidRPr="00A92BCC">
        <w:rPr>
          <w:b/>
          <w:bCs/>
        </w:rPr>
        <w:lastRenderedPageBreak/>
        <w:t> </w:t>
      </w:r>
    </w:p>
    <w:p w14:paraId="471612EF" w14:textId="77777777" w:rsidR="00A92BCC" w:rsidRPr="00A92BCC" w:rsidRDefault="00A92BCC" w:rsidP="00A92BCC">
      <w:r w:rsidRPr="00A92BCC">
        <w:t>Caso precise de ajuda, entre em contato com a gente no chat do aplicativo. Para isso, no </w:t>
      </w:r>
      <w:r w:rsidRPr="00A92BCC">
        <w:rPr>
          <w:b/>
          <w:bCs/>
        </w:rPr>
        <w:t>Menu</w:t>
      </w:r>
      <w:r w:rsidRPr="00A92BCC">
        <w:t>, acesse a área de </w:t>
      </w:r>
      <w:r w:rsidRPr="00A92BCC">
        <w:rPr>
          <w:b/>
          <w:bCs/>
        </w:rPr>
        <w:t>Ajuda e atendimento</w:t>
      </w:r>
      <w:r w:rsidRPr="00A92BCC">
        <w:t> e clique em </w:t>
      </w:r>
      <w:r w:rsidRPr="00A92BCC">
        <w:rPr>
          <w:b/>
          <w:bCs/>
        </w:rPr>
        <w:t xml:space="preserve">Falar com o </w:t>
      </w:r>
      <w:proofErr w:type="spellStart"/>
      <w:r w:rsidRPr="00A92BCC">
        <w:rPr>
          <w:b/>
          <w:bCs/>
        </w:rPr>
        <w:t>QuintoAndar</w:t>
      </w:r>
      <w:proofErr w:type="spellEnd"/>
      <w:r w:rsidRPr="00A92BCC">
        <w:t>. </w:t>
      </w:r>
    </w:p>
    <w:p w14:paraId="49865287" w14:textId="77777777" w:rsidR="00A92BCC" w:rsidRDefault="00A92BCC"/>
    <w:sectPr w:rsidR="00A92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4DB"/>
    <w:rsid w:val="0003389E"/>
    <w:rsid w:val="000D7EEF"/>
    <w:rsid w:val="00691801"/>
    <w:rsid w:val="0091738F"/>
    <w:rsid w:val="00A90702"/>
    <w:rsid w:val="00A92BCC"/>
    <w:rsid w:val="00E50446"/>
    <w:rsid w:val="00EB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5699"/>
  <w15:chartTrackingRefBased/>
  <w15:docId w15:val="{CEF0C575-D169-4FAA-93D0-18528856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2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2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2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2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2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2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2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2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2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B2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2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2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24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24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24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24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24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24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2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2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2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2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2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24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24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24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2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24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24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92BC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2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527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357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quintoandar.com.br/hc/pt-br/articles/115000502092-Como-fa%C3%A7o-para-conversar-diretamente-com-o-inquilino-do-im%C3%B3vel-durante-a-loca%C3%A7%C3%A3o-QuintoAndar" TargetMode="External"/><Relationship Id="rId5" Type="http://schemas.openxmlformats.org/officeDocument/2006/relationships/hyperlink" Target="https://www.planalto.gov.br/ccivil_03/leis/l8245.ht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2024-07-26T03:22:00Z</dcterms:created>
  <dcterms:modified xsi:type="dcterms:W3CDTF">2024-07-26T03:22:00Z</dcterms:modified>
</cp:coreProperties>
</file>