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C74C0" w14:textId="032B1A0C" w:rsidR="00E50446" w:rsidRDefault="00B31C58">
      <w:r>
        <w:fldChar w:fldCharType="begin"/>
      </w:r>
      <w:r>
        <w:instrText>HYPERLINK "</w:instrText>
      </w:r>
      <w:r w:rsidRPr="00B31C58">
        <w:instrText>https://help.quintoandar.com.br/hc/pt-br/articles/218779577-O-que-%C3%A9-o-QuintoAndar</w:instrText>
      </w:r>
      <w:r>
        <w:instrText>"</w:instrText>
      </w:r>
      <w:r>
        <w:fldChar w:fldCharType="separate"/>
      </w:r>
      <w:r w:rsidRPr="00EB0CF6">
        <w:rPr>
          <w:rStyle w:val="Hyperlink"/>
        </w:rPr>
        <w:t>https://help.quintoandar.com.br/hc/pt-br/articles/218779577-O-que-%C3%A9-o-QuintoAndar</w:t>
      </w:r>
      <w:r>
        <w:fldChar w:fldCharType="end"/>
      </w:r>
    </w:p>
    <w:p w14:paraId="53E8E6D5" w14:textId="77777777" w:rsidR="00B31C58" w:rsidRDefault="00B31C58"/>
    <w:p w14:paraId="65C4D55D" w14:textId="77777777" w:rsidR="00B31C58" w:rsidRPr="00B31C58" w:rsidRDefault="00B31C58" w:rsidP="00B31C58">
      <w:r w:rsidRPr="00B31C58">
        <w:t xml:space="preserve">O que é o </w:t>
      </w:r>
      <w:proofErr w:type="spellStart"/>
      <w:r w:rsidRPr="00B31C58">
        <w:t>QuintoAndar</w:t>
      </w:r>
      <w:proofErr w:type="spellEnd"/>
      <w:r w:rsidRPr="00B31C58">
        <w:t>?</w:t>
      </w:r>
    </w:p>
    <w:p w14:paraId="4B3A3C4F" w14:textId="77777777" w:rsidR="00B31C58" w:rsidRPr="00B31C58" w:rsidRDefault="00B31C58" w:rsidP="00B31C58">
      <w:r w:rsidRPr="00B31C58">
        <w:t>Venha conhecer mais sobre a gente! </w:t>
      </w:r>
    </w:p>
    <w:p w14:paraId="14286F47" w14:textId="6207EBA4" w:rsidR="00B31C58" w:rsidRPr="00B31C58" w:rsidRDefault="00B31C58" w:rsidP="00B31C58">
      <w:r w:rsidRPr="00B31C58">
        <w:drawing>
          <wp:inline distT="0" distB="0" distL="0" distR="0" wp14:anchorId="762E356F" wp14:editId="3CFFB4E6">
            <wp:extent cx="5400040" cy="3599815"/>
            <wp:effectExtent l="0" t="0" r="0" b="0"/>
            <wp:docPr id="1783519164" name="Imagem 2" descr="Mulher com vesti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9164" name="Imagem 2" descr="Mulher com vestido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C2B1" w14:textId="77777777" w:rsidR="00B31C58" w:rsidRPr="00B31C58" w:rsidRDefault="00B31C58" w:rsidP="00B31C58">
      <w:r w:rsidRPr="00B31C58">
        <w:t>Somos </w:t>
      </w:r>
      <w:r w:rsidRPr="00B31C58">
        <w:rPr>
          <w:b/>
          <w:bCs/>
        </w:rPr>
        <w:t>a maior imobiliária digital do Brasil</w:t>
      </w:r>
      <w:r w:rsidRPr="00B31C58">
        <w:t> e diferente do que era tradição, alugamos casas e apartamentos </w:t>
      </w:r>
      <w:r w:rsidRPr="00B31C58">
        <w:rPr>
          <w:b/>
          <w:bCs/>
        </w:rPr>
        <w:t>de um jeito único no mundo</w:t>
      </w:r>
      <w:r w:rsidRPr="00B31C58">
        <w:t>.</w:t>
      </w:r>
    </w:p>
    <w:p w14:paraId="6BD70093" w14:textId="77777777" w:rsidR="00B31C58" w:rsidRPr="00B31C58" w:rsidRDefault="00B31C58" w:rsidP="00B31C58">
      <w:r w:rsidRPr="00B31C58">
        <w:t>Para o inquilino, </w:t>
      </w:r>
      <w:r w:rsidRPr="00B31C58">
        <w:rPr>
          <w:b/>
          <w:bCs/>
        </w:rPr>
        <w:t>nada de burocracia com fiador ou cheque caução.</w:t>
      </w:r>
      <w:r w:rsidRPr="00B31C58">
        <w:t> </w:t>
      </w:r>
    </w:p>
    <w:p w14:paraId="323E0668" w14:textId="77777777" w:rsidR="00B31C58" w:rsidRPr="00B31C58" w:rsidRDefault="00B31C58" w:rsidP="00B31C58">
      <w:r w:rsidRPr="00B31C58">
        <w:t>Para o proprietário, </w:t>
      </w:r>
      <w:r w:rsidRPr="00B31C58">
        <w:rPr>
          <w:b/>
          <w:bCs/>
        </w:rPr>
        <w:t>a garantia de que o aluguel vai estar na conta todo o dia 12</w:t>
      </w:r>
      <w:r w:rsidRPr="00B31C58">
        <w:t xml:space="preserve"> e a Proteção </w:t>
      </w:r>
      <w:proofErr w:type="spellStart"/>
      <w:r w:rsidRPr="00B31C58">
        <w:t>QuintoAndar</w:t>
      </w:r>
      <w:proofErr w:type="spellEnd"/>
      <w:r w:rsidRPr="00B31C58">
        <w:t>, </w:t>
      </w:r>
      <w:r w:rsidRPr="00B31C58">
        <w:rPr>
          <w:b/>
          <w:bCs/>
        </w:rPr>
        <w:t>que cobre até R$ 50 mil em danos ao imóvel não reparados pelo inquilino </w:t>
      </w:r>
      <w:r w:rsidRPr="00B31C58">
        <w:t>ao fim do contrato. </w:t>
      </w:r>
    </w:p>
    <w:p w14:paraId="10889921" w14:textId="77777777" w:rsidR="00B31C58" w:rsidRPr="00B31C58" w:rsidRDefault="00B31C58" w:rsidP="00B31C58">
      <w:r w:rsidRPr="00B31C58">
        <w:t>Também atuamos com compra e venda </w:t>
      </w:r>
      <w:hyperlink r:id="rId5" w:tgtFrame="_blank" w:history="1">
        <w:r w:rsidRPr="00B31C58">
          <w:rPr>
            <w:rStyle w:val="Hyperlink"/>
          </w:rPr>
          <w:t>(confira as regiões aqui),</w:t>
        </w:r>
      </w:hyperlink>
      <w:r w:rsidRPr="00B31C58">
        <w:t> oferecendo todas as vantagens de uma negociação rápida e sem burocracias, assim como nas transações de aluguel.</w:t>
      </w:r>
    </w:p>
    <w:p w14:paraId="63673631" w14:textId="77777777" w:rsidR="00B31C58" w:rsidRPr="00B31C58" w:rsidRDefault="00B31C58" w:rsidP="00B31C58">
      <w:r w:rsidRPr="00B31C58">
        <w:t>Usamos tecnologia para garantir uma experiência segura em todas as etapas do processo de aluguel e venda. Desde o momento do cadastro de um novo imóvel, passando pelas fotos e vídeos profissionais, até a assinatura do contrato, tudo é feito online, sem precisar sair de casa. </w:t>
      </w:r>
    </w:p>
    <w:p w14:paraId="0996E047" w14:textId="77777777" w:rsidR="00B31C58" w:rsidRPr="00B31C58" w:rsidRDefault="00B31C58" w:rsidP="00B31C58">
      <w:r w:rsidRPr="00B31C58">
        <w:t>Já ajudamos milhares de pessoas a encontrar o imóvel perfeito de </w:t>
      </w:r>
      <w:r w:rsidRPr="00B31C58">
        <w:rPr>
          <w:b/>
          <w:bCs/>
        </w:rPr>
        <w:t>forma prática, transparente e sem letras miúdas.</w:t>
      </w:r>
      <w:r w:rsidRPr="00B31C58">
        <w:t> Viemos para simplificar o jeito de morar do início ao fim.</w:t>
      </w:r>
    </w:p>
    <w:p w14:paraId="7C26BB89" w14:textId="77777777" w:rsidR="00B31C58" w:rsidRPr="00B31C58" w:rsidRDefault="00B31C58" w:rsidP="00B31C58">
      <w:r w:rsidRPr="00B31C58">
        <w:rPr>
          <w:b/>
          <w:bCs/>
        </w:rPr>
        <w:t>Quer conhecer mais da nossa história? </w:t>
      </w:r>
      <w:hyperlink r:id="rId6" w:tgtFrame="_blank" w:history="1">
        <w:r w:rsidRPr="00B31C58">
          <w:rPr>
            <w:rStyle w:val="Hyperlink"/>
          </w:rPr>
          <w:t>Clique aqui</w:t>
        </w:r>
      </w:hyperlink>
      <w:r w:rsidRPr="00B31C58">
        <w:rPr>
          <w:b/>
          <w:bCs/>
        </w:rPr>
        <w:t>.</w:t>
      </w:r>
    </w:p>
    <w:p w14:paraId="496606A9" w14:textId="77777777" w:rsidR="00B31C58" w:rsidRDefault="00B31C58"/>
    <w:sectPr w:rsidR="00B3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817"/>
    <w:rsid w:val="0003389E"/>
    <w:rsid w:val="003A489E"/>
    <w:rsid w:val="00691801"/>
    <w:rsid w:val="0091738F"/>
    <w:rsid w:val="00A90702"/>
    <w:rsid w:val="00B31C58"/>
    <w:rsid w:val="00D7281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DAA4"/>
  <w15:chartTrackingRefBased/>
  <w15:docId w15:val="{96C39903-9A8C-4898-962D-A716B2BD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2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2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72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2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28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28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28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28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28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28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28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28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28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2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28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28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1C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1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14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5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3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4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2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a86-X2IrSQ&amp;feature=youtu.be" TargetMode="External"/><Relationship Id="rId5" Type="http://schemas.openxmlformats.org/officeDocument/2006/relationships/hyperlink" Target="https://help.quintoandar.com.br/hc/pt-br/articles/360037692092-Em-quais-cidades-posso-anunciar-para-venda-n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2024-07-26T03:26:00Z</dcterms:created>
  <dcterms:modified xsi:type="dcterms:W3CDTF">2024-07-26T03:26:00Z</dcterms:modified>
</cp:coreProperties>
</file>