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C8" w:rsidRDefault="00D32DC8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Pr="00706414" w:rsidRDefault="00D32DC8" w:rsidP="009F3BD4">
      <w:pPr>
        <w:ind w:left="708" w:hanging="708"/>
        <w:jc w:val="center"/>
        <w:rPr>
          <w:rFonts w:ascii="Cambria" w:hAnsi="Cambria" w:cs="Calibri"/>
          <w:b/>
          <w:color w:val="244061"/>
          <w:sz w:val="96"/>
          <w:szCs w:val="96"/>
        </w:rPr>
      </w:pPr>
      <w:r w:rsidRPr="00706414">
        <w:rPr>
          <w:rFonts w:ascii="Cambria" w:hAnsi="Cambria" w:cs="Calibri"/>
          <w:b/>
          <w:color w:val="244061"/>
          <w:sz w:val="96"/>
          <w:szCs w:val="96"/>
        </w:rPr>
        <w:t xml:space="preserve">ANEXO </w:t>
      </w:r>
    </w:p>
    <w:p w:rsidR="00D32DC8" w:rsidRPr="00706414" w:rsidRDefault="00D32DC8" w:rsidP="009F3BD4">
      <w:pPr>
        <w:jc w:val="center"/>
        <w:rPr>
          <w:rFonts w:ascii="Cambria" w:hAnsi="Cambria" w:cs="Calibri"/>
          <w:b/>
          <w:color w:val="244061"/>
          <w:sz w:val="96"/>
          <w:szCs w:val="96"/>
        </w:rPr>
      </w:pPr>
      <w:r w:rsidRPr="00706414">
        <w:rPr>
          <w:rFonts w:ascii="Cambria" w:hAnsi="Cambria" w:cs="Calibri"/>
          <w:b/>
          <w:color w:val="244061"/>
          <w:sz w:val="96"/>
          <w:szCs w:val="96"/>
        </w:rPr>
        <w:t>“</w:t>
      </w:r>
      <w:r w:rsidR="005E5B2A">
        <w:rPr>
          <w:rFonts w:ascii="Cambria" w:hAnsi="Cambria" w:cs="Calibri"/>
          <w:b/>
          <w:color w:val="244061"/>
          <w:sz w:val="96"/>
          <w:szCs w:val="96"/>
        </w:rPr>
        <w:t>METRICAS ORIENTADAS A LA FUNCION</w:t>
      </w:r>
      <w:r w:rsidRPr="00706414">
        <w:rPr>
          <w:rFonts w:ascii="Cambria" w:hAnsi="Cambria" w:cs="Calibri"/>
          <w:b/>
          <w:color w:val="244061"/>
          <w:sz w:val="96"/>
          <w:szCs w:val="96"/>
        </w:rPr>
        <w:t>”</w:t>
      </w: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p w:rsidR="005E5B2A" w:rsidRPr="009019AF" w:rsidRDefault="005E5B2A" w:rsidP="005E5B2A">
      <w:pPr>
        <w:spacing w:line="360" w:lineRule="auto"/>
        <w:ind w:left="720"/>
        <w:jc w:val="both"/>
        <w:rPr>
          <w:rFonts w:ascii="Arial" w:hAnsi="Arial" w:cs="Arial"/>
          <w:i/>
          <w:lang w:val="es-CO"/>
        </w:rPr>
      </w:pPr>
      <w:r w:rsidRPr="009019AF">
        <w:rPr>
          <w:rFonts w:ascii="Arial" w:hAnsi="Arial" w:cs="Arial"/>
          <w:b/>
          <w:u w:val="single"/>
          <w:lang w:val="es-CO"/>
        </w:rPr>
        <w:t>Suposiciones</w:t>
      </w:r>
      <w:r w:rsidRPr="009019AF">
        <w:rPr>
          <w:rFonts w:ascii="Arial" w:hAnsi="Arial" w:cs="Arial"/>
          <w:b/>
          <w:i/>
          <w:u w:val="single"/>
          <w:lang w:val="es-CO"/>
        </w:rPr>
        <w:t>:</w:t>
      </w:r>
    </w:p>
    <w:p w:rsidR="005E5B2A" w:rsidRPr="009019AF" w:rsidRDefault="005E5B2A" w:rsidP="005E5B2A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</w:t>
      </w:r>
      <w:r w:rsidRPr="009019AF">
        <w:rPr>
          <w:rFonts w:ascii="Arial" w:hAnsi="Arial" w:cs="Arial"/>
          <w:lang w:val="es-CO"/>
        </w:rPr>
        <w:t>0 PF/Mes.</w:t>
      </w:r>
    </w:p>
    <w:p w:rsidR="005E5B2A" w:rsidRPr="009019AF" w:rsidRDefault="005E5B2A" w:rsidP="005E5B2A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lang w:val="es-CO"/>
        </w:rPr>
      </w:pPr>
      <w:r w:rsidRPr="009019AF">
        <w:rPr>
          <w:rFonts w:ascii="Arial" w:hAnsi="Arial" w:cs="Arial"/>
          <w:lang w:val="es-CO"/>
        </w:rPr>
        <w:t>2 Personas asignadas</w:t>
      </w:r>
    </w:p>
    <w:p w:rsidR="005E5B2A" w:rsidRPr="009019AF" w:rsidRDefault="005E5B2A" w:rsidP="005E5B2A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lang w:val="es-CO"/>
        </w:rPr>
      </w:pPr>
      <w:r w:rsidRPr="009019AF">
        <w:rPr>
          <w:rFonts w:ascii="Arial" w:hAnsi="Arial" w:cs="Arial"/>
          <w:lang w:val="es-CO"/>
        </w:rPr>
        <w:t>Costo: $1500 x mes.</w:t>
      </w:r>
    </w:p>
    <w:p w:rsidR="005E5B2A" w:rsidRPr="009019AF" w:rsidRDefault="005E5B2A" w:rsidP="005E5B2A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lang w:val="es-CO"/>
        </w:rPr>
      </w:pPr>
      <w:r w:rsidRPr="009019AF">
        <w:rPr>
          <w:rFonts w:ascii="Arial" w:hAnsi="Arial" w:cs="Arial"/>
          <w:lang w:val="es-CO"/>
        </w:rPr>
        <w:t>Tiempo estimado: Trabajo de campo - Trabajo de diploma (2 cuatrimestres)</w:t>
      </w:r>
    </w:p>
    <w:p w:rsidR="005E5B2A" w:rsidRPr="006F168C" w:rsidRDefault="005E5B2A" w:rsidP="005E5B2A">
      <w:pPr>
        <w:jc w:val="center"/>
        <w:rPr>
          <w:rFonts w:ascii="Arial" w:hAnsi="Arial" w:cs="Arial"/>
          <w:b/>
          <w:color w:val="008000"/>
          <w:sz w:val="28"/>
          <w:szCs w:val="28"/>
        </w:rPr>
      </w:pPr>
    </w:p>
    <w:p w:rsidR="005E5B2A" w:rsidRPr="006F168C" w:rsidRDefault="005E5B2A" w:rsidP="005E5B2A">
      <w:pPr>
        <w:jc w:val="center"/>
        <w:rPr>
          <w:rFonts w:ascii="Arial" w:hAnsi="Arial" w:cs="Arial"/>
          <w:b/>
          <w:color w:val="008000"/>
        </w:rPr>
      </w:pPr>
    </w:p>
    <w:p w:rsidR="005E5B2A" w:rsidRPr="006F168C" w:rsidRDefault="005E5B2A" w:rsidP="005E5B2A">
      <w:pPr>
        <w:jc w:val="center"/>
        <w:rPr>
          <w:rFonts w:ascii="Arial" w:hAnsi="Arial" w:cs="Arial"/>
          <w:b/>
          <w:color w:val="008000"/>
        </w:rPr>
      </w:pPr>
    </w:p>
    <w:p w:rsidR="005E5B2A" w:rsidRDefault="005E5B2A" w:rsidP="005E5B2A">
      <w:pPr>
        <w:jc w:val="center"/>
        <w:rPr>
          <w:rFonts w:ascii="Arial" w:hAnsi="Arial" w:cs="Arial"/>
          <w:b/>
          <w:color w:val="003366"/>
          <w:u w:val="single"/>
        </w:rPr>
      </w:pPr>
      <w:r w:rsidRPr="006F168C">
        <w:rPr>
          <w:rFonts w:ascii="Arial" w:hAnsi="Arial" w:cs="Arial"/>
          <w:b/>
          <w:color w:val="003366"/>
          <w:u w:val="single"/>
        </w:rPr>
        <w:t>Sistemas de gastos centrales:</w:t>
      </w:r>
    </w:p>
    <w:p w:rsidR="005E5B2A" w:rsidRDefault="005E5B2A" w:rsidP="005E5B2A">
      <w:pPr>
        <w:jc w:val="center"/>
        <w:rPr>
          <w:rFonts w:ascii="Arial" w:hAnsi="Arial" w:cs="Arial"/>
          <w:b/>
          <w:color w:val="003366"/>
          <w:u w:val="single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1494"/>
        <w:gridCol w:w="1409"/>
        <w:gridCol w:w="1456"/>
        <w:gridCol w:w="1479"/>
        <w:gridCol w:w="1403"/>
        <w:gridCol w:w="1340"/>
        <w:gridCol w:w="1203"/>
      </w:tblGrid>
      <w:tr w:rsidR="005E5B2A" w:rsidRPr="00DA13BB" w:rsidTr="00FC4ADE">
        <w:tc>
          <w:tcPr>
            <w:tcW w:w="14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</w:p>
        </w:tc>
        <w:tc>
          <w:tcPr>
            <w:tcW w:w="14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Óptimo</w:t>
            </w:r>
          </w:p>
        </w:tc>
        <w:tc>
          <w:tcPr>
            <w:tcW w:w="14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Probable</w:t>
            </w:r>
          </w:p>
        </w:tc>
        <w:tc>
          <w:tcPr>
            <w:tcW w:w="14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Pesimista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Cuenta est.</w:t>
            </w:r>
          </w:p>
        </w:tc>
        <w:tc>
          <w:tcPr>
            <w:tcW w:w="13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Peso</w:t>
            </w:r>
          </w:p>
        </w:tc>
        <w:tc>
          <w:tcPr>
            <w:tcW w:w="1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Cuenta PF</w:t>
            </w:r>
          </w:p>
        </w:tc>
      </w:tr>
      <w:tr w:rsidR="005E5B2A" w:rsidRPr="00DA13BB" w:rsidTr="00FC4ADE">
        <w:tc>
          <w:tcPr>
            <w:tcW w:w="1494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Nº entradas</w:t>
            </w:r>
          </w:p>
        </w:tc>
        <w:tc>
          <w:tcPr>
            <w:tcW w:w="140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18</w:t>
            </w:r>
          </w:p>
        </w:tc>
        <w:tc>
          <w:tcPr>
            <w:tcW w:w="147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20</w:t>
            </w:r>
          </w:p>
        </w:tc>
        <w:tc>
          <w:tcPr>
            <w:tcW w:w="14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19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2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76</w:t>
            </w:r>
          </w:p>
        </w:tc>
      </w:tr>
      <w:tr w:rsidR="005E5B2A" w:rsidRPr="00DA13BB" w:rsidTr="00FC4ADE">
        <w:tc>
          <w:tcPr>
            <w:tcW w:w="1494" w:type="dxa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Nº salidas</w:t>
            </w:r>
          </w:p>
        </w:tc>
        <w:tc>
          <w:tcPr>
            <w:tcW w:w="140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456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47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403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1340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5</w:t>
            </w:r>
          </w:p>
        </w:tc>
        <w:tc>
          <w:tcPr>
            <w:tcW w:w="1203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</w:tr>
      <w:tr w:rsidR="005E5B2A" w:rsidRPr="00DA13BB" w:rsidTr="00FC4ADE">
        <w:tc>
          <w:tcPr>
            <w:tcW w:w="1494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Nº peticiones</w:t>
            </w:r>
          </w:p>
        </w:tc>
        <w:tc>
          <w:tcPr>
            <w:tcW w:w="140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47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4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2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120</w:t>
            </w:r>
          </w:p>
        </w:tc>
      </w:tr>
      <w:tr w:rsidR="005E5B2A" w:rsidRPr="00DA13BB" w:rsidTr="00FC4ADE">
        <w:tc>
          <w:tcPr>
            <w:tcW w:w="1494" w:type="dxa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Nº archivos</w:t>
            </w:r>
          </w:p>
        </w:tc>
        <w:tc>
          <w:tcPr>
            <w:tcW w:w="140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78</w:t>
            </w:r>
          </w:p>
        </w:tc>
        <w:tc>
          <w:tcPr>
            <w:tcW w:w="1456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147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  <w:tc>
          <w:tcPr>
            <w:tcW w:w="1403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53</w:t>
            </w:r>
          </w:p>
        </w:tc>
        <w:tc>
          <w:tcPr>
            <w:tcW w:w="1340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10</w:t>
            </w:r>
          </w:p>
        </w:tc>
        <w:tc>
          <w:tcPr>
            <w:tcW w:w="1203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530</w:t>
            </w:r>
          </w:p>
        </w:tc>
      </w:tr>
      <w:tr w:rsidR="005E5B2A" w:rsidRPr="00DA13BB" w:rsidTr="00FC4ADE">
        <w:tc>
          <w:tcPr>
            <w:tcW w:w="1494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sz w:val="18"/>
                <w:lang w:val="es-CO"/>
              </w:rPr>
            </w:pPr>
            <w:r w:rsidRPr="00DA13BB">
              <w:rPr>
                <w:b/>
                <w:bCs/>
                <w:sz w:val="18"/>
                <w:lang w:val="es-CO"/>
              </w:rPr>
              <w:t>Nº interfaces</w:t>
            </w:r>
          </w:p>
        </w:tc>
        <w:tc>
          <w:tcPr>
            <w:tcW w:w="140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  <w:tc>
          <w:tcPr>
            <w:tcW w:w="1479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  <w:tc>
          <w:tcPr>
            <w:tcW w:w="14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  <w:tc>
          <w:tcPr>
            <w:tcW w:w="1203" w:type="dxa"/>
            <w:tcBorders>
              <w:left w:val="nil"/>
              <w:right w:val="nil"/>
            </w:tcBorders>
            <w:shd w:val="clear" w:color="auto" w:fill="D3DFEE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  <w:r w:rsidRPr="00DA13BB">
              <w:rPr>
                <w:lang w:val="es-CO"/>
              </w:rPr>
              <w:t>0</w:t>
            </w:r>
          </w:p>
        </w:tc>
      </w:tr>
      <w:tr w:rsidR="005E5B2A" w:rsidRPr="00DA13BB" w:rsidTr="00FC4ADE">
        <w:tc>
          <w:tcPr>
            <w:tcW w:w="1494" w:type="dxa"/>
          </w:tcPr>
          <w:p w:rsidR="005E5B2A" w:rsidRPr="00DA13BB" w:rsidRDefault="005E5B2A" w:rsidP="00FC4ADE">
            <w:pPr>
              <w:spacing w:line="360" w:lineRule="auto"/>
              <w:rPr>
                <w:b/>
                <w:bCs/>
                <w:lang w:val="es-CO"/>
              </w:rPr>
            </w:pPr>
          </w:p>
        </w:tc>
        <w:tc>
          <w:tcPr>
            <w:tcW w:w="140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</w:p>
        </w:tc>
        <w:tc>
          <w:tcPr>
            <w:tcW w:w="1456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</w:p>
        </w:tc>
        <w:tc>
          <w:tcPr>
            <w:tcW w:w="1479" w:type="dxa"/>
          </w:tcPr>
          <w:p w:rsidR="005E5B2A" w:rsidRPr="00DA13BB" w:rsidRDefault="005E5B2A" w:rsidP="00FC4ADE">
            <w:pPr>
              <w:spacing w:line="360" w:lineRule="auto"/>
              <w:rPr>
                <w:lang w:val="es-CO"/>
              </w:rPr>
            </w:pPr>
          </w:p>
        </w:tc>
        <w:tc>
          <w:tcPr>
            <w:tcW w:w="2743" w:type="dxa"/>
            <w:gridSpan w:val="2"/>
          </w:tcPr>
          <w:p w:rsidR="005E5B2A" w:rsidRPr="00DA13BB" w:rsidRDefault="005E5B2A" w:rsidP="00FC4ADE">
            <w:pPr>
              <w:spacing w:line="360" w:lineRule="auto"/>
              <w:jc w:val="right"/>
              <w:rPr>
                <w:b/>
                <w:i/>
                <w:lang w:val="es-CO"/>
              </w:rPr>
            </w:pPr>
            <w:r w:rsidRPr="00DA13BB">
              <w:rPr>
                <w:b/>
                <w:i/>
                <w:lang w:val="es-CO"/>
              </w:rPr>
              <w:t>CUENTA TOTAL</w:t>
            </w:r>
          </w:p>
        </w:tc>
        <w:tc>
          <w:tcPr>
            <w:tcW w:w="1203" w:type="dxa"/>
          </w:tcPr>
          <w:p w:rsidR="005E5B2A" w:rsidRPr="00DA13BB" w:rsidRDefault="005E5B2A" w:rsidP="00FC4ADE">
            <w:pPr>
              <w:spacing w:line="360" w:lineRule="auto"/>
              <w:rPr>
                <w:b/>
                <w:i/>
                <w:lang w:val="es-CO"/>
              </w:rPr>
            </w:pPr>
            <w:r>
              <w:rPr>
                <w:b/>
                <w:i/>
                <w:lang w:val="es-CO"/>
              </w:rPr>
              <w:t>841</w:t>
            </w:r>
          </w:p>
        </w:tc>
      </w:tr>
    </w:tbl>
    <w:p w:rsidR="005E5B2A" w:rsidRDefault="005E5B2A" w:rsidP="005E5B2A">
      <w:pPr>
        <w:rPr>
          <w:rFonts w:ascii="Arial" w:hAnsi="Arial" w:cs="Arial"/>
          <w:b/>
          <w:color w:val="003366"/>
          <w:u w:val="single"/>
        </w:rPr>
      </w:pPr>
    </w:p>
    <w:p w:rsidR="005E5B2A" w:rsidRDefault="005E5B2A" w:rsidP="005E5B2A">
      <w:pPr>
        <w:rPr>
          <w:rFonts w:ascii="Arial" w:hAnsi="Arial" w:cs="Arial"/>
          <w:b/>
          <w:color w:val="003366"/>
          <w:u w:val="single"/>
        </w:rPr>
      </w:pPr>
    </w:p>
    <w:p w:rsidR="005E5B2A" w:rsidRDefault="005E5B2A" w:rsidP="005E5B2A">
      <w:pPr>
        <w:rPr>
          <w:rFonts w:ascii="Arial" w:hAnsi="Arial" w:cs="Arial"/>
          <w:b/>
          <w:color w:val="003366"/>
          <w:u w:val="single"/>
        </w:rPr>
      </w:pPr>
    </w:p>
    <w:p w:rsidR="005E5B2A" w:rsidRDefault="005E5B2A" w:rsidP="005E5B2A">
      <w:pPr>
        <w:rPr>
          <w:rFonts w:ascii="Arial" w:hAnsi="Arial" w:cs="Arial"/>
          <w:b/>
          <w:color w:val="003366"/>
          <w:u w:val="single"/>
        </w:rPr>
      </w:pPr>
    </w:p>
    <w:p w:rsidR="005E5B2A" w:rsidRDefault="005E5B2A" w:rsidP="005E5B2A">
      <w:pPr>
        <w:rPr>
          <w:rFonts w:ascii="Arial" w:hAnsi="Arial" w:cs="Arial"/>
          <w:b/>
          <w:color w:val="003366"/>
          <w:u w:val="single"/>
        </w:rPr>
      </w:pPr>
    </w:p>
    <w:tbl>
      <w:tblPr>
        <w:tblW w:w="0" w:type="auto"/>
        <w:tblInd w:w="360" w:type="dxa"/>
        <w:tblLook w:val="04A0"/>
      </w:tblPr>
      <w:tblGrid>
        <w:gridCol w:w="7545"/>
        <w:gridCol w:w="815"/>
      </w:tblGrid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lastRenderedPageBreak/>
              <w:t>¿Requiere el sistema copias de seguridad y de recuperación fiables?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requiere comunicación de datos?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¿Existe funciones de procesamiento distribuidos?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0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¿Es crítico el rendimiento?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ejecutará el sistema en un entorno operativo existente y fuertemente utilizado?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¿Requiere el sistema el sistema entrada de datos interactiva?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¿Requiere la entrada de datos interactiva que las transacciones de entrada se lleven a cabo sobre múltiples pantallas u operaciones?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actualizan los archivos maestros de forma interactiva?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¿Son complejas las entradas, salidas, archivos u operaciones?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¿Es complejo el procesamiento interno?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ha diseñado el código para ser reutilizable?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¿Están incluidas en el diseño la conversión e instalación?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ha diseñado el sistema para soportar múltiples instalaciones en diferentes organizaciones?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0</w:t>
            </w:r>
          </w:p>
        </w:tc>
      </w:tr>
      <w:tr w:rsidR="005E5B2A" w:rsidRPr="00B37651" w:rsidTr="00FC4ADE">
        <w:tc>
          <w:tcPr>
            <w:tcW w:w="7545" w:type="dxa"/>
          </w:tcPr>
          <w:p w:rsidR="005E5B2A" w:rsidRPr="00B37651" w:rsidRDefault="005E5B2A" w:rsidP="005E5B2A">
            <w:pPr>
              <w:pStyle w:val="Sinespaciado"/>
              <w:numPr>
                <w:ilvl w:val="0"/>
                <w:numId w:val="46"/>
              </w:numPr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¿Se ha diseñado la aplicación para facilitar los cambios y para ser fácilmente utilizado por el usuario?</w:t>
            </w:r>
          </w:p>
        </w:tc>
        <w:tc>
          <w:tcPr>
            <w:tcW w:w="815" w:type="dxa"/>
            <w:vAlign w:val="center"/>
          </w:tcPr>
          <w:p w:rsidR="005E5B2A" w:rsidRPr="00B37651" w:rsidRDefault="005E5B2A" w:rsidP="00FC4ADE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lang w:val="es-AR"/>
              </w:rPr>
            </w:pPr>
            <w:r w:rsidRPr="00B37651">
              <w:rPr>
                <w:rFonts w:ascii="Arial" w:hAnsi="Arial" w:cs="Arial"/>
                <w:lang w:val="es-AR"/>
              </w:rPr>
              <w:t>5</w:t>
            </w:r>
          </w:p>
        </w:tc>
      </w:tr>
    </w:tbl>
    <w:p w:rsidR="005E5B2A" w:rsidRPr="006F168C" w:rsidRDefault="005E5B2A" w:rsidP="005E5B2A">
      <w:pPr>
        <w:rPr>
          <w:rFonts w:ascii="Arial" w:hAnsi="Arial" w:cs="Arial"/>
        </w:rPr>
      </w:pPr>
    </w:p>
    <w:p w:rsidR="005E5B2A" w:rsidRPr="006F168C" w:rsidRDefault="005E5B2A" w:rsidP="005E5B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TOTAL:</w:t>
      </w:r>
      <w:r>
        <w:rPr>
          <w:rFonts w:ascii="Arial" w:hAnsi="Arial" w:cs="Arial"/>
        </w:rPr>
        <w:tab/>
        <w:t>36</w:t>
      </w: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  <w:r>
        <w:rPr>
          <w:rFonts w:ascii="Arial" w:hAnsi="Arial" w:cs="Arial"/>
        </w:rPr>
        <w:t>Factor de ajuste de la complejidad 1,1.</w:t>
      </w: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Pr="006F168C" w:rsidRDefault="005E5B2A" w:rsidP="005E5B2A">
      <w:pPr>
        <w:rPr>
          <w:rFonts w:ascii="Arial" w:hAnsi="Arial" w:cs="Arial"/>
        </w:rPr>
      </w:pPr>
    </w:p>
    <w:p w:rsidR="005E5B2A" w:rsidRPr="006F168C" w:rsidRDefault="005E5B2A" w:rsidP="005E5B2A">
      <w:pPr>
        <w:rPr>
          <w:rFonts w:ascii="Arial" w:hAnsi="Arial" w:cs="Arial"/>
          <w:u w:val="single"/>
        </w:rPr>
      </w:pPr>
    </w:p>
    <w:p w:rsidR="005E5B2A" w:rsidRPr="006F168C" w:rsidRDefault="005E5B2A" w:rsidP="005E5B2A">
      <w:pPr>
        <w:rPr>
          <w:rFonts w:ascii="Arial" w:hAnsi="Arial" w:cs="Arial"/>
          <w:b/>
          <w:color w:val="003366"/>
          <w:u w:val="single"/>
        </w:rPr>
      </w:pPr>
      <w:r w:rsidRPr="006F168C">
        <w:rPr>
          <w:rFonts w:ascii="Arial" w:hAnsi="Arial" w:cs="Arial"/>
          <w:b/>
          <w:color w:val="003366"/>
          <w:u w:val="single"/>
        </w:rPr>
        <w:lastRenderedPageBreak/>
        <w:t>Cálculos:</w:t>
      </w:r>
    </w:p>
    <w:p w:rsidR="005E5B2A" w:rsidRPr="006F168C" w:rsidRDefault="005E5B2A" w:rsidP="005E5B2A">
      <w:pPr>
        <w:rPr>
          <w:rFonts w:ascii="Arial" w:hAnsi="Arial" w:cs="Arial"/>
        </w:rPr>
      </w:pPr>
    </w:p>
    <w:p w:rsidR="005E5B2A" w:rsidRPr="005E5B2A" w:rsidRDefault="005E5B2A" w:rsidP="005E5B2A">
      <w:pPr>
        <w:rPr>
          <w:rFonts w:ascii="Arial" w:hAnsi="Arial" w:cs="Arial"/>
        </w:rPr>
      </w:pPr>
      <w:r w:rsidRPr="005E5B2A">
        <w:rPr>
          <w:rFonts w:ascii="Arial" w:hAnsi="Arial" w:cs="Arial"/>
        </w:rPr>
        <w:t xml:space="preserve">30 PF/PM       </w:t>
      </w:r>
      <w:r w:rsidRPr="006F168C">
        <w:rPr>
          <w:rFonts w:ascii="Arial" w:hAnsi="Arial" w:cs="Arial"/>
        </w:rPr>
        <w:sym w:font="Wingdings" w:char="F0E0"/>
      </w:r>
      <w:r w:rsidRPr="005E5B2A">
        <w:rPr>
          <w:rFonts w:ascii="Arial" w:hAnsi="Arial" w:cs="Arial"/>
        </w:rPr>
        <w:t xml:space="preserve">                    </w:t>
      </w:r>
      <w:r w:rsidRPr="006F168C">
        <w:rPr>
          <w:rFonts w:ascii="Arial" w:hAnsi="Arial" w:cs="Arial"/>
        </w:rPr>
        <w:t>Σ</w:t>
      </w:r>
      <w:r w:rsidRPr="005E5B2A">
        <w:rPr>
          <w:rFonts w:ascii="Arial" w:hAnsi="Arial" w:cs="Arial"/>
        </w:rPr>
        <w:t>Fi x 0,01 + 0,65 = 1,01</w:t>
      </w:r>
    </w:p>
    <w:p w:rsidR="005E5B2A" w:rsidRPr="00B92811" w:rsidRDefault="005E5B2A" w:rsidP="005E5B2A">
      <w:pPr>
        <w:rPr>
          <w:rFonts w:ascii="Arial" w:hAnsi="Arial" w:cs="Arial"/>
          <w:vertAlign w:val="superscript"/>
        </w:rPr>
      </w:pPr>
      <w:r w:rsidRPr="00B92811">
        <w:rPr>
          <w:rFonts w:ascii="Arial" w:hAnsi="Arial" w:cs="Arial"/>
        </w:rPr>
        <w:t xml:space="preserve">$1500 PM </w:t>
      </w:r>
      <w:r>
        <w:rPr>
          <w:rFonts w:ascii="Arial" w:hAnsi="Arial" w:cs="Arial"/>
        </w:rPr>
        <w:t xml:space="preserve">                             </w:t>
      </w:r>
      <w:r w:rsidRPr="00B92811">
        <w:rPr>
          <w:rFonts w:ascii="Arial" w:hAnsi="Arial" w:cs="Arial"/>
        </w:rPr>
        <w:t xml:space="preserve">PF= 841 x (0,65 + 00,1 x 36)= 302,76 PF  </w:t>
      </w:r>
      <w:r>
        <w:rPr>
          <w:rFonts w:ascii="Arial" w:hAnsi="Arial" w:cs="Arial"/>
          <w:lang w:val="en-US"/>
        </w:rPr>
        <w:t></w:t>
      </w:r>
      <w:r w:rsidRPr="00B92811">
        <w:rPr>
          <w:rFonts w:ascii="Arial" w:hAnsi="Arial" w:cs="Arial"/>
        </w:rPr>
        <w:t xml:space="preserve"> 303 PF</w:t>
      </w:r>
    </w:p>
    <w:p w:rsidR="005E5B2A" w:rsidRDefault="005E5B2A" w:rsidP="005E5B2A">
      <w:pPr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303/30</w:t>
      </w:r>
      <w:r w:rsidRPr="006F168C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10,1</w:t>
      </w:r>
      <w:r w:rsidRPr="006F168C">
        <w:rPr>
          <w:rFonts w:ascii="Arial" w:hAnsi="Arial" w:cs="Arial"/>
        </w:rPr>
        <w:t xml:space="preserve"> meses </w:t>
      </w: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Personas  </w:t>
      </w:r>
      <w:r w:rsidRPr="006F168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5,5 meses</w:t>
      </w: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  <w:r>
        <w:rPr>
          <w:rFonts w:ascii="Arial" w:hAnsi="Arial" w:cs="Arial"/>
        </w:rPr>
        <w:t>Costo = 5,5 meses * 1500 x 2 personas = $16500</w:t>
      </w:r>
    </w:p>
    <w:p w:rsidR="005E5B2A" w:rsidRDefault="005E5B2A" w:rsidP="005E5B2A">
      <w:pPr>
        <w:rPr>
          <w:rFonts w:ascii="Arial" w:hAnsi="Arial" w:cs="Arial"/>
        </w:rPr>
      </w:pPr>
    </w:p>
    <w:p w:rsidR="005E5B2A" w:rsidRDefault="005E5B2A" w:rsidP="005E5B2A">
      <w:pPr>
        <w:ind w:left="2124" w:firstLine="708"/>
        <w:rPr>
          <w:rFonts w:ascii="Arial" w:hAnsi="Arial" w:cs="Arial"/>
        </w:rPr>
      </w:pPr>
    </w:p>
    <w:p w:rsidR="005E5B2A" w:rsidRDefault="005E5B2A" w:rsidP="005E5B2A">
      <w:pPr>
        <w:ind w:left="2124" w:firstLine="708"/>
        <w:rPr>
          <w:rFonts w:ascii="Arial" w:hAnsi="Arial" w:cs="Arial"/>
        </w:rPr>
      </w:pPr>
    </w:p>
    <w:p w:rsidR="005E5B2A" w:rsidRDefault="005E5B2A" w:rsidP="005E5B2A">
      <w:pPr>
        <w:rPr>
          <w:rFonts w:ascii="Arial" w:hAnsi="Arial" w:cs="Arial"/>
        </w:rPr>
      </w:pPr>
    </w:p>
    <w:p w:rsidR="005E5B2A" w:rsidRPr="006F168C" w:rsidRDefault="005E5B2A" w:rsidP="005E5B2A">
      <w:pPr>
        <w:rPr>
          <w:rFonts w:ascii="Arial" w:hAnsi="Arial" w:cs="Arial"/>
        </w:rPr>
      </w:pPr>
    </w:p>
    <w:p w:rsidR="005E5B2A" w:rsidRPr="006F168C" w:rsidRDefault="005E5B2A" w:rsidP="005E5B2A">
      <w:pPr>
        <w:rPr>
          <w:rFonts w:ascii="Arial" w:hAnsi="Arial" w:cs="Arial"/>
        </w:rPr>
      </w:pPr>
    </w:p>
    <w:p w:rsidR="00D32DC8" w:rsidRDefault="00D32DC8" w:rsidP="00846BBF">
      <w:pPr>
        <w:rPr>
          <w:rFonts w:ascii="Arial" w:hAnsi="Arial" w:cs="Arial"/>
          <w:sz w:val="24"/>
          <w:szCs w:val="24"/>
        </w:rPr>
      </w:pPr>
    </w:p>
    <w:sectPr w:rsidR="00D32DC8" w:rsidSect="00846BBF">
      <w:headerReference w:type="default" r:id="rId7"/>
      <w:footerReference w:type="default" r:id="rId8"/>
      <w:pgSz w:w="12240" w:h="15840"/>
      <w:pgMar w:top="1417" w:right="900" w:bottom="1417" w:left="1134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6D" w:rsidRDefault="002D096D" w:rsidP="004D13FF">
      <w:pPr>
        <w:spacing w:after="0" w:line="240" w:lineRule="auto"/>
      </w:pPr>
      <w:r>
        <w:separator/>
      </w:r>
    </w:p>
  </w:endnote>
  <w:endnote w:type="continuationSeparator" w:id="1">
    <w:p w:rsidR="002D096D" w:rsidRDefault="002D096D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DC8" w:rsidRDefault="00D32DC8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 Procesos de Software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5E5B2A" w:rsidRPr="005E5B2A">
        <w:rPr>
          <w:rFonts w:ascii="Cambria" w:hAnsi="Cambria"/>
          <w:noProof/>
        </w:rPr>
        <w:t>3</w:t>
      </w:r>
    </w:fldSimple>
  </w:p>
  <w:p w:rsidR="00D32DC8" w:rsidRDefault="00D32DC8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6D" w:rsidRDefault="002D096D" w:rsidP="004D13FF">
      <w:pPr>
        <w:spacing w:after="0" w:line="240" w:lineRule="auto"/>
      </w:pPr>
      <w:r>
        <w:separator/>
      </w:r>
    </w:p>
  </w:footnote>
  <w:footnote w:type="continuationSeparator" w:id="1">
    <w:p w:rsidR="002D096D" w:rsidRDefault="002D096D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DC8" w:rsidRPr="00067AF7" w:rsidRDefault="00D32DC8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hAnsi="Cambria"/>
        <w:sz w:val="24"/>
        <w:szCs w:val="24"/>
      </w:rPr>
    </w:pPr>
    <w:r w:rsidRPr="00067AF7">
      <w:rPr>
        <w:rFonts w:ascii="Cambria" w:hAnsi="Cambria"/>
        <w:sz w:val="24"/>
        <w:szCs w:val="24"/>
      </w:rPr>
      <w:t>U</w:t>
    </w:r>
    <w:r>
      <w:rPr>
        <w:rFonts w:ascii="Cambria" w:hAnsi="Cambria"/>
        <w:sz w:val="24"/>
        <w:szCs w:val="24"/>
      </w:rPr>
      <w:t xml:space="preserve">niversidad </w:t>
    </w:r>
    <w:r w:rsidRPr="00067AF7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 xml:space="preserve">bierta </w:t>
    </w:r>
    <w:r w:rsidRPr="00067AF7">
      <w:rPr>
        <w:rFonts w:ascii="Cambria" w:hAnsi="Cambria"/>
        <w:sz w:val="24"/>
        <w:szCs w:val="24"/>
      </w:rPr>
      <w:t>I</w:t>
    </w:r>
    <w:r>
      <w:rPr>
        <w:rFonts w:ascii="Cambria" w:hAnsi="Cambria"/>
        <w:sz w:val="24"/>
        <w:szCs w:val="24"/>
      </w:rPr>
      <w:t xml:space="preserve">nteramericana                </w:t>
    </w:r>
    <w:r>
      <w:rPr>
        <w:rFonts w:ascii="Cambria" w:hAnsi="Cambria"/>
        <w:sz w:val="24"/>
        <w:szCs w:val="24"/>
      </w:rPr>
      <w:tab/>
    </w:r>
    <w:r w:rsidR="005E5B2A">
      <w:rPr>
        <w:rFonts w:ascii="Cambria" w:hAnsi="Cambria"/>
        <w:noProof/>
        <w:sz w:val="24"/>
        <w:szCs w:val="24"/>
        <w:lang w:eastAsia="es-AR"/>
      </w:rPr>
      <w:drawing>
        <wp:inline distT="0" distB="0" distL="0" distR="0">
          <wp:extent cx="382270" cy="398780"/>
          <wp:effectExtent l="0" t="0" r="0" b="0"/>
          <wp:docPr id="6" name="1 Imagen" descr="logo-ua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uai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27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hAnsi="Cambria"/>
        <w:sz w:val="24"/>
        <w:szCs w:val="24"/>
      </w:rPr>
      <w:t xml:space="preserve">     </w:t>
    </w:r>
    <w:r>
      <w:rPr>
        <w:rFonts w:ascii="Cambria" w:hAnsi="Cambria"/>
        <w:sz w:val="24"/>
        <w:szCs w:val="24"/>
      </w:rPr>
      <w:tab/>
      <w:t xml:space="preserve">                Facultad de Tecnología Informática</w:t>
    </w:r>
  </w:p>
  <w:p w:rsidR="00D32DC8" w:rsidRDefault="00D32DC8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2DB2C02"/>
    <w:multiLevelType w:val="hybridMultilevel"/>
    <w:tmpl w:val="1D665D04"/>
    <w:lvl w:ilvl="0" w:tplc="0C9CFC5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043F0C78"/>
    <w:multiLevelType w:val="multilevel"/>
    <w:tmpl w:val="0C8259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6">
    <w:nsid w:val="064B28CE"/>
    <w:multiLevelType w:val="hybridMultilevel"/>
    <w:tmpl w:val="505412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7807C41"/>
    <w:multiLevelType w:val="hybridMultilevel"/>
    <w:tmpl w:val="2FECE352"/>
    <w:lvl w:ilvl="0" w:tplc="0C9CFC58">
      <w:start w:val="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1">
    <w:nsid w:val="15B613EB"/>
    <w:multiLevelType w:val="hybridMultilevel"/>
    <w:tmpl w:val="87A07C40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656F0C"/>
    <w:multiLevelType w:val="hybridMultilevel"/>
    <w:tmpl w:val="D7405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DA5507"/>
    <w:multiLevelType w:val="hybridMultilevel"/>
    <w:tmpl w:val="5C547E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9527C4"/>
    <w:multiLevelType w:val="hybridMultilevel"/>
    <w:tmpl w:val="367CB00A"/>
    <w:lvl w:ilvl="0" w:tplc="0C9CFC58">
      <w:start w:val="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0B91A62"/>
    <w:multiLevelType w:val="hybridMultilevel"/>
    <w:tmpl w:val="946ECF4E"/>
    <w:lvl w:ilvl="0" w:tplc="0C9CFC5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  <w:rPr>
        <w:rFonts w:cs="Times New Roman"/>
      </w:rPr>
    </w:lvl>
  </w:abstractNum>
  <w:abstractNum w:abstractNumId="27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1672A2"/>
    <w:multiLevelType w:val="hybridMultilevel"/>
    <w:tmpl w:val="FAAC4E36"/>
    <w:lvl w:ilvl="0" w:tplc="CBB6B64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68561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A000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6388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4E2A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4C89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089B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4F72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C8FF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1357B8D"/>
    <w:multiLevelType w:val="hybridMultilevel"/>
    <w:tmpl w:val="26526B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496AC4"/>
    <w:multiLevelType w:val="hybridMultilevel"/>
    <w:tmpl w:val="21729D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3918162A"/>
    <w:multiLevelType w:val="hybridMultilevel"/>
    <w:tmpl w:val="F1E20C10"/>
    <w:lvl w:ilvl="0" w:tplc="0C9CFC58">
      <w:start w:val="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A95F02"/>
    <w:multiLevelType w:val="multilevel"/>
    <w:tmpl w:val="3C38A6C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9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695D7D"/>
    <w:multiLevelType w:val="hybridMultilevel"/>
    <w:tmpl w:val="AE5448F6"/>
    <w:lvl w:ilvl="0" w:tplc="0C9CFC5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970F17"/>
    <w:multiLevelType w:val="hybridMultilevel"/>
    <w:tmpl w:val="47A4B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01E0E77"/>
    <w:multiLevelType w:val="hybridMultilevel"/>
    <w:tmpl w:val="1C9AC62A"/>
    <w:lvl w:ilvl="0" w:tplc="0C9CFC5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BF1E0D"/>
    <w:multiLevelType w:val="hybridMultilevel"/>
    <w:tmpl w:val="FBF23E48"/>
    <w:lvl w:ilvl="0" w:tplc="0C9CFC5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094A7F"/>
    <w:multiLevelType w:val="hybridMultilevel"/>
    <w:tmpl w:val="3F307B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7"/>
  </w:num>
  <w:num w:numId="3">
    <w:abstractNumId w:val="39"/>
  </w:num>
  <w:num w:numId="4">
    <w:abstractNumId w:val="36"/>
  </w:num>
  <w:num w:numId="5">
    <w:abstractNumId w:val="2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26"/>
  </w:num>
  <w:num w:numId="19">
    <w:abstractNumId w:val="12"/>
  </w:num>
  <w:num w:numId="20">
    <w:abstractNumId w:val="32"/>
  </w:num>
  <w:num w:numId="21">
    <w:abstractNumId w:val="20"/>
  </w:num>
  <w:num w:numId="22">
    <w:abstractNumId w:val="34"/>
  </w:num>
  <w:num w:numId="23">
    <w:abstractNumId w:val="31"/>
  </w:num>
  <w:num w:numId="24">
    <w:abstractNumId w:val="19"/>
  </w:num>
  <w:num w:numId="25">
    <w:abstractNumId w:val="18"/>
  </w:num>
  <w:num w:numId="26">
    <w:abstractNumId w:val="14"/>
  </w:num>
  <w:num w:numId="27">
    <w:abstractNumId w:val="42"/>
  </w:num>
  <w:num w:numId="28">
    <w:abstractNumId w:val="16"/>
  </w:num>
  <w:num w:numId="29">
    <w:abstractNumId w:val="24"/>
  </w:num>
  <w:num w:numId="30">
    <w:abstractNumId w:val="38"/>
  </w:num>
  <w:num w:numId="31">
    <w:abstractNumId w:val="28"/>
  </w:num>
  <w:num w:numId="32">
    <w:abstractNumId w:val="17"/>
  </w:num>
  <w:num w:numId="33">
    <w:abstractNumId w:val="33"/>
  </w:num>
  <w:num w:numId="34">
    <w:abstractNumId w:val="29"/>
  </w:num>
  <w:num w:numId="35">
    <w:abstractNumId w:val="13"/>
  </w:num>
  <w:num w:numId="36">
    <w:abstractNumId w:val="22"/>
  </w:num>
  <w:num w:numId="37">
    <w:abstractNumId w:val="43"/>
  </w:num>
  <w:num w:numId="38">
    <w:abstractNumId w:val="44"/>
  </w:num>
  <w:num w:numId="39">
    <w:abstractNumId w:val="23"/>
  </w:num>
  <w:num w:numId="40">
    <w:abstractNumId w:val="40"/>
  </w:num>
  <w:num w:numId="41">
    <w:abstractNumId w:val="45"/>
  </w:num>
  <w:num w:numId="42">
    <w:abstractNumId w:val="25"/>
  </w:num>
  <w:num w:numId="43">
    <w:abstractNumId w:val="15"/>
  </w:num>
  <w:num w:numId="44">
    <w:abstractNumId w:val="30"/>
  </w:num>
  <w:num w:numId="45">
    <w:abstractNumId w:val="21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71C3"/>
    <w:rsid w:val="00047EAA"/>
    <w:rsid w:val="00054DDA"/>
    <w:rsid w:val="0005613E"/>
    <w:rsid w:val="00067AF7"/>
    <w:rsid w:val="000756B8"/>
    <w:rsid w:val="00091182"/>
    <w:rsid w:val="000B5D1F"/>
    <w:rsid w:val="000C4E71"/>
    <w:rsid w:val="001105B1"/>
    <w:rsid w:val="001226DC"/>
    <w:rsid w:val="00160E4E"/>
    <w:rsid w:val="001A6409"/>
    <w:rsid w:val="001E398C"/>
    <w:rsid w:val="002037E7"/>
    <w:rsid w:val="00231F51"/>
    <w:rsid w:val="00237F6D"/>
    <w:rsid w:val="00255042"/>
    <w:rsid w:val="00261991"/>
    <w:rsid w:val="00280D8D"/>
    <w:rsid w:val="002A0625"/>
    <w:rsid w:val="002B6449"/>
    <w:rsid w:val="002C3EBD"/>
    <w:rsid w:val="002D096D"/>
    <w:rsid w:val="002D414F"/>
    <w:rsid w:val="002E0ACF"/>
    <w:rsid w:val="002E6D72"/>
    <w:rsid w:val="00313148"/>
    <w:rsid w:val="00315162"/>
    <w:rsid w:val="00323975"/>
    <w:rsid w:val="0033655D"/>
    <w:rsid w:val="0034513E"/>
    <w:rsid w:val="00381DCD"/>
    <w:rsid w:val="00386DCE"/>
    <w:rsid w:val="003B4483"/>
    <w:rsid w:val="003D415A"/>
    <w:rsid w:val="00415DFD"/>
    <w:rsid w:val="00443FFE"/>
    <w:rsid w:val="00445A50"/>
    <w:rsid w:val="0045120B"/>
    <w:rsid w:val="004908D6"/>
    <w:rsid w:val="004B06DA"/>
    <w:rsid w:val="004B1D4D"/>
    <w:rsid w:val="004C0CA2"/>
    <w:rsid w:val="004D13FF"/>
    <w:rsid w:val="004D7749"/>
    <w:rsid w:val="004E1E4F"/>
    <w:rsid w:val="00515EDB"/>
    <w:rsid w:val="005215B0"/>
    <w:rsid w:val="00536C45"/>
    <w:rsid w:val="00540B61"/>
    <w:rsid w:val="00555CEC"/>
    <w:rsid w:val="00582476"/>
    <w:rsid w:val="00591EA1"/>
    <w:rsid w:val="00595115"/>
    <w:rsid w:val="005B5D54"/>
    <w:rsid w:val="005B6A64"/>
    <w:rsid w:val="005B7BAA"/>
    <w:rsid w:val="005C2513"/>
    <w:rsid w:val="005E5B2A"/>
    <w:rsid w:val="005F2747"/>
    <w:rsid w:val="005F3DF5"/>
    <w:rsid w:val="006135F2"/>
    <w:rsid w:val="00613BFB"/>
    <w:rsid w:val="006175DD"/>
    <w:rsid w:val="00627937"/>
    <w:rsid w:val="00631365"/>
    <w:rsid w:val="00652EAF"/>
    <w:rsid w:val="00685B27"/>
    <w:rsid w:val="006A30AF"/>
    <w:rsid w:val="006B7E79"/>
    <w:rsid w:val="006D090B"/>
    <w:rsid w:val="006E7C35"/>
    <w:rsid w:val="006F3437"/>
    <w:rsid w:val="00706414"/>
    <w:rsid w:val="00775269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8018FB"/>
    <w:rsid w:val="008371B9"/>
    <w:rsid w:val="00846BBF"/>
    <w:rsid w:val="008A15D1"/>
    <w:rsid w:val="008C71C3"/>
    <w:rsid w:val="00907B7D"/>
    <w:rsid w:val="00935D15"/>
    <w:rsid w:val="0094065A"/>
    <w:rsid w:val="00966F58"/>
    <w:rsid w:val="00992899"/>
    <w:rsid w:val="009B0E8A"/>
    <w:rsid w:val="009E6C40"/>
    <w:rsid w:val="009F3BD4"/>
    <w:rsid w:val="00A03771"/>
    <w:rsid w:val="00A2049F"/>
    <w:rsid w:val="00A459DF"/>
    <w:rsid w:val="00A576C4"/>
    <w:rsid w:val="00A646AB"/>
    <w:rsid w:val="00A659CA"/>
    <w:rsid w:val="00A67214"/>
    <w:rsid w:val="00AA3D58"/>
    <w:rsid w:val="00AB154D"/>
    <w:rsid w:val="00AC3511"/>
    <w:rsid w:val="00AD05CC"/>
    <w:rsid w:val="00AD06A9"/>
    <w:rsid w:val="00AD39DF"/>
    <w:rsid w:val="00AD64E8"/>
    <w:rsid w:val="00AF0ECC"/>
    <w:rsid w:val="00B53DBE"/>
    <w:rsid w:val="00B83B60"/>
    <w:rsid w:val="00BC61B3"/>
    <w:rsid w:val="00BD34CB"/>
    <w:rsid w:val="00BD70B4"/>
    <w:rsid w:val="00C029A0"/>
    <w:rsid w:val="00C12C98"/>
    <w:rsid w:val="00C8360B"/>
    <w:rsid w:val="00C93B81"/>
    <w:rsid w:val="00C9408C"/>
    <w:rsid w:val="00CC2D9E"/>
    <w:rsid w:val="00CE5E85"/>
    <w:rsid w:val="00CE6BB8"/>
    <w:rsid w:val="00CF7C18"/>
    <w:rsid w:val="00D079AE"/>
    <w:rsid w:val="00D1713B"/>
    <w:rsid w:val="00D32DC8"/>
    <w:rsid w:val="00D536D9"/>
    <w:rsid w:val="00D65781"/>
    <w:rsid w:val="00D670D7"/>
    <w:rsid w:val="00D910E3"/>
    <w:rsid w:val="00D96E4C"/>
    <w:rsid w:val="00DB289D"/>
    <w:rsid w:val="00DC02DA"/>
    <w:rsid w:val="00DD3630"/>
    <w:rsid w:val="00DD6CC2"/>
    <w:rsid w:val="00DE690F"/>
    <w:rsid w:val="00E06D56"/>
    <w:rsid w:val="00E16708"/>
    <w:rsid w:val="00E52FA2"/>
    <w:rsid w:val="00E601E6"/>
    <w:rsid w:val="00E71C42"/>
    <w:rsid w:val="00E85E0F"/>
    <w:rsid w:val="00E87200"/>
    <w:rsid w:val="00ED30EF"/>
    <w:rsid w:val="00EF0BA9"/>
    <w:rsid w:val="00F64089"/>
    <w:rsid w:val="00F7405A"/>
    <w:rsid w:val="00F80377"/>
    <w:rsid w:val="00F905B1"/>
    <w:rsid w:val="00FB2D56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lang w:eastAsia="ko-KR"/>
    </w:rPr>
  </w:style>
  <w:style w:type="paragraph" w:styleId="Ttulo2">
    <w:name w:val="heading 2"/>
    <w:basedOn w:val="Normal"/>
    <w:link w:val="Ttulo2Car"/>
    <w:uiPriority w:val="99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9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E7C35"/>
    <w:rPr>
      <w:rFonts w:ascii="Cambria" w:hAnsi="Cambria" w:cs="Times New Roman"/>
      <w:b/>
      <w:bCs/>
      <w:i/>
      <w:iCs/>
      <w:sz w:val="28"/>
      <w:szCs w:val="28"/>
      <w:lang w:eastAsia="ko-KR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E7C35"/>
    <w:rPr>
      <w:rFonts w:ascii="Cambria" w:hAnsi="Cambria" w:cs="Times New Roman"/>
      <w:b/>
      <w:bCs/>
      <w:sz w:val="26"/>
      <w:szCs w:val="26"/>
      <w:lang w:eastAsia="ko-KR"/>
    </w:rPr>
  </w:style>
  <w:style w:type="table" w:styleId="Tablaconcuadrcula">
    <w:name w:val="Table Grid"/>
    <w:basedOn w:val="Tablanormal"/>
    <w:uiPriority w:val="99"/>
    <w:rsid w:val="008C71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8C71C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uiPriority w:val="99"/>
    <w:rsid w:val="008C71C3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nfasis21">
    <w:name w:val="Sombreado claro - Énfasis 21"/>
    <w:uiPriority w:val="99"/>
    <w:rsid w:val="008C71C3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31">
    <w:name w:val="Sombreado claro - Énfasis 31"/>
    <w:uiPriority w:val="99"/>
    <w:rsid w:val="008C71C3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41">
    <w:name w:val="Sombreado claro - Énfasis 41"/>
    <w:uiPriority w:val="99"/>
    <w:rsid w:val="008C71C3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doclaro-nfasis51">
    <w:name w:val="Sombreado claro - Énfasis 51"/>
    <w:uiPriority w:val="99"/>
    <w:rsid w:val="008C71C3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Encabezado">
    <w:name w:val="header"/>
    <w:basedOn w:val="Normal"/>
    <w:link w:val="Encabezado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eter"/>
    <w:link w:val="Encabezado"/>
    <w:uiPriority w:val="99"/>
    <w:semiHidden/>
    <w:locked/>
    <w:rsid w:val="006E7C35"/>
    <w:rPr>
      <w:rFonts w:cs="Times New Roman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4D13FF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eter"/>
    <w:link w:val="Piedepgina"/>
    <w:uiPriority w:val="99"/>
    <w:semiHidden/>
    <w:locked/>
    <w:rsid w:val="006E7C35"/>
    <w:rPr>
      <w:rFonts w:cs="Times New Roman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D13FF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7B6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99"/>
    <w:qFormat/>
    <w:rsid w:val="005C2513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C12C98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C12C98"/>
    <w:rPr>
      <w:rFonts w:cs="Times New Roman"/>
    </w:rPr>
  </w:style>
  <w:style w:type="character" w:styleId="Hipervnculo">
    <w:name w:val="Hyperlink"/>
    <w:basedOn w:val="Fuentedeprrafopredeter"/>
    <w:uiPriority w:val="99"/>
    <w:rsid w:val="00C12C98"/>
    <w:rPr>
      <w:rFonts w:cs="Times New Roman"/>
      <w:color w:val="0000FF"/>
      <w:u w:val="single"/>
    </w:rPr>
  </w:style>
  <w:style w:type="paragraph" w:customStyle="1" w:styleId="Prrafodelista1">
    <w:name w:val="Párrafo de lista1"/>
    <w:basedOn w:val="Normal"/>
    <w:uiPriority w:val="99"/>
    <w:rsid w:val="002037E7"/>
    <w:pPr>
      <w:ind w:left="720"/>
      <w:contextualSpacing/>
    </w:pPr>
    <w:rPr>
      <w:lang w:val="en-US" w:eastAsia="en-US"/>
    </w:rPr>
  </w:style>
  <w:style w:type="paragraph" w:customStyle="1" w:styleId="Prrafodelista10">
    <w:name w:val="Párrafo de lista1"/>
    <w:basedOn w:val="Normal"/>
    <w:uiPriority w:val="99"/>
    <w:rsid w:val="009F3BD4"/>
    <w:pPr>
      <w:ind w:left="720"/>
      <w:contextualSpacing/>
    </w:pPr>
    <w:rPr>
      <w:lang w:val="es-ES" w:eastAsia="en-US"/>
    </w:rPr>
  </w:style>
  <w:style w:type="paragraph" w:styleId="Ttulo">
    <w:name w:val="Title"/>
    <w:basedOn w:val="Normal"/>
    <w:next w:val="Normal"/>
    <w:link w:val="TtuloCar"/>
    <w:uiPriority w:val="99"/>
    <w:qFormat/>
    <w:locked/>
    <w:rsid w:val="009F3BD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9F3BD4"/>
    <w:rPr>
      <w:rFonts w:ascii="Cambria" w:hAnsi="Cambria" w:cs="Times New Roman"/>
      <w:color w:val="17365D"/>
      <w:spacing w:val="5"/>
      <w:kern w:val="28"/>
      <w:sz w:val="52"/>
      <w:szCs w:val="52"/>
      <w:lang w:val="es-ES" w:eastAsia="es-ES" w:bidi="ar-SA"/>
    </w:rPr>
  </w:style>
  <w:style w:type="paragraph" w:styleId="Sinespaciado">
    <w:name w:val="No Spacing"/>
    <w:link w:val="SinespaciadoCar"/>
    <w:uiPriority w:val="1"/>
    <w:qFormat/>
    <w:rsid w:val="005E5B2A"/>
    <w:rPr>
      <w:rFonts w:eastAsia="Calibr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B2A"/>
    <w:rPr>
      <w:rFonts w:eastAsia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28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Vega</dc:creator>
  <cp:lastModifiedBy>AdelsCanalla</cp:lastModifiedBy>
  <cp:revision>2</cp:revision>
  <cp:lastPrinted>2012-06-08T19:53:00Z</cp:lastPrinted>
  <dcterms:created xsi:type="dcterms:W3CDTF">2013-02-12T14:02:00Z</dcterms:created>
  <dcterms:modified xsi:type="dcterms:W3CDTF">2013-02-12T14:02:00Z</dcterms:modified>
</cp:coreProperties>
</file>