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Status: </w:t>
      </w:r>
      <w:sdt>
        <w:sdtPr>
          <w:tag w:val="group-1"/>
        </w:sdtPr>
        <w:sdtContent>
          <w:sdt>
            <w:sdtPr>
              <w:tag w:val="case-1"/>
            </w:sdtPr>
            <w:sdtContent>
              <w:r>
                <w:t xml:space="preserve">alpha</w:t>
              </w:r>
            </w:sdtContent>
          </w:sdt>
          <w:sdt>
            <w:sdtPr>
              <w:tag w:val="fallback-1"/>
            </w:sdtPr>
            <w:sdtContent>
              <w:r>
                <w:t xml:space="preserve">beta</w:t>
              </w:r>
            </w:sdtContent>
          </w:sdt>
        </w:sdtContent>
      </w:sdt>
      <w:r>
        <w:t xml:space="preserve">. Then: </w:t>
      </w:r>
      <w:sdt>
        <w:sdtPr>
          <w:tag w:val="group-2"/>
        </w:sdtPr>
        <w:sdtContent>
          <w:sdt>
            <w:sdtPr>
              <w:tag w:val="case-2"/>
            </w:sdtPr>
            <w:sdtContent>
              <w:r>
                <w:t xml:space="preserve">gamma</w:t>
              </w:r>
            </w:sdtContent>
          </w:sdt>
          <w:sdt>
            <w:sdtPr>
              <w:tag w:val="fallback-2"/>
            </w:sdtPr>
            <w:sdtContent>
              <w:r>
                <w:t xml:space="preserve">delta</w:t>
              </w:r>
            </w:sdtContent>
          </w:sdt>
        </w:sdtContent>
      </w:sdt>
      <w:r>
        <w:t xml:space="preserve">.</w:t>
      </w:r>
    </w:p>
    <w:sectPr>
      <w:pgSz w:w="12240" w:h="15840"/>
      <w:pgMar w:top="1296" w:right="1296" w:bottom="1296" w:left="1296" w:header="720" w:footer="720" w:gutter="0"/>
    </w:sectPr>
  </w:body>
</w:document>
</file>