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411" w:rsidRPr="00633D51" w:rsidRDefault="00DF3411" w:rsidP="00633D51">
      <w:pPr>
        <w:pStyle w:val="NoSpacing"/>
        <w:jc w:val="both"/>
        <w:rPr>
          <w:b/>
          <w:sz w:val="20"/>
          <w:szCs w:val="20"/>
        </w:rPr>
      </w:pPr>
      <w:r w:rsidRPr="00633D51">
        <w:rPr>
          <w:b/>
          <w:sz w:val="20"/>
          <w:szCs w:val="20"/>
        </w:rPr>
        <w:t xml:space="preserve">TERMINOS Y CONDICIONES DE AQUÍ EN </w:t>
      </w:r>
    </w:p>
    <w:p w:rsidR="00DF3411" w:rsidRPr="00633D51" w:rsidRDefault="00DF3411" w:rsidP="00633D51">
      <w:pPr>
        <w:pStyle w:val="NoSpacing"/>
        <w:jc w:val="both"/>
        <w:rPr>
          <w:sz w:val="20"/>
          <w:szCs w:val="20"/>
        </w:rPr>
      </w:pPr>
    </w:p>
    <w:p w:rsidR="00DD441B" w:rsidRDefault="00DF3411" w:rsidP="00633D51">
      <w:pPr>
        <w:pStyle w:val="NoSpacing"/>
        <w:jc w:val="both"/>
        <w:rPr>
          <w:sz w:val="20"/>
          <w:szCs w:val="20"/>
        </w:rPr>
      </w:pPr>
      <w:r w:rsidRPr="00633D51">
        <w:rPr>
          <w:b/>
          <w:sz w:val="20"/>
          <w:szCs w:val="20"/>
        </w:rPr>
        <w:t>1. GENERALIDADES</w:t>
      </w:r>
      <w:r w:rsidRPr="00633D51">
        <w:rPr>
          <w:sz w:val="20"/>
          <w:szCs w:val="20"/>
        </w:rPr>
        <w:t xml:space="preserve"> </w:t>
      </w:r>
    </w:p>
    <w:p w:rsidR="00DF3411" w:rsidRPr="00633D51" w:rsidRDefault="00DF3411" w:rsidP="00633D51">
      <w:pPr>
        <w:pStyle w:val="NoSpacing"/>
        <w:jc w:val="both"/>
        <w:rPr>
          <w:sz w:val="20"/>
          <w:szCs w:val="20"/>
        </w:rPr>
      </w:pPr>
      <w:r w:rsidRPr="00633D51">
        <w:rPr>
          <w:sz w:val="20"/>
          <w:szCs w:val="20"/>
        </w:rPr>
        <w:t xml:space="preserve"> Al instalar esta Aplicación (</w:t>
      </w:r>
      <w:r w:rsidR="00633D51">
        <w:rPr>
          <w:sz w:val="20"/>
          <w:szCs w:val="20"/>
        </w:rPr>
        <w:t>AQUÍ EN…</w:t>
      </w:r>
      <w:r w:rsidRPr="00633D51">
        <w:rPr>
          <w:sz w:val="20"/>
          <w:szCs w:val="20"/>
        </w:rPr>
        <w:t xml:space="preserve">), el usuario acepta los presentes términos de uso («términos de la aplicación»). DEBEN LEERSE DETENIDAMENTE ANTES DE INSTALAR LA APLICACIÓN Y/O DE ACEPTAR LOS TÉRMINOS. </w:t>
      </w:r>
    </w:p>
    <w:p w:rsidR="00DF3411" w:rsidRPr="00633D51" w:rsidRDefault="00DF3411" w:rsidP="00633D51">
      <w:pPr>
        <w:pStyle w:val="NoSpacing"/>
        <w:jc w:val="both"/>
        <w:rPr>
          <w:sz w:val="20"/>
          <w:szCs w:val="20"/>
        </w:rPr>
      </w:pPr>
    </w:p>
    <w:p w:rsidR="004F3411" w:rsidRPr="00633D51" w:rsidRDefault="004F3411" w:rsidP="00633D51">
      <w:pPr>
        <w:pStyle w:val="NoSpacing"/>
        <w:jc w:val="both"/>
        <w:rPr>
          <w:sz w:val="20"/>
          <w:szCs w:val="20"/>
        </w:rPr>
      </w:pPr>
      <w:r w:rsidRPr="00633D51">
        <w:rPr>
          <w:sz w:val="20"/>
          <w:szCs w:val="20"/>
        </w:rPr>
        <w:t xml:space="preserve">AQUÍ EN…  se reserva el derecho de actualizar y modificar este Acuerdo sin previo aviso. Cualquier </w:t>
      </w:r>
      <w:r w:rsidR="00E27AC3">
        <w:rPr>
          <w:sz w:val="20"/>
          <w:szCs w:val="20"/>
        </w:rPr>
        <w:t>Aplicación</w:t>
      </w:r>
      <w:r w:rsidRPr="00633D51">
        <w:rPr>
          <w:sz w:val="20"/>
          <w:szCs w:val="20"/>
        </w:rPr>
        <w:t xml:space="preserve"> nueva que aumente o mejore el servicio actual, incluyendo el lanzamiento de nuevas herramientas y recursos, estará sujeta automáticamente al presente acuerdo, y por tanto a los siguientes términos y condiciones. El uso de los servicios después de cualquier cambio (s) constituirá su consentimiento a dichos cambios. </w:t>
      </w:r>
    </w:p>
    <w:p w:rsidR="00F27F4B" w:rsidRPr="00633D51" w:rsidRDefault="00F27F4B" w:rsidP="00633D51">
      <w:pPr>
        <w:pStyle w:val="NoSpacing"/>
        <w:jc w:val="both"/>
        <w:rPr>
          <w:sz w:val="20"/>
          <w:szCs w:val="20"/>
        </w:rPr>
      </w:pPr>
    </w:p>
    <w:p w:rsidR="00F27F4B" w:rsidRPr="00633D51" w:rsidRDefault="00F27F4B" w:rsidP="00633D51">
      <w:pPr>
        <w:pStyle w:val="NoSpacing"/>
        <w:jc w:val="both"/>
        <w:rPr>
          <w:sz w:val="20"/>
          <w:szCs w:val="20"/>
        </w:rPr>
      </w:pPr>
      <w:r w:rsidRPr="00633D51">
        <w:rPr>
          <w:sz w:val="20"/>
          <w:szCs w:val="20"/>
        </w:rPr>
        <w:t>El usuario aceptará el contenido total de los presentes Términos y Condiciones relacionados con AQUÍ EN…  desde el momento de contratar electrónicamente los servicios del proveedor, en cuyo proceso de contratación el usuario tiene acceso total a dichos Términos y Condiciones.</w:t>
      </w:r>
    </w:p>
    <w:p w:rsidR="00F27F4B" w:rsidRPr="00633D51" w:rsidRDefault="00F27F4B" w:rsidP="00633D51">
      <w:pPr>
        <w:pStyle w:val="NoSpacing"/>
        <w:jc w:val="both"/>
        <w:rPr>
          <w:sz w:val="20"/>
          <w:szCs w:val="20"/>
        </w:rPr>
      </w:pPr>
    </w:p>
    <w:p w:rsidR="00DF3411" w:rsidRPr="00633D51" w:rsidRDefault="00F27F4B" w:rsidP="00633D51">
      <w:pPr>
        <w:pStyle w:val="NoSpacing"/>
        <w:jc w:val="both"/>
        <w:rPr>
          <w:sz w:val="20"/>
          <w:szCs w:val="20"/>
        </w:rPr>
      </w:pPr>
      <w:r w:rsidRPr="00633D51">
        <w:rPr>
          <w:sz w:val="20"/>
          <w:szCs w:val="20"/>
        </w:rPr>
        <w:t>El usuario puede revisar la versión más reciente de los términos y condiciones del servicio en cualquier momento en: http:// www.aquien.com/terminos</w:t>
      </w:r>
    </w:p>
    <w:p w:rsidR="00F27F4B" w:rsidRPr="00633D51" w:rsidRDefault="00F27F4B" w:rsidP="00633D51">
      <w:pPr>
        <w:pStyle w:val="NoSpacing"/>
        <w:jc w:val="both"/>
        <w:rPr>
          <w:sz w:val="20"/>
          <w:szCs w:val="20"/>
        </w:rPr>
      </w:pPr>
    </w:p>
    <w:p w:rsidR="00F27F4B" w:rsidRPr="00633D51" w:rsidRDefault="00F27F4B" w:rsidP="00633D51">
      <w:pPr>
        <w:pStyle w:val="NoSpacing"/>
        <w:jc w:val="both"/>
        <w:rPr>
          <w:sz w:val="20"/>
          <w:szCs w:val="20"/>
        </w:rPr>
      </w:pPr>
      <w:r w:rsidRPr="00633D51">
        <w:rPr>
          <w:sz w:val="20"/>
          <w:szCs w:val="20"/>
        </w:rPr>
        <w:t>Si el usuario no acepta el contenido del presente documento, que tiene el carácter de obligatorio para poder hacer uso de los servicios proporcionados por AQUÍ EN…  y por tanto es vinculante para el usuario, entonces el usuario deberá evitar de forma definitiva de hacer uso de los servicios de AQUÍ EN…</w:t>
      </w:r>
    </w:p>
    <w:p w:rsidR="00F27F4B" w:rsidRPr="00633D51" w:rsidRDefault="00F27F4B" w:rsidP="00633D51">
      <w:pPr>
        <w:pStyle w:val="NoSpacing"/>
        <w:jc w:val="both"/>
        <w:rPr>
          <w:sz w:val="20"/>
          <w:szCs w:val="20"/>
        </w:rPr>
      </w:pPr>
    </w:p>
    <w:p w:rsidR="00DF3411" w:rsidRPr="00633D51" w:rsidRDefault="00DF3411" w:rsidP="00633D51">
      <w:pPr>
        <w:pStyle w:val="NoSpacing"/>
        <w:jc w:val="both"/>
        <w:rPr>
          <w:sz w:val="20"/>
          <w:szCs w:val="20"/>
        </w:rPr>
      </w:pPr>
      <w:r w:rsidRPr="006442DD">
        <w:rPr>
          <w:b/>
          <w:sz w:val="20"/>
          <w:szCs w:val="20"/>
        </w:rPr>
        <w:t>2. DEFINICIONES</w:t>
      </w:r>
      <w:r w:rsidRPr="00633D51">
        <w:rPr>
          <w:sz w:val="20"/>
          <w:szCs w:val="20"/>
        </w:rPr>
        <w:t xml:space="preserve"> Por «aplicación» se entiende el software facilitado por AQUÍ EN… para ofrecer servicios relacionados con AQUÍ EN…, sus servicios o los servicios de sus socios, para ser utilizado en dispositivos con el sistema operativo Apple iOS, así como sus actualizaciones periódicas y cualquier otro software o documentación que permita utilizar esta Aplicación. </w:t>
      </w:r>
    </w:p>
    <w:p w:rsidR="00DF3411" w:rsidRPr="00633D51" w:rsidRDefault="00DF3411" w:rsidP="00633D51">
      <w:pPr>
        <w:pStyle w:val="NoSpacing"/>
        <w:jc w:val="both"/>
        <w:rPr>
          <w:sz w:val="20"/>
          <w:szCs w:val="20"/>
        </w:rPr>
      </w:pPr>
    </w:p>
    <w:p w:rsidR="00DD441B" w:rsidRDefault="00F80155" w:rsidP="00633D51">
      <w:pPr>
        <w:pStyle w:val="NoSpacing"/>
        <w:jc w:val="both"/>
        <w:rPr>
          <w:sz w:val="20"/>
          <w:szCs w:val="20"/>
        </w:rPr>
      </w:pPr>
      <w:r w:rsidRPr="00495F97">
        <w:rPr>
          <w:b/>
          <w:sz w:val="20"/>
          <w:szCs w:val="20"/>
        </w:rPr>
        <w:t>3. DERECHOS DE PROPIEDAD</w:t>
      </w:r>
      <w:r w:rsidRPr="00633D51">
        <w:rPr>
          <w:sz w:val="20"/>
          <w:szCs w:val="20"/>
        </w:rPr>
        <w:t xml:space="preserve"> </w:t>
      </w:r>
    </w:p>
    <w:p w:rsidR="00656572" w:rsidRPr="00633D51" w:rsidRDefault="00E705AF" w:rsidP="00656572">
      <w:pPr>
        <w:pStyle w:val="NoSpacing"/>
        <w:jc w:val="both"/>
        <w:rPr>
          <w:sz w:val="20"/>
          <w:szCs w:val="20"/>
        </w:rPr>
      </w:pPr>
      <w:r w:rsidRPr="00633D51">
        <w:rPr>
          <w:sz w:val="20"/>
          <w:szCs w:val="20"/>
        </w:rPr>
        <w:t>3</w:t>
      </w:r>
      <w:r w:rsidR="00F80155" w:rsidRPr="00633D51">
        <w:rPr>
          <w:sz w:val="20"/>
          <w:szCs w:val="20"/>
        </w:rPr>
        <w:t>.1. Todas las marcas, derechos de autor, bases de datos y otros derechos de propiedad intelectual de la Aplicación, cualquiera que sea su naturaleza, así como el código fuente, son propiedad de AQUÍ EN…</w:t>
      </w:r>
      <w:r w:rsidR="00DD441B">
        <w:rPr>
          <w:sz w:val="20"/>
          <w:szCs w:val="20"/>
        </w:rPr>
        <w:t xml:space="preserve"> </w:t>
      </w:r>
      <w:r w:rsidR="00656572" w:rsidRPr="00633D51">
        <w:rPr>
          <w:sz w:val="20"/>
          <w:szCs w:val="20"/>
        </w:rPr>
        <w:t xml:space="preserve">No se puede duplicar, copiar, reutilizar o cualquier parte del </w:t>
      </w:r>
      <w:r w:rsidR="00B1668D" w:rsidRPr="00B1668D">
        <w:rPr>
          <w:color w:val="FF0000"/>
          <w:sz w:val="20"/>
          <w:szCs w:val="20"/>
        </w:rPr>
        <w:t xml:space="preserve">(ejemplo </w:t>
      </w:r>
      <w:r w:rsidR="00656572" w:rsidRPr="00B1668D">
        <w:rPr>
          <w:color w:val="FF0000"/>
          <w:sz w:val="20"/>
          <w:szCs w:val="20"/>
        </w:rPr>
        <w:t>HTML / CSS</w:t>
      </w:r>
      <w:r w:rsidR="00B1668D" w:rsidRPr="00B1668D">
        <w:rPr>
          <w:color w:val="FF0000"/>
          <w:sz w:val="20"/>
          <w:szCs w:val="20"/>
        </w:rPr>
        <w:t>)</w:t>
      </w:r>
      <w:r w:rsidR="00656572" w:rsidRPr="00633D51">
        <w:rPr>
          <w:sz w:val="20"/>
          <w:szCs w:val="20"/>
        </w:rPr>
        <w:t xml:space="preserve"> o elementos de diseño visual, programación, diseño gráfico, diseño informático, etc., respecto del sitio www.aquien.com</w:t>
      </w:r>
      <w:r w:rsidR="00656572">
        <w:rPr>
          <w:sz w:val="20"/>
          <w:szCs w:val="20"/>
        </w:rPr>
        <w:t xml:space="preserve"> y la Aplicación</w:t>
      </w:r>
      <w:r w:rsidR="00656572" w:rsidRPr="00633D51">
        <w:rPr>
          <w:sz w:val="20"/>
          <w:szCs w:val="20"/>
        </w:rPr>
        <w:t xml:space="preserve"> sin el permiso expreso por escrito de AQUÍ EN….</w:t>
      </w:r>
    </w:p>
    <w:p w:rsidR="00DD441B" w:rsidRDefault="00DD441B" w:rsidP="00633D51">
      <w:pPr>
        <w:pStyle w:val="NoSpacing"/>
        <w:jc w:val="both"/>
        <w:rPr>
          <w:sz w:val="20"/>
          <w:szCs w:val="20"/>
        </w:rPr>
      </w:pPr>
    </w:p>
    <w:p w:rsidR="00E705AF" w:rsidRPr="00522FFC" w:rsidRDefault="00E705AF" w:rsidP="00522FFC">
      <w:pPr>
        <w:pStyle w:val="NoSpacing"/>
        <w:jc w:val="both"/>
        <w:rPr>
          <w:sz w:val="20"/>
          <w:szCs w:val="20"/>
        </w:rPr>
      </w:pPr>
      <w:r w:rsidRPr="00522FFC">
        <w:rPr>
          <w:sz w:val="20"/>
          <w:szCs w:val="20"/>
        </w:rPr>
        <w:t xml:space="preserve">3.2 A menos que el permiso por escrito es proporcionado por </w:t>
      </w:r>
      <w:r w:rsidR="00DD441B" w:rsidRPr="00522FFC">
        <w:rPr>
          <w:sz w:val="20"/>
          <w:szCs w:val="20"/>
        </w:rPr>
        <w:t>AQUÍ EN…</w:t>
      </w:r>
      <w:r w:rsidRPr="00522FFC">
        <w:rPr>
          <w:sz w:val="20"/>
          <w:szCs w:val="20"/>
        </w:rPr>
        <w:t xml:space="preserve">, nada en este acuerdo le da derecho a utilizar cualquiera de los nombres comerciales de </w:t>
      </w:r>
      <w:r w:rsidR="00DD441B" w:rsidRPr="00522FFC">
        <w:rPr>
          <w:sz w:val="20"/>
          <w:szCs w:val="20"/>
        </w:rPr>
        <w:t>AQUÍ EN…</w:t>
      </w:r>
      <w:r w:rsidRPr="00522FFC">
        <w:rPr>
          <w:sz w:val="20"/>
          <w:szCs w:val="20"/>
        </w:rPr>
        <w:t>, marcas registradas, marcas de servicio, logotipos, nombres de dominio u otras marcas distintivas.</w:t>
      </w:r>
    </w:p>
    <w:p w:rsidR="00E705AF" w:rsidRPr="00522FFC" w:rsidRDefault="00E705AF" w:rsidP="00522FFC">
      <w:pPr>
        <w:pStyle w:val="NoSpacing"/>
        <w:jc w:val="both"/>
        <w:rPr>
          <w:sz w:val="20"/>
          <w:szCs w:val="20"/>
        </w:rPr>
      </w:pPr>
    </w:p>
    <w:p w:rsidR="005D6148" w:rsidRPr="00522FFC" w:rsidRDefault="005D6148" w:rsidP="00522FFC">
      <w:pPr>
        <w:pStyle w:val="NoSpacing"/>
        <w:jc w:val="both"/>
        <w:rPr>
          <w:b/>
          <w:sz w:val="20"/>
          <w:szCs w:val="20"/>
        </w:rPr>
      </w:pPr>
      <w:r w:rsidRPr="00522FFC">
        <w:rPr>
          <w:b/>
          <w:sz w:val="20"/>
          <w:szCs w:val="20"/>
        </w:rPr>
        <w:t>4</w:t>
      </w:r>
      <w:r w:rsidR="00A461CD" w:rsidRPr="00522FFC">
        <w:rPr>
          <w:b/>
          <w:sz w:val="20"/>
          <w:szCs w:val="20"/>
        </w:rPr>
        <w:t>.- Copyright</w:t>
      </w:r>
    </w:p>
    <w:p w:rsidR="00656572" w:rsidRPr="00522FFC" w:rsidRDefault="00A461CD" w:rsidP="00522FFC">
      <w:pPr>
        <w:pStyle w:val="NoSpacing"/>
        <w:jc w:val="both"/>
        <w:rPr>
          <w:sz w:val="20"/>
          <w:szCs w:val="20"/>
        </w:rPr>
      </w:pPr>
      <w:r w:rsidRPr="00522FFC">
        <w:rPr>
          <w:sz w:val="20"/>
          <w:szCs w:val="20"/>
        </w:rPr>
        <w:t>AQUÍ EN…  se compromete a respetar en todo momento la propiedad intelectual de terceros, y pide a sus usuarios</w:t>
      </w:r>
      <w:r w:rsidR="003B260D" w:rsidRPr="00522FFC">
        <w:rPr>
          <w:sz w:val="20"/>
          <w:szCs w:val="20"/>
        </w:rPr>
        <w:t xml:space="preserve"> y/o clientes</w:t>
      </w:r>
      <w:r w:rsidRPr="00522FFC">
        <w:rPr>
          <w:sz w:val="20"/>
          <w:szCs w:val="20"/>
        </w:rPr>
        <w:t xml:space="preserve"> respetar de igual forma estos derechos. AQUÍ EN… puede en determinadas circunstancias y a su total discreción, denegar el acceso a sus contenidos, a los usuarios</w:t>
      </w:r>
      <w:r w:rsidR="0000455F" w:rsidRPr="00522FFC">
        <w:rPr>
          <w:sz w:val="20"/>
          <w:szCs w:val="20"/>
        </w:rPr>
        <w:t xml:space="preserve"> y/o cliente</w:t>
      </w:r>
      <w:r w:rsidRPr="00522FFC">
        <w:rPr>
          <w:sz w:val="20"/>
          <w:szCs w:val="20"/>
        </w:rPr>
        <w:t>, suscriptores que infrinjan las leyes sobre propiedad intelectual vigentes.</w:t>
      </w:r>
      <w:r w:rsidR="005D6148" w:rsidRPr="00522FFC">
        <w:rPr>
          <w:sz w:val="20"/>
          <w:szCs w:val="20"/>
        </w:rPr>
        <w:t xml:space="preserve"> En caso de incluir contenidos cuya propiedad intelectual pertenece a un tercero, el usuario y/o cliente deberá contar con la autorización de éste. En caso de no contar con dicha autorización, </w:t>
      </w:r>
      <w:r w:rsidR="0000455F" w:rsidRPr="00522FFC">
        <w:rPr>
          <w:sz w:val="20"/>
          <w:szCs w:val="20"/>
        </w:rPr>
        <w:t xml:space="preserve">el usuario y/o cliente </w:t>
      </w:r>
      <w:r w:rsidR="005D6148" w:rsidRPr="00522FFC">
        <w:rPr>
          <w:sz w:val="20"/>
          <w:szCs w:val="20"/>
        </w:rPr>
        <w:t>de AQUÍ EN… se responsabilizará ante cualquier conflicto de propiedad intelectual que pudiera surgir con el propietario real de dicho contenido.</w:t>
      </w:r>
      <w:r w:rsidRPr="00522FFC">
        <w:rPr>
          <w:sz w:val="20"/>
          <w:szCs w:val="20"/>
        </w:rPr>
        <w:br/>
      </w:r>
    </w:p>
    <w:p w:rsidR="003B260D" w:rsidRPr="00522FFC" w:rsidRDefault="003B260D" w:rsidP="00522FFC">
      <w:pPr>
        <w:pStyle w:val="NoSpacing"/>
        <w:jc w:val="both"/>
        <w:rPr>
          <w:sz w:val="20"/>
          <w:szCs w:val="20"/>
        </w:rPr>
      </w:pPr>
    </w:p>
    <w:p w:rsidR="003B260D" w:rsidRPr="00522FFC" w:rsidRDefault="003B260D" w:rsidP="00522FFC">
      <w:pPr>
        <w:pStyle w:val="NoSpacing"/>
        <w:jc w:val="both"/>
        <w:rPr>
          <w:sz w:val="20"/>
          <w:szCs w:val="20"/>
        </w:rPr>
      </w:pPr>
    </w:p>
    <w:p w:rsidR="003B260D" w:rsidRPr="00522FFC" w:rsidRDefault="003B260D" w:rsidP="00522FFC">
      <w:pPr>
        <w:pStyle w:val="NoSpacing"/>
        <w:jc w:val="both"/>
        <w:rPr>
          <w:sz w:val="20"/>
          <w:szCs w:val="20"/>
        </w:rPr>
      </w:pPr>
    </w:p>
    <w:p w:rsidR="005D6148" w:rsidRPr="00522FFC" w:rsidRDefault="00A461CD" w:rsidP="00522FFC">
      <w:pPr>
        <w:pStyle w:val="NoSpacing"/>
        <w:jc w:val="both"/>
        <w:rPr>
          <w:b/>
          <w:sz w:val="20"/>
          <w:szCs w:val="20"/>
        </w:rPr>
      </w:pPr>
      <w:r w:rsidRPr="00522FFC">
        <w:rPr>
          <w:b/>
          <w:sz w:val="20"/>
          <w:szCs w:val="20"/>
        </w:rPr>
        <w:lastRenderedPageBreak/>
        <w:t>5.- Material proporcionado por terceros</w:t>
      </w:r>
    </w:p>
    <w:p w:rsidR="00A461CD" w:rsidRPr="00522FFC" w:rsidRDefault="00A461CD" w:rsidP="00522FFC">
      <w:pPr>
        <w:pStyle w:val="NoSpacing"/>
        <w:jc w:val="both"/>
        <w:rPr>
          <w:sz w:val="20"/>
          <w:szCs w:val="20"/>
        </w:rPr>
      </w:pPr>
      <w:r w:rsidRPr="00522FFC">
        <w:rPr>
          <w:sz w:val="20"/>
          <w:szCs w:val="20"/>
        </w:rPr>
        <w:t>Como usuario</w:t>
      </w:r>
      <w:r w:rsidR="005D6148" w:rsidRPr="00522FFC">
        <w:rPr>
          <w:sz w:val="20"/>
          <w:szCs w:val="20"/>
        </w:rPr>
        <w:t xml:space="preserve"> y/o cliente</w:t>
      </w:r>
      <w:r w:rsidRPr="00522FFC">
        <w:rPr>
          <w:sz w:val="20"/>
          <w:szCs w:val="20"/>
        </w:rPr>
        <w:t xml:space="preserve"> de este </w:t>
      </w:r>
      <w:r w:rsidR="005D6148" w:rsidRPr="00522FFC">
        <w:rPr>
          <w:sz w:val="20"/>
          <w:szCs w:val="20"/>
        </w:rPr>
        <w:t>Aplicación</w:t>
      </w:r>
      <w:r w:rsidRPr="00522FFC">
        <w:rPr>
          <w:sz w:val="20"/>
          <w:szCs w:val="20"/>
        </w:rPr>
        <w:t xml:space="preserve"> acepta no exigir a </w:t>
      </w:r>
      <w:r w:rsidR="005D6148" w:rsidRPr="00522FFC">
        <w:rPr>
          <w:sz w:val="20"/>
          <w:szCs w:val="20"/>
        </w:rPr>
        <w:t xml:space="preserve">AQUÍ EN… </w:t>
      </w:r>
      <w:r w:rsidRPr="00522FFC">
        <w:rPr>
          <w:sz w:val="20"/>
          <w:szCs w:val="20"/>
        </w:rPr>
        <w:t>ningún tipo de responsabilidad respecto de cualquier información o material proporcionado por terceros, incluyendo aquellos considerados como difamatorios, ofensivos o ilícitos.</w:t>
      </w:r>
    </w:p>
    <w:p w:rsidR="005D6148" w:rsidRPr="00522FFC" w:rsidRDefault="005D6148" w:rsidP="00522FFC">
      <w:pPr>
        <w:pStyle w:val="NoSpacing"/>
        <w:jc w:val="both"/>
        <w:rPr>
          <w:sz w:val="20"/>
          <w:szCs w:val="20"/>
        </w:rPr>
      </w:pPr>
    </w:p>
    <w:p w:rsidR="000B2F22" w:rsidRPr="00522FFC" w:rsidRDefault="000B2F22" w:rsidP="00522FFC">
      <w:pPr>
        <w:pStyle w:val="NoSpacing"/>
        <w:jc w:val="both"/>
        <w:rPr>
          <w:b/>
          <w:bCs/>
          <w:sz w:val="20"/>
          <w:szCs w:val="20"/>
          <w:lang w:eastAsia="es-GT"/>
        </w:rPr>
      </w:pPr>
      <w:r w:rsidRPr="00522FFC">
        <w:rPr>
          <w:b/>
          <w:bCs/>
          <w:sz w:val="20"/>
          <w:szCs w:val="20"/>
          <w:lang w:eastAsia="es-GT"/>
        </w:rPr>
        <w:t>6. CONDICIONES DE USO</w:t>
      </w:r>
    </w:p>
    <w:p w:rsidR="000B2F22" w:rsidRPr="00522FFC" w:rsidRDefault="000B2F22" w:rsidP="00522FFC">
      <w:pPr>
        <w:pStyle w:val="NoSpacing"/>
        <w:jc w:val="both"/>
        <w:rPr>
          <w:sz w:val="20"/>
          <w:szCs w:val="20"/>
          <w:lang w:eastAsia="es-GT"/>
        </w:rPr>
      </w:pPr>
      <w:r w:rsidRPr="00522FFC">
        <w:rPr>
          <w:sz w:val="20"/>
          <w:szCs w:val="20"/>
          <w:lang w:eastAsia="es-GT"/>
        </w:rPr>
        <w:t xml:space="preserve"> 6.1. El usuario no actuará ni permitirá que terceras personas actúen en su nombre para (i) hacer y distribuir copias de la </w:t>
      </w:r>
      <w:r w:rsidR="00E27AC3" w:rsidRPr="00522FFC">
        <w:rPr>
          <w:sz w:val="20"/>
          <w:szCs w:val="20"/>
          <w:lang w:eastAsia="es-GT"/>
        </w:rPr>
        <w:t>Aplicación</w:t>
      </w:r>
      <w:r w:rsidRPr="00522FFC">
        <w:rPr>
          <w:sz w:val="20"/>
          <w:szCs w:val="20"/>
          <w:lang w:eastAsia="es-GT"/>
        </w:rPr>
        <w:t xml:space="preserve">; (ii) intentar copiar, reproducir, alterar, modificar, hacer ingeniería inversa, desarmar, descompilar, transferir, intercambiar o traducir la Aplicación; (iii) crear ninguna clase de proyecto derivado de la Aplicación. </w:t>
      </w:r>
    </w:p>
    <w:p w:rsidR="000B2F22" w:rsidRPr="00522FFC" w:rsidRDefault="000B2F22" w:rsidP="00522FFC">
      <w:pPr>
        <w:pStyle w:val="NoSpacing"/>
        <w:jc w:val="both"/>
        <w:rPr>
          <w:sz w:val="20"/>
          <w:szCs w:val="20"/>
          <w:lang w:eastAsia="es-GT"/>
        </w:rPr>
      </w:pPr>
      <w:r w:rsidRPr="00522FFC">
        <w:rPr>
          <w:sz w:val="20"/>
          <w:szCs w:val="20"/>
          <w:lang w:eastAsia="es-GT"/>
        </w:rPr>
        <w:t xml:space="preserve">6.2. La Aplicación se entrega al usuario de manera gratuita para su uso personal y no comercial. </w:t>
      </w:r>
      <w:r w:rsidRPr="00522FFC">
        <w:rPr>
          <w:sz w:val="20"/>
          <w:szCs w:val="20"/>
        </w:rPr>
        <w:t xml:space="preserve">AQUÍ EN… </w:t>
      </w:r>
      <w:r w:rsidRPr="00522FFC">
        <w:rPr>
          <w:sz w:val="20"/>
          <w:szCs w:val="20"/>
          <w:lang w:eastAsia="es-GT"/>
        </w:rPr>
        <w:t xml:space="preserve"> se reserva el derecho a modificar o deshabilitar la Aplicación en cualquier momento y por cualquier motivo. </w:t>
      </w:r>
    </w:p>
    <w:p w:rsidR="000B2F22" w:rsidRPr="00522FFC" w:rsidRDefault="000B2F22" w:rsidP="00522FFC">
      <w:pPr>
        <w:pStyle w:val="NoSpacing"/>
        <w:jc w:val="both"/>
        <w:rPr>
          <w:sz w:val="20"/>
          <w:szCs w:val="20"/>
          <w:lang w:eastAsia="es-GT"/>
        </w:rPr>
      </w:pPr>
      <w:r w:rsidRPr="00522FFC">
        <w:rPr>
          <w:sz w:val="20"/>
          <w:szCs w:val="20"/>
          <w:lang w:eastAsia="es-GT"/>
        </w:rPr>
        <w:t xml:space="preserve">6.3. El usuario acepta que los términos del acuerdo con el proveedor de su red móvil («Proveedor de Servicios Móviles») continuarán en vigor durante el uso de la Aplicación. En consecuencia, es posible que el Proveedor de Servicios Móviles cobre por los servicios de conexión a la red mientras la Aplicación permanezca conectada a la red, o que se produzcan cargos económicos de terceros. El usuario acepta la responsabilidad de los cargos que pudieran surgir. </w:t>
      </w:r>
    </w:p>
    <w:p w:rsidR="000B2F22" w:rsidRPr="00522FFC" w:rsidRDefault="000B2F22" w:rsidP="00522FFC">
      <w:pPr>
        <w:pStyle w:val="NoSpacing"/>
        <w:jc w:val="both"/>
        <w:rPr>
          <w:sz w:val="20"/>
          <w:szCs w:val="20"/>
          <w:lang w:eastAsia="es-GT"/>
        </w:rPr>
      </w:pPr>
      <w:r w:rsidRPr="00522FFC">
        <w:rPr>
          <w:sz w:val="20"/>
          <w:szCs w:val="20"/>
          <w:lang w:eastAsia="es-GT"/>
        </w:rPr>
        <w:t xml:space="preserve">6.4. Si el usuario no es el titular de facturación del teléfono o dispositivo móvil utilizado para acceder a la Aplicación, se asumirá que tiene permiso del titular para utilizar la Aplicación. </w:t>
      </w:r>
    </w:p>
    <w:p w:rsidR="00602DF2" w:rsidRPr="00522FFC" w:rsidRDefault="00602DF2" w:rsidP="00522FFC">
      <w:pPr>
        <w:pStyle w:val="NoSpacing"/>
        <w:jc w:val="both"/>
        <w:rPr>
          <w:sz w:val="20"/>
          <w:szCs w:val="20"/>
          <w:lang w:eastAsia="es-GT"/>
        </w:rPr>
      </w:pPr>
    </w:p>
    <w:p w:rsidR="000B2F22" w:rsidRPr="00522FFC" w:rsidRDefault="000B2F22" w:rsidP="00522FFC">
      <w:pPr>
        <w:pStyle w:val="NoSpacing"/>
        <w:jc w:val="both"/>
        <w:rPr>
          <w:sz w:val="20"/>
          <w:szCs w:val="20"/>
          <w:lang w:eastAsia="es-GT"/>
        </w:rPr>
      </w:pPr>
      <w:r w:rsidRPr="00522FFC">
        <w:rPr>
          <w:b/>
          <w:bCs/>
          <w:sz w:val="20"/>
          <w:szCs w:val="20"/>
          <w:lang w:eastAsia="es-GT"/>
        </w:rPr>
        <w:t>7. DISPONIBILIDAD</w:t>
      </w:r>
      <w:r w:rsidRPr="00522FFC">
        <w:rPr>
          <w:sz w:val="20"/>
          <w:szCs w:val="20"/>
          <w:lang w:eastAsia="es-GT"/>
        </w:rPr>
        <w:t xml:space="preserve"> </w:t>
      </w:r>
    </w:p>
    <w:p w:rsidR="000B2F22" w:rsidRPr="00522FFC" w:rsidRDefault="000B2F22" w:rsidP="00522FFC">
      <w:pPr>
        <w:pStyle w:val="NoSpacing"/>
        <w:jc w:val="both"/>
        <w:rPr>
          <w:sz w:val="20"/>
          <w:szCs w:val="20"/>
          <w:lang w:eastAsia="es-GT"/>
        </w:rPr>
      </w:pPr>
      <w:r w:rsidRPr="00522FFC">
        <w:rPr>
          <w:sz w:val="20"/>
          <w:szCs w:val="20"/>
          <w:lang w:eastAsia="es-GT"/>
        </w:rPr>
        <w:t xml:space="preserve">7.1. Esta Aplicación está disponible para los dispositivos móviles portátiles que funcionen con el sistema operativo Apple iOS. </w:t>
      </w:r>
      <w:r w:rsidRPr="00522FFC">
        <w:rPr>
          <w:sz w:val="20"/>
          <w:szCs w:val="20"/>
        </w:rPr>
        <w:t xml:space="preserve">AQUÍ EN… </w:t>
      </w:r>
      <w:r w:rsidRPr="00522FFC">
        <w:rPr>
          <w:sz w:val="20"/>
          <w:szCs w:val="20"/>
          <w:lang w:eastAsia="es-GT"/>
        </w:rPr>
        <w:t xml:space="preserve"> hará todos los esfuerzos razonables para que la Aplicación esté disponible en todo momento. No obstante, el usuario acepta que la entrega de la Aplicación se realizará a través de internet y de las redes móviles y que, en consecuencia, la calidad y disponibilidad de la Aplicación pueden verse afectadas por factores ajenos al control responsable de </w:t>
      </w:r>
      <w:r w:rsidRPr="00522FFC">
        <w:rPr>
          <w:sz w:val="20"/>
          <w:szCs w:val="20"/>
        </w:rPr>
        <w:t xml:space="preserve">AQUÍ EN… </w:t>
      </w:r>
      <w:r w:rsidRPr="00522FFC">
        <w:rPr>
          <w:sz w:val="20"/>
          <w:szCs w:val="20"/>
          <w:lang w:eastAsia="es-GT"/>
        </w:rPr>
        <w:t xml:space="preserve">  </w:t>
      </w:r>
    </w:p>
    <w:p w:rsidR="000B2F22" w:rsidRPr="00522FFC" w:rsidRDefault="00F35F95" w:rsidP="00522FFC">
      <w:pPr>
        <w:pStyle w:val="NoSpacing"/>
        <w:jc w:val="both"/>
        <w:rPr>
          <w:sz w:val="20"/>
          <w:szCs w:val="20"/>
          <w:lang w:eastAsia="es-GT"/>
        </w:rPr>
      </w:pPr>
      <w:r w:rsidRPr="00522FFC">
        <w:rPr>
          <w:sz w:val="20"/>
          <w:szCs w:val="20"/>
          <w:lang w:eastAsia="es-GT"/>
        </w:rPr>
        <w:t>7</w:t>
      </w:r>
      <w:r w:rsidR="000B2F22" w:rsidRPr="00522FFC">
        <w:rPr>
          <w:sz w:val="20"/>
          <w:szCs w:val="20"/>
          <w:lang w:eastAsia="es-GT"/>
        </w:rPr>
        <w:t xml:space="preserve">.2. </w:t>
      </w:r>
      <w:r w:rsidR="000B2F22" w:rsidRPr="00522FFC">
        <w:rPr>
          <w:sz w:val="20"/>
          <w:szCs w:val="20"/>
        </w:rPr>
        <w:t xml:space="preserve">AQUÍ EN… </w:t>
      </w:r>
      <w:r w:rsidR="000B2F22" w:rsidRPr="00522FFC">
        <w:rPr>
          <w:sz w:val="20"/>
          <w:szCs w:val="20"/>
          <w:lang w:eastAsia="es-GT"/>
        </w:rPr>
        <w:t xml:space="preserve">, su grupo de empresas y sus subcontratistas no se hacen responsables de la no disponibilidad de la Aplicación, de las dificultades o de la imposibilidad de descargar o acceder a su contenido, ni de ningún otro fallo en el sistema de comunicación que pudiera provocar que la Aplicación no esté disponible. </w:t>
      </w:r>
    </w:p>
    <w:p w:rsidR="000B2F22" w:rsidRPr="00522FFC" w:rsidRDefault="000B2F22" w:rsidP="00522FFC">
      <w:pPr>
        <w:pStyle w:val="NoSpacing"/>
        <w:jc w:val="both"/>
        <w:rPr>
          <w:b/>
          <w:sz w:val="20"/>
          <w:szCs w:val="20"/>
        </w:rPr>
      </w:pPr>
    </w:p>
    <w:p w:rsidR="00F35F95" w:rsidRPr="00522FFC" w:rsidRDefault="00F35F95" w:rsidP="00522FFC">
      <w:pPr>
        <w:pStyle w:val="NoSpacing"/>
        <w:jc w:val="both"/>
        <w:rPr>
          <w:sz w:val="20"/>
          <w:szCs w:val="20"/>
          <w:lang w:eastAsia="es-GT"/>
        </w:rPr>
      </w:pPr>
      <w:r w:rsidRPr="00522FFC">
        <w:rPr>
          <w:b/>
          <w:bCs/>
          <w:sz w:val="20"/>
          <w:szCs w:val="20"/>
          <w:lang w:eastAsia="es-GT"/>
        </w:rPr>
        <w:t>8. REQUISITOS DEL SISTEMA</w:t>
      </w:r>
      <w:r w:rsidRPr="00522FFC">
        <w:rPr>
          <w:sz w:val="20"/>
          <w:szCs w:val="20"/>
          <w:lang w:eastAsia="es-GT"/>
        </w:rPr>
        <w:t xml:space="preserve"> </w:t>
      </w:r>
    </w:p>
    <w:p w:rsidR="00F35F95" w:rsidRPr="00522FFC" w:rsidRDefault="00F35F95" w:rsidP="00522FFC">
      <w:pPr>
        <w:pStyle w:val="NoSpacing"/>
        <w:jc w:val="both"/>
        <w:rPr>
          <w:sz w:val="20"/>
          <w:szCs w:val="20"/>
          <w:lang w:eastAsia="es-GT"/>
        </w:rPr>
      </w:pPr>
      <w:r w:rsidRPr="00522FFC">
        <w:rPr>
          <w:sz w:val="20"/>
          <w:szCs w:val="20"/>
          <w:lang w:eastAsia="es-GT"/>
        </w:rPr>
        <w:t xml:space="preserve">8.1. Para poder utilizar la Aplicación, el usuario debe tener un teléfono o dispositivo móvil compatible, con conexión a internet y que cumpla las especificaciones mínimas («Requisitos del software»). </w:t>
      </w:r>
    </w:p>
    <w:p w:rsidR="00F35F95" w:rsidRPr="00522FFC" w:rsidRDefault="00F35F95" w:rsidP="00522FFC">
      <w:pPr>
        <w:pStyle w:val="NoSpacing"/>
        <w:jc w:val="both"/>
        <w:rPr>
          <w:color w:val="FF0000"/>
          <w:sz w:val="20"/>
          <w:szCs w:val="20"/>
          <w:lang w:eastAsia="es-GT"/>
        </w:rPr>
      </w:pPr>
      <w:r w:rsidRPr="00522FFC">
        <w:rPr>
          <w:sz w:val="20"/>
          <w:szCs w:val="20"/>
          <w:lang w:eastAsia="es-GT"/>
        </w:rPr>
        <w:t xml:space="preserve">8.2. Los requisitos del software son los siguientes: Dispositivos Apple iOS con los sistemas operativos </w:t>
      </w:r>
      <w:r w:rsidRPr="00522FFC">
        <w:rPr>
          <w:color w:val="FF0000"/>
          <w:sz w:val="20"/>
          <w:szCs w:val="20"/>
          <w:lang w:eastAsia="es-GT"/>
        </w:rPr>
        <w:t xml:space="preserve">iOS 4 o iOS 5. </w:t>
      </w:r>
    </w:p>
    <w:p w:rsidR="00F35F95" w:rsidRPr="00522FFC" w:rsidRDefault="00505EBC" w:rsidP="00522FFC">
      <w:pPr>
        <w:pStyle w:val="NoSpacing"/>
        <w:jc w:val="both"/>
        <w:rPr>
          <w:sz w:val="20"/>
          <w:szCs w:val="20"/>
          <w:lang w:eastAsia="es-GT"/>
        </w:rPr>
      </w:pPr>
      <w:r w:rsidRPr="00522FFC">
        <w:rPr>
          <w:sz w:val="20"/>
          <w:szCs w:val="20"/>
          <w:lang w:eastAsia="es-GT"/>
        </w:rPr>
        <w:t>8</w:t>
      </w:r>
      <w:r w:rsidR="00F35F95" w:rsidRPr="00522FFC">
        <w:rPr>
          <w:sz w:val="20"/>
          <w:szCs w:val="20"/>
          <w:lang w:eastAsia="es-GT"/>
        </w:rPr>
        <w:t>.3</w:t>
      </w:r>
      <w:r w:rsidR="00B1668D">
        <w:rPr>
          <w:sz w:val="20"/>
          <w:szCs w:val="20"/>
          <w:lang w:eastAsia="es-GT"/>
        </w:rPr>
        <w:t>.</w:t>
      </w:r>
      <w:r w:rsidR="00F35F95" w:rsidRPr="00522FFC">
        <w:rPr>
          <w:sz w:val="20"/>
          <w:szCs w:val="20"/>
          <w:lang w:eastAsia="es-GT"/>
        </w:rPr>
        <w:t xml:space="preserve"> Idioma: español </w:t>
      </w:r>
      <w:r w:rsidR="00B67D62" w:rsidRPr="00522FFC">
        <w:rPr>
          <w:sz w:val="20"/>
          <w:szCs w:val="20"/>
          <w:lang w:eastAsia="es-GT"/>
        </w:rPr>
        <w:t>e</w:t>
      </w:r>
      <w:r w:rsidR="00F35F95" w:rsidRPr="00522FFC">
        <w:rPr>
          <w:sz w:val="20"/>
          <w:szCs w:val="20"/>
          <w:lang w:eastAsia="es-GT"/>
        </w:rPr>
        <w:t xml:space="preserve"> inglés. </w:t>
      </w:r>
    </w:p>
    <w:p w:rsidR="00F35F95" w:rsidRPr="00522FFC" w:rsidRDefault="00505EBC" w:rsidP="00522FFC">
      <w:pPr>
        <w:pStyle w:val="NoSpacing"/>
        <w:jc w:val="both"/>
        <w:rPr>
          <w:sz w:val="20"/>
          <w:szCs w:val="20"/>
          <w:lang w:eastAsia="es-GT"/>
        </w:rPr>
      </w:pPr>
      <w:r w:rsidRPr="00522FFC">
        <w:rPr>
          <w:sz w:val="20"/>
          <w:szCs w:val="20"/>
          <w:lang w:eastAsia="es-GT"/>
        </w:rPr>
        <w:t>8</w:t>
      </w:r>
      <w:r w:rsidR="00B1668D">
        <w:rPr>
          <w:sz w:val="20"/>
          <w:szCs w:val="20"/>
          <w:lang w:eastAsia="es-GT"/>
        </w:rPr>
        <w:t>.4</w:t>
      </w:r>
      <w:r w:rsidR="00F35F95" w:rsidRPr="00522FFC">
        <w:rPr>
          <w:sz w:val="20"/>
          <w:szCs w:val="20"/>
          <w:lang w:eastAsia="es-GT"/>
        </w:rPr>
        <w:t xml:space="preserve">. La versión del software de la </w:t>
      </w:r>
      <w:r w:rsidR="00E27AC3" w:rsidRPr="00522FFC">
        <w:rPr>
          <w:sz w:val="20"/>
          <w:szCs w:val="20"/>
          <w:lang w:eastAsia="es-GT"/>
        </w:rPr>
        <w:t xml:space="preserve">Aplicación </w:t>
      </w:r>
      <w:r w:rsidR="00F35F95" w:rsidRPr="00522FFC">
        <w:rPr>
          <w:sz w:val="20"/>
          <w:szCs w:val="20"/>
          <w:lang w:eastAsia="es-GT"/>
        </w:rPr>
        <w:t xml:space="preserve">puede sufrir actualizaciones periódicas para añadir compatibilidad con nuevas funciones y servicios. </w:t>
      </w:r>
    </w:p>
    <w:p w:rsidR="00F35F95" w:rsidRPr="00522FFC" w:rsidRDefault="00F35F95" w:rsidP="00522FFC">
      <w:pPr>
        <w:pStyle w:val="NoSpacing"/>
        <w:jc w:val="both"/>
        <w:rPr>
          <w:b/>
          <w:sz w:val="20"/>
          <w:szCs w:val="20"/>
        </w:rPr>
      </w:pPr>
    </w:p>
    <w:p w:rsidR="00220D36" w:rsidRPr="00522FFC" w:rsidRDefault="00DC5D53" w:rsidP="00522FFC">
      <w:pPr>
        <w:pStyle w:val="NoSpacing"/>
        <w:jc w:val="both"/>
        <w:rPr>
          <w:b/>
          <w:sz w:val="20"/>
          <w:szCs w:val="20"/>
        </w:rPr>
      </w:pPr>
      <w:r w:rsidRPr="00522FFC">
        <w:rPr>
          <w:b/>
          <w:sz w:val="20"/>
          <w:szCs w:val="20"/>
        </w:rPr>
        <w:t>9</w:t>
      </w:r>
      <w:r w:rsidR="00220D36" w:rsidRPr="00522FFC">
        <w:rPr>
          <w:b/>
          <w:sz w:val="20"/>
          <w:szCs w:val="20"/>
        </w:rPr>
        <w:t>. Garantías y limitaciones al uso autorizado.</w:t>
      </w:r>
    </w:p>
    <w:p w:rsidR="00220D36" w:rsidRPr="00522FFC" w:rsidRDefault="00220D36" w:rsidP="00522FFC">
      <w:pPr>
        <w:pStyle w:val="NoSpacing"/>
        <w:jc w:val="both"/>
        <w:rPr>
          <w:sz w:val="20"/>
          <w:szCs w:val="20"/>
        </w:rPr>
      </w:pPr>
      <w:r w:rsidRPr="00522FFC">
        <w:rPr>
          <w:sz w:val="20"/>
          <w:szCs w:val="20"/>
        </w:rPr>
        <w:t xml:space="preserve">Usted acepta hacer uso de esta </w:t>
      </w:r>
      <w:r w:rsidR="00E27AC3" w:rsidRPr="00522FFC">
        <w:rPr>
          <w:sz w:val="20"/>
          <w:szCs w:val="20"/>
        </w:rPr>
        <w:t>Aplicación</w:t>
      </w:r>
      <w:r w:rsidRPr="00522FFC">
        <w:rPr>
          <w:sz w:val="20"/>
          <w:szCs w:val="20"/>
        </w:rPr>
        <w:t xml:space="preserve"> bajo su propia responsabilidad, quedando AQUÍ EN… eximida, como prestadora de este servicio, de cualquier tipo de garantía expresa o implícita respecto del total de los contenidos y servicios presentes en esta </w:t>
      </w:r>
      <w:r w:rsidR="00E27AC3" w:rsidRPr="00522FFC">
        <w:rPr>
          <w:sz w:val="20"/>
          <w:szCs w:val="20"/>
        </w:rPr>
        <w:t>Aplicación</w:t>
      </w:r>
      <w:r w:rsidRPr="00522FFC">
        <w:rPr>
          <w:sz w:val="20"/>
          <w:szCs w:val="20"/>
        </w:rPr>
        <w:t xml:space="preserve">. Tanto AQUÍ EN…  como sus empresas asociadas no pueden garantizar que el uso de esta </w:t>
      </w:r>
      <w:r w:rsidR="00E27AC3" w:rsidRPr="00522FFC">
        <w:rPr>
          <w:sz w:val="20"/>
          <w:szCs w:val="20"/>
        </w:rPr>
        <w:t>Aplicación</w:t>
      </w:r>
      <w:r w:rsidRPr="00522FFC">
        <w:rPr>
          <w:sz w:val="20"/>
          <w:szCs w:val="20"/>
        </w:rPr>
        <w:t xml:space="preserve"> quede exento de interrupciones, errores, omisiones o pérdidas en lo que a la transmisión de la información se refiere, así como no garantizan la no transmisión de virus informáticos resultado de la utilización del servicio. No podrán por tanto exigirse responsabilidades a AQUÍ EN… o sus asociados, por parte del usuario, o por terceros, por los daños o perjuicios ocasionados por causa directa o indirecta del uso o acceso a esta </w:t>
      </w:r>
      <w:r w:rsidR="00E27AC3" w:rsidRPr="00522FFC">
        <w:rPr>
          <w:sz w:val="20"/>
          <w:szCs w:val="20"/>
        </w:rPr>
        <w:t>Aplicación</w:t>
      </w:r>
      <w:r w:rsidRPr="00522FFC">
        <w:rPr>
          <w:sz w:val="20"/>
          <w:szCs w:val="20"/>
        </w:rPr>
        <w:t>, de cualquiera de sus contenidos y con independencia de la naturaleza del uso causante del perjuicio.</w:t>
      </w:r>
    </w:p>
    <w:p w:rsidR="00602DF2" w:rsidRPr="00522FFC" w:rsidRDefault="00602DF2" w:rsidP="00522FFC">
      <w:pPr>
        <w:pStyle w:val="NoSpacing"/>
        <w:jc w:val="both"/>
        <w:rPr>
          <w:sz w:val="20"/>
          <w:szCs w:val="20"/>
        </w:rPr>
      </w:pPr>
    </w:p>
    <w:p w:rsidR="00602DF2" w:rsidRPr="00522FFC" w:rsidRDefault="00DC5D53" w:rsidP="00522FFC">
      <w:pPr>
        <w:pStyle w:val="NoSpacing"/>
        <w:jc w:val="both"/>
        <w:rPr>
          <w:b/>
          <w:sz w:val="20"/>
          <w:szCs w:val="20"/>
        </w:rPr>
      </w:pPr>
      <w:r w:rsidRPr="00522FFC">
        <w:rPr>
          <w:b/>
          <w:sz w:val="20"/>
          <w:szCs w:val="20"/>
          <w:lang w:eastAsia="es-GT"/>
        </w:rPr>
        <w:t>10</w:t>
      </w:r>
      <w:r w:rsidR="00602DF2" w:rsidRPr="00522FFC">
        <w:rPr>
          <w:b/>
          <w:sz w:val="20"/>
          <w:szCs w:val="20"/>
          <w:lang w:eastAsia="es-GT"/>
        </w:rPr>
        <w:t xml:space="preserve">. </w:t>
      </w:r>
      <w:r w:rsidR="00602DF2" w:rsidRPr="00522FFC">
        <w:rPr>
          <w:b/>
          <w:sz w:val="20"/>
          <w:szCs w:val="20"/>
        </w:rPr>
        <w:t xml:space="preserve">Acceso a otros sites. </w:t>
      </w:r>
    </w:p>
    <w:p w:rsidR="00602DF2" w:rsidRPr="00522FFC" w:rsidRDefault="00602DF2" w:rsidP="00522FFC">
      <w:pPr>
        <w:pStyle w:val="NoSpacing"/>
        <w:jc w:val="both"/>
        <w:rPr>
          <w:sz w:val="20"/>
          <w:szCs w:val="20"/>
        </w:rPr>
      </w:pPr>
      <w:r w:rsidRPr="00522FFC">
        <w:rPr>
          <w:sz w:val="20"/>
          <w:szCs w:val="20"/>
        </w:rPr>
        <w:lastRenderedPageBreak/>
        <w:t>AQUÍ EN…  declina cualquier responsabilidad respecto a la información a la que los usuarios accedan desde los websites y no esté gestionada directamente por nuestro webmaster. La función d</w:t>
      </w:r>
      <w:r w:rsidR="00DC5D53" w:rsidRPr="00522FFC">
        <w:rPr>
          <w:sz w:val="20"/>
          <w:szCs w:val="20"/>
        </w:rPr>
        <w:t xml:space="preserve">e los links que aparecen en la </w:t>
      </w:r>
      <w:r w:rsidR="00E27AC3" w:rsidRPr="00522FFC">
        <w:rPr>
          <w:sz w:val="20"/>
          <w:szCs w:val="20"/>
        </w:rPr>
        <w:t>Aplicación</w:t>
      </w:r>
      <w:r w:rsidR="00DC5D53" w:rsidRPr="00522FFC">
        <w:rPr>
          <w:sz w:val="20"/>
          <w:szCs w:val="20"/>
        </w:rPr>
        <w:t xml:space="preserve"> </w:t>
      </w:r>
      <w:r w:rsidRPr="00522FFC">
        <w:rPr>
          <w:sz w:val="20"/>
          <w:szCs w:val="20"/>
        </w:rPr>
        <w:t xml:space="preserve">es exclusivamente la de informar al usuario sobre la existencia de otras fuentes de información sobre la materia en Internet, donde podrá ampliar los datos ofrecidos en </w:t>
      </w:r>
      <w:r w:rsidR="00DC5D53" w:rsidRPr="00522FFC">
        <w:rPr>
          <w:sz w:val="20"/>
          <w:szCs w:val="20"/>
        </w:rPr>
        <w:t xml:space="preserve">la </w:t>
      </w:r>
      <w:r w:rsidR="00E27AC3" w:rsidRPr="00522FFC">
        <w:rPr>
          <w:sz w:val="20"/>
          <w:szCs w:val="20"/>
        </w:rPr>
        <w:t>Aplicación</w:t>
      </w:r>
      <w:r w:rsidRPr="00522FFC">
        <w:rPr>
          <w:sz w:val="20"/>
          <w:szCs w:val="20"/>
        </w:rPr>
        <w:t xml:space="preserve">. </w:t>
      </w:r>
      <w:r w:rsidR="00DC5D53" w:rsidRPr="00522FFC">
        <w:rPr>
          <w:sz w:val="20"/>
          <w:szCs w:val="20"/>
        </w:rPr>
        <w:t xml:space="preserve">AQUÍ EN…  </w:t>
      </w:r>
      <w:r w:rsidRPr="00522FFC">
        <w:rPr>
          <w:sz w:val="20"/>
          <w:szCs w:val="20"/>
        </w:rPr>
        <w:t>no será en ningún caso responsable de la información facilitada ni del resultado obtenido a través de dichos enlaces hipertextuales.</w:t>
      </w:r>
    </w:p>
    <w:p w:rsidR="00602DF2" w:rsidRPr="00522FFC" w:rsidRDefault="00602DF2" w:rsidP="00522FFC">
      <w:pPr>
        <w:pStyle w:val="NoSpacing"/>
        <w:jc w:val="both"/>
        <w:rPr>
          <w:sz w:val="20"/>
          <w:szCs w:val="20"/>
        </w:rPr>
      </w:pPr>
    </w:p>
    <w:p w:rsidR="00602DF2" w:rsidRPr="00522FFC" w:rsidRDefault="00DC5D53" w:rsidP="00522FFC">
      <w:pPr>
        <w:pStyle w:val="NoSpacing"/>
        <w:jc w:val="both"/>
        <w:rPr>
          <w:b/>
          <w:sz w:val="20"/>
          <w:szCs w:val="20"/>
        </w:rPr>
      </w:pPr>
      <w:r w:rsidRPr="00522FFC">
        <w:rPr>
          <w:b/>
          <w:sz w:val="20"/>
          <w:szCs w:val="20"/>
        </w:rPr>
        <w:t>11</w:t>
      </w:r>
      <w:r w:rsidR="00602DF2" w:rsidRPr="00522FFC">
        <w:rPr>
          <w:b/>
          <w:sz w:val="20"/>
          <w:szCs w:val="20"/>
        </w:rPr>
        <w:t xml:space="preserve">. Menores de edad. </w:t>
      </w:r>
    </w:p>
    <w:p w:rsidR="00602DF2" w:rsidRPr="00522FFC" w:rsidRDefault="00DC5D53" w:rsidP="00522FFC">
      <w:pPr>
        <w:pStyle w:val="NoSpacing"/>
        <w:jc w:val="both"/>
        <w:rPr>
          <w:sz w:val="20"/>
          <w:szCs w:val="20"/>
        </w:rPr>
      </w:pPr>
      <w:r w:rsidRPr="00522FFC">
        <w:rPr>
          <w:sz w:val="20"/>
          <w:szCs w:val="20"/>
        </w:rPr>
        <w:t xml:space="preserve">AQUÍ EN…  </w:t>
      </w:r>
      <w:r w:rsidR="00602DF2" w:rsidRPr="00522FFC">
        <w:rPr>
          <w:sz w:val="20"/>
          <w:szCs w:val="20"/>
        </w:rPr>
        <w:t xml:space="preserve">aconseja a los usuarios menores de edad que consulten con sus padres o tutores legales la conveniencia o no de navegar por </w:t>
      </w:r>
      <w:r w:rsidR="001907D5" w:rsidRPr="00522FFC">
        <w:rPr>
          <w:sz w:val="20"/>
          <w:szCs w:val="20"/>
        </w:rPr>
        <w:t xml:space="preserve">la </w:t>
      </w:r>
      <w:r w:rsidR="00E27AC3" w:rsidRPr="00522FFC">
        <w:rPr>
          <w:sz w:val="20"/>
          <w:szCs w:val="20"/>
        </w:rPr>
        <w:t>Aplicación</w:t>
      </w:r>
      <w:r w:rsidR="001907D5" w:rsidRPr="00522FFC">
        <w:rPr>
          <w:sz w:val="20"/>
          <w:szCs w:val="20"/>
        </w:rPr>
        <w:t xml:space="preserve"> o los websites</w:t>
      </w:r>
      <w:r w:rsidR="000A60F1">
        <w:rPr>
          <w:sz w:val="20"/>
          <w:szCs w:val="20"/>
        </w:rPr>
        <w:t xml:space="preserve"> publicados en la Aplicación</w:t>
      </w:r>
      <w:r w:rsidR="001907D5" w:rsidRPr="00522FFC">
        <w:rPr>
          <w:sz w:val="20"/>
          <w:szCs w:val="20"/>
        </w:rPr>
        <w:t>.</w:t>
      </w:r>
    </w:p>
    <w:p w:rsidR="00602DF2" w:rsidRPr="00522FFC" w:rsidRDefault="00602DF2" w:rsidP="00522FFC">
      <w:pPr>
        <w:pStyle w:val="NoSpacing"/>
        <w:jc w:val="both"/>
        <w:rPr>
          <w:sz w:val="20"/>
          <w:szCs w:val="20"/>
        </w:rPr>
      </w:pPr>
    </w:p>
    <w:p w:rsidR="00505EBC" w:rsidRPr="00522FFC" w:rsidRDefault="001907D5" w:rsidP="00522FFC">
      <w:pPr>
        <w:pStyle w:val="NoSpacing"/>
        <w:jc w:val="both"/>
        <w:rPr>
          <w:sz w:val="20"/>
          <w:szCs w:val="20"/>
          <w:lang w:eastAsia="es-GT"/>
        </w:rPr>
      </w:pPr>
      <w:r w:rsidRPr="00522FFC">
        <w:rPr>
          <w:b/>
          <w:bCs/>
          <w:sz w:val="20"/>
          <w:szCs w:val="20"/>
          <w:lang w:eastAsia="es-GT"/>
        </w:rPr>
        <w:t>12</w:t>
      </w:r>
      <w:r w:rsidR="00505EBC" w:rsidRPr="00522FFC">
        <w:rPr>
          <w:b/>
          <w:bCs/>
          <w:sz w:val="20"/>
          <w:szCs w:val="20"/>
          <w:lang w:eastAsia="es-GT"/>
        </w:rPr>
        <w:t>. FINALIZACIÓN</w:t>
      </w:r>
      <w:r w:rsidR="00505EBC" w:rsidRPr="00522FFC">
        <w:rPr>
          <w:sz w:val="20"/>
          <w:szCs w:val="20"/>
          <w:lang w:eastAsia="es-GT"/>
        </w:rPr>
        <w:t xml:space="preserve"> </w:t>
      </w:r>
    </w:p>
    <w:p w:rsidR="00505EBC" w:rsidRPr="00522FFC" w:rsidRDefault="001907D5" w:rsidP="00522FFC">
      <w:pPr>
        <w:pStyle w:val="NoSpacing"/>
        <w:jc w:val="both"/>
        <w:rPr>
          <w:sz w:val="20"/>
          <w:szCs w:val="20"/>
          <w:lang w:eastAsia="es-GT"/>
        </w:rPr>
      </w:pPr>
      <w:r w:rsidRPr="00522FFC">
        <w:rPr>
          <w:sz w:val="20"/>
          <w:szCs w:val="20"/>
          <w:lang w:eastAsia="es-GT"/>
        </w:rPr>
        <w:t>12</w:t>
      </w:r>
      <w:r w:rsidR="00505EBC" w:rsidRPr="00522FFC">
        <w:rPr>
          <w:sz w:val="20"/>
          <w:szCs w:val="20"/>
          <w:lang w:eastAsia="es-GT"/>
        </w:rPr>
        <w:t xml:space="preserve">.1. </w:t>
      </w:r>
      <w:r w:rsidR="00505EBC" w:rsidRPr="00522FFC">
        <w:rPr>
          <w:sz w:val="20"/>
          <w:szCs w:val="20"/>
        </w:rPr>
        <w:t>AQUÍ EN…</w:t>
      </w:r>
      <w:r w:rsidR="00505EBC" w:rsidRPr="00522FFC">
        <w:rPr>
          <w:sz w:val="20"/>
          <w:szCs w:val="20"/>
          <w:lang w:eastAsia="es-GT"/>
        </w:rPr>
        <w:t xml:space="preserve">puede finalizar el uso de la Aplicación en cualquier momento previa notificación al usuario. </w:t>
      </w:r>
    </w:p>
    <w:p w:rsidR="00505EBC" w:rsidRPr="00522FFC" w:rsidRDefault="001907D5" w:rsidP="00522FFC">
      <w:pPr>
        <w:pStyle w:val="NoSpacing"/>
        <w:jc w:val="both"/>
        <w:rPr>
          <w:sz w:val="20"/>
          <w:szCs w:val="20"/>
          <w:lang w:eastAsia="es-GT"/>
        </w:rPr>
      </w:pPr>
      <w:r w:rsidRPr="00522FFC">
        <w:rPr>
          <w:sz w:val="20"/>
          <w:szCs w:val="20"/>
          <w:lang w:eastAsia="es-GT"/>
        </w:rPr>
        <w:t>12</w:t>
      </w:r>
      <w:r w:rsidR="00505EBC" w:rsidRPr="00522FFC">
        <w:rPr>
          <w:sz w:val="20"/>
          <w:szCs w:val="20"/>
          <w:lang w:eastAsia="es-GT"/>
        </w:rPr>
        <w:t>.2. Al finalizar dicho uso, (a) también se pondrá fin a todos los derechos y licencias otorgados al usuario; (b) el usuario deberá</w:t>
      </w:r>
      <w:r w:rsidRPr="00522FFC">
        <w:rPr>
          <w:sz w:val="20"/>
          <w:szCs w:val="20"/>
          <w:lang w:eastAsia="es-GT"/>
        </w:rPr>
        <w:t xml:space="preserve"> dejar de utilizar el software.</w:t>
      </w:r>
    </w:p>
    <w:p w:rsidR="00220D36" w:rsidRPr="00522FFC" w:rsidRDefault="00220D36" w:rsidP="00522FFC">
      <w:pPr>
        <w:pStyle w:val="NoSpacing"/>
        <w:jc w:val="both"/>
        <w:rPr>
          <w:sz w:val="20"/>
          <w:szCs w:val="20"/>
        </w:rPr>
      </w:pPr>
      <w:r w:rsidRPr="00522FFC">
        <w:rPr>
          <w:sz w:val="20"/>
          <w:szCs w:val="20"/>
        </w:rPr>
        <w:br/>
      </w:r>
    </w:p>
    <w:sectPr w:rsidR="00220D36" w:rsidRPr="00522FFC" w:rsidSect="00D6167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DF3411"/>
    <w:rsid w:val="0000455F"/>
    <w:rsid w:val="00007A09"/>
    <w:rsid w:val="000A60F1"/>
    <w:rsid w:val="000B2F22"/>
    <w:rsid w:val="001907D5"/>
    <w:rsid w:val="002145F6"/>
    <w:rsid w:val="00220D36"/>
    <w:rsid w:val="003324C9"/>
    <w:rsid w:val="003B260D"/>
    <w:rsid w:val="00495F97"/>
    <w:rsid w:val="004F3411"/>
    <w:rsid w:val="00505EBC"/>
    <w:rsid w:val="00522FFC"/>
    <w:rsid w:val="00550567"/>
    <w:rsid w:val="005D6148"/>
    <w:rsid w:val="00602DF2"/>
    <w:rsid w:val="00633D51"/>
    <w:rsid w:val="00642876"/>
    <w:rsid w:val="006442DD"/>
    <w:rsid w:val="00656572"/>
    <w:rsid w:val="007217F1"/>
    <w:rsid w:val="007218D1"/>
    <w:rsid w:val="00730D56"/>
    <w:rsid w:val="009A3E76"/>
    <w:rsid w:val="009E3164"/>
    <w:rsid w:val="00A461CD"/>
    <w:rsid w:val="00B1668D"/>
    <w:rsid w:val="00B67D62"/>
    <w:rsid w:val="00D61677"/>
    <w:rsid w:val="00DC5D53"/>
    <w:rsid w:val="00DD441B"/>
    <w:rsid w:val="00DF3411"/>
    <w:rsid w:val="00E27AC3"/>
    <w:rsid w:val="00E705AF"/>
    <w:rsid w:val="00E71A69"/>
    <w:rsid w:val="00F27F4B"/>
    <w:rsid w:val="00F35F95"/>
    <w:rsid w:val="00F80155"/>
  </w:rsids>
  <m:mathPr>
    <m:mathFont m:val="Cambria Math"/>
    <m:brkBin m:val="before"/>
    <m:brkBinSub m:val="--"/>
    <m:smallFrac m:val="off"/>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677"/>
  </w:style>
  <w:style w:type="paragraph" w:styleId="Heading3">
    <w:name w:val="heading 3"/>
    <w:basedOn w:val="Normal"/>
    <w:link w:val="Heading3Char"/>
    <w:uiPriority w:val="9"/>
    <w:qFormat/>
    <w:rsid w:val="00602DF2"/>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3411"/>
    <w:pPr>
      <w:spacing w:after="0" w:line="240" w:lineRule="auto"/>
    </w:pPr>
  </w:style>
  <w:style w:type="paragraph" w:styleId="NormalWeb">
    <w:name w:val="Normal (Web)"/>
    <w:basedOn w:val="Normal"/>
    <w:uiPriority w:val="99"/>
    <w:semiHidden/>
    <w:unhideWhenUsed/>
    <w:rsid w:val="00DF3411"/>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Strong">
    <w:name w:val="Strong"/>
    <w:basedOn w:val="DefaultParagraphFont"/>
    <w:uiPriority w:val="22"/>
    <w:qFormat/>
    <w:rsid w:val="00DF3411"/>
    <w:rPr>
      <w:b/>
      <w:bCs/>
    </w:rPr>
  </w:style>
  <w:style w:type="character" w:styleId="Hyperlink">
    <w:name w:val="Hyperlink"/>
    <w:basedOn w:val="DefaultParagraphFont"/>
    <w:uiPriority w:val="99"/>
    <w:unhideWhenUsed/>
    <w:rsid w:val="00F27F4B"/>
    <w:rPr>
      <w:color w:val="0000FF" w:themeColor="hyperlink"/>
      <w:u w:val="single"/>
    </w:rPr>
  </w:style>
  <w:style w:type="character" w:customStyle="1" w:styleId="Heading3Char">
    <w:name w:val="Heading 3 Char"/>
    <w:basedOn w:val="DefaultParagraphFont"/>
    <w:link w:val="Heading3"/>
    <w:uiPriority w:val="9"/>
    <w:rsid w:val="00602DF2"/>
    <w:rPr>
      <w:rFonts w:ascii="Times New Roman" w:eastAsia="Times New Roman" w:hAnsi="Times New Roman" w:cs="Times New Roman"/>
      <w:b/>
      <w:bCs/>
      <w:sz w:val="27"/>
      <w:szCs w:val="27"/>
      <w:lang w:eastAsia="es-GT"/>
    </w:rPr>
  </w:style>
</w:styles>
</file>

<file path=word/webSettings.xml><?xml version="1.0" encoding="utf-8"?>
<w:webSettings xmlns:r="http://schemas.openxmlformats.org/officeDocument/2006/relationships" xmlns:w="http://schemas.openxmlformats.org/wordprocessingml/2006/main">
  <w:divs>
    <w:div w:id="973826793">
      <w:bodyDiv w:val="1"/>
      <w:marLeft w:val="0"/>
      <w:marRight w:val="0"/>
      <w:marTop w:val="0"/>
      <w:marBottom w:val="0"/>
      <w:divBdr>
        <w:top w:val="none" w:sz="0" w:space="0" w:color="auto"/>
        <w:left w:val="none" w:sz="0" w:space="0" w:color="auto"/>
        <w:bottom w:val="none" w:sz="0" w:space="0" w:color="auto"/>
        <w:right w:val="none" w:sz="0" w:space="0" w:color="auto"/>
      </w:divBdr>
    </w:div>
    <w:div w:id="1166631224">
      <w:bodyDiv w:val="1"/>
      <w:marLeft w:val="0"/>
      <w:marRight w:val="0"/>
      <w:marTop w:val="0"/>
      <w:marBottom w:val="0"/>
      <w:divBdr>
        <w:top w:val="none" w:sz="0" w:space="0" w:color="auto"/>
        <w:left w:val="none" w:sz="0" w:space="0" w:color="auto"/>
        <w:bottom w:val="none" w:sz="0" w:space="0" w:color="auto"/>
        <w:right w:val="none" w:sz="0" w:space="0" w:color="auto"/>
      </w:divBdr>
    </w:div>
    <w:div w:id="1167401568">
      <w:bodyDiv w:val="1"/>
      <w:marLeft w:val="0"/>
      <w:marRight w:val="0"/>
      <w:marTop w:val="0"/>
      <w:marBottom w:val="0"/>
      <w:divBdr>
        <w:top w:val="none" w:sz="0" w:space="0" w:color="auto"/>
        <w:left w:val="none" w:sz="0" w:space="0" w:color="auto"/>
        <w:bottom w:val="none" w:sz="0" w:space="0" w:color="auto"/>
        <w:right w:val="none" w:sz="0" w:space="0" w:color="auto"/>
      </w:divBdr>
    </w:div>
    <w:div w:id="163633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1271</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Familia</cp:lastModifiedBy>
  <cp:revision>28</cp:revision>
  <dcterms:created xsi:type="dcterms:W3CDTF">2013-01-20T21:33:00Z</dcterms:created>
  <dcterms:modified xsi:type="dcterms:W3CDTF">2013-01-20T23:16:00Z</dcterms:modified>
</cp:coreProperties>
</file>